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1" w:rsidRDefault="005D02E3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建设用地改变用途审核办事指南</w:t>
      </w:r>
    </w:p>
    <w:p w:rsidR="008F45B1" w:rsidRDefault="008F45B1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本指南适用于用地单位申请建设用地改变用途的办理。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8F45B1" w:rsidRDefault="003A566A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>《中华人民共和国土地管理法》第</w:t>
      </w:r>
      <w:r w:rsidR="003A566A">
        <w:rPr>
          <w:rFonts w:ascii="宋体" w:eastAsia="宋体" w:hAnsi="宋体" w:cs="宋体" w:hint="eastAsia"/>
          <w:kern w:val="0"/>
          <w:sz w:val="24"/>
          <w:szCs w:val="24"/>
        </w:rPr>
        <w:t>56</w:t>
      </w:r>
      <w:r>
        <w:rPr>
          <w:rFonts w:ascii="宋体" w:eastAsia="宋体" w:hAnsi="宋体" w:cs="宋体" w:hint="eastAsia"/>
          <w:kern w:val="0"/>
          <w:sz w:val="24"/>
          <w:szCs w:val="24"/>
        </w:rPr>
        <w:t>条</w:t>
      </w:r>
      <w:r w:rsidR="00064F9A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064F9A" w:rsidRDefault="005D02E3" w:rsidP="00064F9A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《国务院关于加强国有土地资产管理的通知》（国发〔2001〕15号）</w:t>
      </w:r>
      <w:r w:rsidR="00064F9A">
        <w:rPr>
          <w:rFonts w:asciiTheme="minorEastAsia" w:eastAsiaTheme="minorEastAsia" w:hAnsiTheme="minorEastAsia" w:cs="仿宋_GB2312" w:hint="eastAsia"/>
          <w:sz w:val="24"/>
          <w:szCs w:val="24"/>
        </w:rPr>
        <w:t>规定“二、严格实行国有土地有偿使用制度  土地使用者需要改变原批准的土地用途、容积率等，必须依法报经市、县人民政府批准。对原划拨用地，因发生土地转让、出租或改变用途后不再符合划拨用地范围的，应依法实行出让等有偿使用方式；对出让土地，凡改变土地用途、容积率的，应按规定补缴不同用途和容积率的土地差价。”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沈阳市人民政府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六、数量限制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七、申请条件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1.申请人具有合法的身份证明材料</w:t>
      </w:r>
      <w:r w:rsidR="000B20A7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2.申请用地具有合法的土地权属证明文件。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八、禁止性要求（不具备申请条件）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1.申请人不具备合法的</w:t>
      </w:r>
      <w:r w:rsidR="00741977">
        <w:rPr>
          <w:rFonts w:asciiTheme="minorEastAsia" w:eastAsiaTheme="minorEastAsia" w:hAnsiTheme="minorEastAsia" w:hint="eastAsia"/>
          <w:sz w:val="24"/>
          <w:szCs w:val="24"/>
        </w:rPr>
        <w:t>身份</w:t>
      </w:r>
      <w:r>
        <w:rPr>
          <w:rFonts w:asciiTheme="minorEastAsia" w:eastAsiaTheme="minorEastAsia" w:hAnsiTheme="minorEastAsia" w:hint="eastAsia"/>
          <w:sz w:val="24"/>
          <w:szCs w:val="24"/>
        </w:rPr>
        <w:t>证明</w:t>
      </w:r>
      <w:r w:rsidR="000B20A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2.申请用地不具备合法的土地权属证明材料或权属存在纠纷</w:t>
      </w:r>
      <w:r w:rsidR="000B20A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3.划拨决定书、出让合同或有其他约定限制用途变更条款的情况</w:t>
      </w:r>
      <w:r w:rsidR="000B20A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4.法律、法规</w:t>
      </w:r>
      <w:r w:rsidR="00741977">
        <w:rPr>
          <w:rFonts w:asciiTheme="minorEastAsia" w:eastAsiaTheme="minorEastAsia" w:hAnsiTheme="minorEastAsia" w:hint="eastAsia"/>
          <w:sz w:val="24"/>
          <w:szCs w:val="24"/>
        </w:rPr>
        <w:t>、行政</w:t>
      </w:r>
      <w:r>
        <w:rPr>
          <w:rFonts w:asciiTheme="minorEastAsia" w:eastAsiaTheme="minorEastAsia" w:hAnsiTheme="minorEastAsia" w:hint="eastAsia"/>
          <w:sz w:val="24"/>
          <w:szCs w:val="24"/>
        </w:rPr>
        <w:t>规定不能申请办理用途变更的情况。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九、申请材料目录</w:t>
      </w:r>
    </w:p>
    <w:p w:rsidR="008F45B1" w:rsidRDefault="005D02E3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1.</w:t>
      </w:r>
      <w:r w:rsidR="00787BB9">
        <w:rPr>
          <w:rFonts w:ascii="宋体" w:eastAsia="宋体" w:hAnsi="宋体" w:cs="仿宋_GB2312" w:hint="eastAsia"/>
          <w:sz w:val="24"/>
          <w:szCs w:val="24"/>
        </w:rPr>
        <w:t>沈阳市建设用地使用权处置申请表原件1份；</w:t>
      </w:r>
    </w:p>
    <w:p w:rsidR="008F45B1" w:rsidRDefault="005D02E3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2.单位法人营业执照或组织机构代码证、法定代表人身份证复印件1份；若委托办理，提供法定代表人委托书原件1份，委托代理人身份证复印件1份</w:t>
      </w:r>
      <w:r w:rsidR="00064F9A">
        <w:rPr>
          <w:rFonts w:ascii="宋体" w:eastAsia="宋体" w:hAnsi="宋体" w:cs="仿宋_GB2312" w:hint="eastAsia"/>
          <w:sz w:val="24"/>
          <w:szCs w:val="24"/>
        </w:rPr>
        <w:t>；</w:t>
      </w:r>
    </w:p>
    <w:p w:rsidR="008F45B1" w:rsidRDefault="005D02E3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3.与申请人一致的不动产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权</w:t>
      </w:r>
      <w:r>
        <w:rPr>
          <w:rFonts w:ascii="宋体" w:eastAsia="宋体" w:hAnsi="宋体" w:cs="仿宋_GB2312" w:hint="eastAsia"/>
          <w:sz w:val="24"/>
          <w:szCs w:val="24"/>
        </w:rPr>
        <w:t>证或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土地使用</w:t>
      </w:r>
      <w:r>
        <w:rPr>
          <w:rFonts w:ascii="宋体" w:eastAsia="宋体" w:hAnsi="宋体" w:cs="仿宋_GB2312" w:hint="eastAsia"/>
          <w:sz w:val="24"/>
          <w:szCs w:val="24"/>
        </w:rPr>
        <w:t>证（有建筑物的需提供房屋所有权证）复印件1份</w:t>
      </w:r>
      <w:r w:rsidR="00064F9A">
        <w:rPr>
          <w:rFonts w:ascii="宋体" w:eastAsia="宋体" w:hAnsi="宋体" w:cs="仿宋_GB2312" w:hint="eastAsia"/>
          <w:sz w:val="24"/>
          <w:szCs w:val="24"/>
        </w:rPr>
        <w:t>；</w:t>
      </w:r>
    </w:p>
    <w:p w:rsidR="008F45B1" w:rsidRDefault="005D02E3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4.原国有建设用地批复及划拨决定书（出让合同）复印件各1份</w:t>
      </w:r>
      <w:r w:rsidR="00064F9A">
        <w:rPr>
          <w:rFonts w:ascii="宋体" w:eastAsia="宋体" w:hAnsi="宋体" w:cs="仿宋_GB2312" w:hint="eastAsia"/>
          <w:sz w:val="24"/>
          <w:szCs w:val="24"/>
        </w:rPr>
        <w:t>；</w:t>
      </w:r>
    </w:p>
    <w:p w:rsidR="008F45B1" w:rsidRDefault="005D02E3">
      <w:pPr>
        <w:tabs>
          <w:tab w:val="left" w:pos="180"/>
        </w:tabs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5.规划部门提供的用地规划意见原件1份</w:t>
      </w:r>
      <w:r w:rsidR="00064F9A">
        <w:rPr>
          <w:rFonts w:ascii="宋体" w:eastAsia="宋体" w:hAnsi="宋体" w:cs="仿宋_GB2312" w:hint="eastAsia"/>
          <w:sz w:val="24"/>
          <w:szCs w:val="24"/>
        </w:rPr>
        <w:t>；</w:t>
      </w:r>
    </w:p>
    <w:p w:rsidR="008F45B1" w:rsidRDefault="005D02E3">
      <w:pPr>
        <w:tabs>
          <w:tab w:val="left" w:pos="180"/>
        </w:tabs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6.缴纳土地出让金的缴款通知书原件和出让金缴齐收据复印件各1份</w:t>
      </w:r>
      <w:r w:rsidR="007F2C72">
        <w:rPr>
          <w:rFonts w:ascii="宋体" w:eastAsia="宋体" w:hAnsi="宋体" w:cs="仿宋_GB2312" w:hint="eastAsia"/>
          <w:sz w:val="24"/>
          <w:szCs w:val="24"/>
        </w:rPr>
        <w:t>。</w:t>
      </w:r>
    </w:p>
    <w:p w:rsidR="008F45B1" w:rsidRDefault="005D02E3">
      <w:pPr>
        <w:tabs>
          <w:tab w:val="left" w:pos="180"/>
        </w:tabs>
        <w:spacing w:line="560" w:lineRule="exact"/>
        <w:ind w:firstLineChars="206" w:firstLine="494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如涉及用地范围存在调整的，还需提供以下资料：</w:t>
      </w:r>
    </w:p>
    <w:p w:rsidR="008F45B1" w:rsidRDefault="005D02E3">
      <w:pPr>
        <w:tabs>
          <w:tab w:val="left" w:pos="180"/>
        </w:tabs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7.定规划线及确认权属界线的1:500或1:1000地形图原件1份</w:t>
      </w:r>
      <w:r w:rsidR="00EE2BF3">
        <w:rPr>
          <w:rFonts w:ascii="宋体" w:eastAsia="宋体" w:hAnsi="宋体" w:cs="仿宋_GB2312" w:hint="eastAsia"/>
          <w:sz w:val="24"/>
          <w:szCs w:val="24"/>
        </w:rPr>
        <w:t>；</w:t>
      </w:r>
    </w:p>
    <w:p w:rsidR="008F45B1" w:rsidRDefault="005D02E3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8.地籍工作联系单原件1份（如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涉及</w:t>
      </w:r>
      <w:r>
        <w:rPr>
          <w:rFonts w:ascii="宋体" w:eastAsia="宋体" w:hAnsi="宋体" w:cs="仿宋_GB2312" w:hint="eastAsia"/>
          <w:sz w:val="24"/>
          <w:szCs w:val="24"/>
        </w:rPr>
        <w:t>未登记，需明确为国有建设用地且权属无争议）</w:t>
      </w:r>
      <w:r w:rsidR="00EE2BF3">
        <w:rPr>
          <w:rFonts w:ascii="宋体" w:eastAsia="宋体" w:hAnsi="宋体" w:cs="仿宋_GB2312" w:hint="eastAsia"/>
          <w:sz w:val="24"/>
          <w:szCs w:val="24"/>
        </w:rPr>
        <w:t>；</w:t>
      </w:r>
    </w:p>
    <w:p w:rsidR="008F45B1" w:rsidRDefault="005D02E3" w:rsidP="00064F9A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9</w:t>
      </w:r>
      <w:r>
        <w:rPr>
          <w:rFonts w:ascii="宋体" w:eastAsia="宋体" w:hAnsi="宋体" w:cs="仿宋_GB2312" w:hint="eastAsia"/>
          <w:b/>
          <w:sz w:val="24"/>
          <w:szCs w:val="24"/>
        </w:rPr>
        <w:t>.</w:t>
      </w:r>
      <w:r>
        <w:rPr>
          <w:rFonts w:ascii="宋体" w:eastAsia="宋体" w:hAnsi="宋体" w:cs="仿宋_GB2312" w:hint="eastAsia"/>
          <w:sz w:val="24"/>
          <w:szCs w:val="24"/>
        </w:rPr>
        <w:t>宗地图原件4份,坐标点电子版（txt格式）。如为共用宗地，需提供分摊用地审核表原件4份。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十、申请接收</w:t>
      </w:r>
    </w:p>
    <w:p w:rsidR="008F45B1" w:rsidRDefault="00064F9A" w:rsidP="00064F9A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>
        <w:rPr>
          <w:rFonts w:asciiTheme="majorEastAsia" w:eastAsiaTheme="majorEastAsia" w:hAnsiTheme="majorEastAsia" w:hint="eastAsia"/>
          <w:sz w:val="24"/>
          <w:szCs w:val="24"/>
        </w:rPr>
        <w:t>土地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cs="仿宋_GB2312"/>
          <w:sz w:val="24"/>
          <w:szCs w:val="24"/>
        </w:rPr>
        <w:t>窗口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现场申请</w:t>
      </w:r>
      <w:r w:rsidR="005D02E3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十一、业务办理基本流程及办结时限（</w:t>
      </w:r>
      <w:r w:rsidR="00E13868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个工作日）</w:t>
      </w:r>
    </w:p>
    <w:p w:rsidR="00741977" w:rsidRDefault="00741977" w:rsidP="00741977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1.用地单位在申请要件齐全后提出申请，窗口受理。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2.项目</w:t>
      </w:r>
      <w:r w:rsidR="00741977">
        <w:rPr>
          <w:rFonts w:ascii="宋体" w:eastAsia="宋体" w:hAnsi="宋体" w:cs="仿宋_GB2312" w:hint="eastAsia"/>
          <w:sz w:val="24"/>
          <w:szCs w:val="24"/>
        </w:rPr>
        <w:t>审核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。（</w:t>
      </w:r>
      <w:r w:rsidR="004556E1">
        <w:rPr>
          <w:rFonts w:asciiTheme="minorEastAsia" w:eastAsiaTheme="minorEastAsia" w:hAnsiTheme="minorEastAsia" w:cs="仿宋_GB2312" w:hint="eastAsia"/>
          <w:sz w:val="24"/>
          <w:szCs w:val="24"/>
        </w:rPr>
        <w:t>1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lastRenderedPageBreak/>
        <w:t>3.在部土地市场动态监测与监管系统及审批系统内拟定《国有建设用地批复》及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《国有建设用地划拨决定书》或《</w:t>
      </w:r>
      <w:r>
        <w:rPr>
          <w:rFonts w:ascii="宋体" w:eastAsia="宋体" w:hAnsi="宋体" w:cs="仿宋_GB2312" w:hint="eastAsia"/>
          <w:sz w:val="24"/>
          <w:szCs w:val="24"/>
        </w:rPr>
        <w:t>国有建设用地使用权出让合同》。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E13868">
        <w:rPr>
          <w:rFonts w:asciiTheme="minorEastAsia" w:eastAsiaTheme="minorEastAsia" w:hAnsiTheme="minorEastAsia" w:cs="仿宋_GB2312" w:hint="eastAsia"/>
          <w:sz w:val="24"/>
          <w:szCs w:val="24"/>
        </w:rPr>
        <w:t>1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FD0613" w:rsidRDefault="00741977" w:rsidP="00FD061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4.</w:t>
      </w:r>
      <w:r w:rsidR="00BD7BFE">
        <w:rPr>
          <w:rFonts w:ascii="宋体" w:eastAsia="宋体" w:hAnsi="宋体" w:cs="仿宋_GB2312" w:hint="eastAsia"/>
          <w:sz w:val="24"/>
          <w:szCs w:val="24"/>
        </w:rPr>
        <w:t>签批《国有建设用地批复》和</w:t>
      </w:r>
      <w:r w:rsidR="001565D2">
        <w:rPr>
          <w:rFonts w:asciiTheme="minorEastAsia" w:eastAsiaTheme="minorEastAsia" w:hAnsiTheme="minorEastAsia" w:cs="仿宋_GB2312" w:hint="eastAsia"/>
          <w:sz w:val="24"/>
          <w:szCs w:val="24"/>
        </w:rPr>
        <w:t>《国有建设用地划拨决定书》或</w:t>
      </w:r>
      <w:r w:rsidR="00BD7BFE">
        <w:rPr>
          <w:rFonts w:ascii="宋体" w:eastAsia="宋体" w:hAnsi="宋体" w:cs="仿宋_GB2312" w:hint="eastAsia"/>
          <w:sz w:val="24"/>
          <w:szCs w:val="24"/>
        </w:rPr>
        <w:t>签订</w:t>
      </w:r>
      <w:r w:rsidR="00FD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FD0613">
        <w:rPr>
          <w:rFonts w:ascii="宋体" w:eastAsia="宋体" w:hAnsi="宋体" w:cs="仿宋_GB2312" w:hint="eastAsia"/>
          <w:sz w:val="24"/>
          <w:szCs w:val="24"/>
        </w:rPr>
        <w:t>国有建设用地使用权出让合同》。</w:t>
      </w:r>
      <w:r w:rsidR="00FD0613"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5.发放《国有建设用地批复》和《国有建设用地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划拨决定书</w:t>
      </w:r>
      <w:r>
        <w:rPr>
          <w:rFonts w:ascii="宋体" w:eastAsia="宋体" w:hAnsi="宋体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或《</w:t>
      </w:r>
      <w:r>
        <w:rPr>
          <w:rFonts w:ascii="宋体" w:eastAsia="宋体" w:hAnsi="宋体" w:cs="仿宋_GB2312" w:hint="eastAsia"/>
          <w:sz w:val="24"/>
          <w:szCs w:val="24"/>
        </w:rPr>
        <w:t>国有建设用地使用权出让合同》。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十二、收费依据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</w:t>
      </w:r>
      <w:r w:rsidR="006F368B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十三、审批结果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1.国有建设用地使用权批准文件</w:t>
      </w:r>
      <w:r w:rsidR="00064F9A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2.《国有建设用地划拨决定书》或《国有建设用地使用权出让合同》。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十四、结果送达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受理单位电话通知申请人，申请人接到通知后自行领取。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十五、咨询电话</w:t>
      </w:r>
    </w:p>
    <w:p w:rsidR="00064F9A" w:rsidRDefault="00064F9A" w:rsidP="00064F9A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“土地”窗口咨询受理电话：024-83963725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业务咨询受理电话：024-83961762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十六、投诉监督电话和地址</w:t>
      </w:r>
    </w:p>
    <w:p w:rsidR="00064F9A" w:rsidRPr="007B2374" w:rsidRDefault="00064F9A" w:rsidP="00BC3817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</w:t>
      </w:r>
      <w:r w:rsidR="00BC3817">
        <w:rPr>
          <w:rFonts w:asciiTheme="minorEastAsia" w:eastAsiaTheme="minorEastAsia" w:hAnsiTheme="minorEastAsia" w:cs="仿宋_GB2312" w:hint="eastAsia"/>
          <w:sz w:val="24"/>
          <w:szCs w:val="24"/>
        </w:rPr>
        <w:t>0</w:t>
      </w: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0；</w:t>
      </w:r>
    </w:p>
    <w:p w:rsidR="00064F9A" w:rsidRDefault="00064F9A" w:rsidP="00064F9A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8F45B1" w:rsidRDefault="005D02E3" w:rsidP="00064F9A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十七、业务受理申请地址和申请时间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</w:t>
      </w:r>
      <w:bookmarkStart w:id="0" w:name="_GoBack"/>
      <w:bookmarkEnd w:id="0"/>
      <w:r>
        <w:rPr>
          <w:rFonts w:asciiTheme="minorEastAsia" w:eastAsiaTheme="minorEastAsia" w:hAnsiTheme="minorEastAsia" w:cs="仿宋_GB2312" w:hint="eastAsia"/>
          <w:sz w:val="24"/>
          <w:szCs w:val="24"/>
        </w:rPr>
        <w:t>号）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十八、附录</w:t>
      </w:r>
    </w:p>
    <w:p w:rsidR="00064F9A" w:rsidRPr="00A26104" w:rsidRDefault="00064F9A" w:rsidP="00064F9A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F32186">
        <w:rPr>
          <w:rFonts w:ascii="宋体" w:eastAsia="宋体" w:hAnsi="宋体" w:cs="仿宋_GB2312" w:hint="eastAsia"/>
          <w:sz w:val="24"/>
          <w:szCs w:val="24"/>
        </w:rPr>
        <w:t>沈阳市建设用地使用权处置申请表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8F6124">
        <w:rPr>
          <w:rFonts w:asciiTheme="minorEastAsia" w:eastAsiaTheme="minorEastAsia" w:hAnsiTheme="minorEastAsia" w:cs="仿宋_GB2312" w:hint="eastAsia"/>
          <w:sz w:val="24"/>
          <w:szCs w:val="24"/>
        </w:rPr>
        <w:t>、《</w:t>
      </w:r>
      <w:r w:rsidR="008F6124">
        <w:rPr>
          <w:rFonts w:ascii="宋体" w:eastAsia="宋体" w:hAnsi="宋体" w:cs="仿宋_GB2312" w:hint="eastAsia"/>
          <w:sz w:val="24"/>
          <w:szCs w:val="24"/>
        </w:rPr>
        <w:t>法定代表人委托书</w:t>
      </w:r>
      <w:r w:rsidR="008F6124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B83749">
        <w:rPr>
          <w:rFonts w:ascii="宋体" w:eastAsia="宋体" w:hAnsi="宋体" w:cs="仿宋_GB2312" w:hint="eastAsia"/>
          <w:sz w:val="24"/>
          <w:szCs w:val="24"/>
        </w:rPr>
        <w:lastRenderedPageBreak/>
        <w:t>http://syghgt.shenyang.gov.cn/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064F9A" w:rsidRDefault="00064F9A">
      <w:pPr>
        <w:widowControl/>
        <w:jc w:val="left"/>
        <w:rPr>
          <w:rFonts w:asciiTheme="minorEastAsia" w:eastAsiaTheme="minorEastAsia" w:hAnsiTheme="minorEastAsia" w:cs="仿宋_GB2312"/>
          <w:sz w:val="24"/>
          <w:szCs w:val="24"/>
        </w:rPr>
      </w:pPr>
    </w:p>
    <w:sectPr w:rsidR="00064F9A" w:rsidSect="008F45B1">
      <w:footerReference w:type="default" r:id="rId9"/>
      <w:pgSz w:w="11906" w:h="16838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58" w:rsidRDefault="007D2358" w:rsidP="008F45B1">
      <w:r>
        <w:separator/>
      </w:r>
    </w:p>
  </w:endnote>
  <w:endnote w:type="continuationSeparator" w:id="1">
    <w:p w:rsidR="007D2358" w:rsidRDefault="007D2358" w:rsidP="008F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8F45B1" w:rsidRDefault="00043051">
        <w:pPr>
          <w:pStyle w:val="a9"/>
          <w:jc w:val="center"/>
        </w:pPr>
        <w:r w:rsidRPr="00043051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5D02E3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043051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7F2C72" w:rsidRPr="007F2C72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7F2C72">
          <w:rPr>
            <w:rFonts w:ascii="宋体" w:eastAsia="宋体" w:hAnsi="宋体"/>
            <w:noProof/>
            <w:sz w:val="21"/>
            <w:szCs w:val="21"/>
          </w:rPr>
          <w:t xml:space="preserve"> 2 -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58" w:rsidRDefault="007D2358" w:rsidP="008F45B1">
      <w:r>
        <w:separator/>
      </w:r>
    </w:p>
  </w:footnote>
  <w:footnote w:type="continuationSeparator" w:id="1">
    <w:p w:rsidR="007D2358" w:rsidRDefault="007D2358" w:rsidP="008F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4186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402F8"/>
    <w:rsid w:val="000408A6"/>
    <w:rsid w:val="00041711"/>
    <w:rsid w:val="00042D17"/>
    <w:rsid w:val="00043051"/>
    <w:rsid w:val="00043169"/>
    <w:rsid w:val="00044AC0"/>
    <w:rsid w:val="0004669F"/>
    <w:rsid w:val="000469C5"/>
    <w:rsid w:val="00046B12"/>
    <w:rsid w:val="000559B8"/>
    <w:rsid w:val="000573E1"/>
    <w:rsid w:val="00057566"/>
    <w:rsid w:val="000578D4"/>
    <w:rsid w:val="0005798E"/>
    <w:rsid w:val="00057F6B"/>
    <w:rsid w:val="000630B5"/>
    <w:rsid w:val="00063486"/>
    <w:rsid w:val="00064081"/>
    <w:rsid w:val="00064F9A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0A7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5EC2"/>
    <w:rsid w:val="00130090"/>
    <w:rsid w:val="001300F6"/>
    <w:rsid w:val="0013020B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EFE"/>
    <w:rsid w:val="00151372"/>
    <w:rsid w:val="00151BE1"/>
    <w:rsid w:val="00151F5B"/>
    <w:rsid w:val="001522C8"/>
    <w:rsid w:val="00152707"/>
    <w:rsid w:val="00153CC9"/>
    <w:rsid w:val="00154878"/>
    <w:rsid w:val="001565D2"/>
    <w:rsid w:val="00156B91"/>
    <w:rsid w:val="00156BFB"/>
    <w:rsid w:val="0015791A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67C1F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97F20"/>
    <w:rsid w:val="001A0D91"/>
    <w:rsid w:val="001A34B9"/>
    <w:rsid w:val="001A440C"/>
    <w:rsid w:val="001A4C2D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846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5445"/>
    <w:rsid w:val="001F5F13"/>
    <w:rsid w:val="001F778C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6EF8"/>
    <w:rsid w:val="00227229"/>
    <w:rsid w:val="002273F0"/>
    <w:rsid w:val="00227C94"/>
    <w:rsid w:val="002329CA"/>
    <w:rsid w:val="00233219"/>
    <w:rsid w:val="00234481"/>
    <w:rsid w:val="00234655"/>
    <w:rsid w:val="00234C60"/>
    <w:rsid w:val="00234D4E"/>
    <w:rsid w:val="00234D50"/>
    <w:rsid w:val="002350E8"/>
    <w:rsid w:val="00236449"/>
    <w:rsid w:val="00236957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67DF2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20E"/>
    <w:rsid w:val="002A1EA8"/>
    <w:rsid w:val="002A24E0"/>
    <w:rsid w:val="002A2E10"/>
    <w:rsid w:val="002A4186"/>
    <w:rsid w:val="002A4557"/>
    <w:rsid w:val="002A524A"/>
    <w:rsid w:val="002A7132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07D"/>
    <w:rsid w:val="002C4703"/>
    <w:rsid w:val="002C6656"/>
    <w:rsid w:val="002C7888"/>
    <w:rsid w:val="002C7C89"/>
    <w:rsid w:val="002C7E51"/>
    <w:rsid w:val="002D04BB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1D76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353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11B6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253B"/>
    <w:rsid w:val="00353499"/>
    <w:rsid w:val="003561B4"/>
    <w:rsid w:val="00356CE1"/>
    <w:rsid w:val="00357A42"/>
    <w:rsid w:val="00357E82"/>
    <w:rsid w:val="003600B2"/>
    <w:rsid w:val="00360C44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BFF"/>
    <w:rsid w:val="00384924"/>
    <w:rsid w:val="0038618F"/>
    <w:rsid w:val="003900C5"/>
    <w:rsid w:val="0039140E"/>
    <w:rsid w:val="00391876"/>
    <w:rsid w:val="0039195C"/>
    <w:rsid w:val="00392874"/>
    <w:rsid w:val="00394B40"/>
    <w:rsid w:val="00395102"/>
    <w:rsid w:val="00395891"/>
    <w:rsid w:val="00396AF7"/>
    <w:rsid w:val="003A03A8"/>
    <w:rsid w:val="003A1C92"/>
    <w:rsid w:val="003A259B"/>
    <w:rsid w:val="003A453C"/>
    <w:rsid w:val="003A4897"/>
    <w:rsid w:val="003A4BFC"/>
    <w:rsid w:val="003A4C4A"/>
    <w:rsid w:val="003A4CE9"/>
    <w:rsid w:val="003A566A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A79"/>
    <w:rsid w:val="00425B0A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6E1"/>
    <w:rsid w:val="004559F0"/>
    <w:rsid w:val="00456490"/>
    <w:rsid w:val="00456630"/>
    <w:rsid w:val="00456E6D"/>
    <w:rsid w:val="0046069A"/>
    <w:rsid w:val="00460AB8"/>
    <w:rsid w:val="00461165"/>
    <w:rsid w:val="00461516"/>
    <w:rsid w:val="004629E0"/>
    <w:rsid w:val="004635A1"/>
    <w:rsid w:val="004635C8"/>
    <w:rsid w:val="00463633"/>
    <w:rsid w:val="00463F62"/>
    <w:rsid w:val="004643CE"/>
    <w:rsid w:val="00466B71"/>
    <w:rsid w:val="004670CE"/>
    <w:rsid w:val="004703B7"/>
    <w:rsid w:val="00473F58"/>
    <w:rsid w:val="00474997"/>
    <w:rsid w:val="00474A74"/>
    <w:rsid w:val="00475079"/>
    <w:rsid w:val="004751E4"/>
    <w:rsid w:val="0047527C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5583"/>
    <w:rsid w:val="004F6259"/>
    <w:rsid w:val="004F6593"/>
    <w:rsid w:val="004F6A56"/>
    <w:rsid w:val="004F6BF3"/>
    <w:rsid w:val="005004C5"/>
    <w:rsid w:val="005017BD"/>
    <w:rsid w:val="00502FC7"/>
    <w:rsid w:val="00505F79"/>
    <w:rsid w:val="00505FA5"/>
    <w:rsid w:val="00507718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1DEA"/>
    <w:rsid w:val="005328C0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B0C"/>
    <w:rsid w:val="005753E7"/>
    <w:rsid w:val="005805B9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B23"/>
    <w:rsid w:val="005A17EA"/>
    <w:rsid w:val="005A3824"/>
    <w:rsid w:val="005A5450"/>
    <w:rsid w:val="005A696E"/>
    <w:rsid w:val="005A6C77"/>
    <w:rsid w:val="005B0089"/>
    <w:rsid w:val="005B0CCE"/>
    <w:rsid w:val="005B1490"/>
    <w:rsid w:val="005B1890"/>
    <w:rsid w:val="005B21BD"/>
    <w:rsid w:val="005B3341"/>
    <w:rsid w:val="005B34C8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02E3"/>
    <w:rsid w:val="005D1276"/>
    <w:rsid w:val="005D29A4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60100"/>
    <w:rsid w:val="00661DB8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28A1"/>
    <w:rsid w:val="006844FC"/>
    <w:rsid w:val="0068492D"/>
    <w:rsid w:val="00684BC8"/>
    <w:rsid w:val="006859F3"/>
    <w:rsid w:val="00686359"/>
    <w:rsid w:val="0069083A"/>
    <w:rsid w:val="0069143B"/>
    <w:rsid w:val="00691521"/>
    <w:rsid w:val="006921AA"/>
    <w:rsid w:val="00692378"/>
    <w:rsid w:val="006972C3"/>
    <w:rsid w:val="006A4042"/>
    <w:rsid w:val="006A5D0A"/>
    <w:rsid w:val="006A6AB1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68B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1977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460"/>
    <w:rsid w:val="007876E4"/>
    <w:rsid w:val="00787BB9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362E"/>
    <w:rsid w:val="007A438A"/>
    <w:rsid w:val="007B008C"/>
    <w:rsid w:val="007B08FE"/>
    <w:rsid w:val="007B09D5"/>
    <w:rsid w:val="007B0D9C"/>
    <w:rsid w:val="007B16D6"/>
    <w:rsid w:val="007B177B"/>
    <w:rsid w:val="007B177C"/>
    <w:rsid w:val="007B5D98"/>
    <w:rsid w:val="007B65CF"/>
    <w:rsid w:val="007B67CA"/>
    <w:rsid w:val="007B7CCC"/>
    <w:rsid w:val="007C2D0C"/>
    <w:rsid w:val="007D03EE"/>
    <w:rsid w:val="007D110B"/>
    <w:rsid w:val="007D2358"/>
    <w:rsid w:val="007D31C0"/>
    <w:rsid w:val="007D4249"/>
    <w:rsid w:val="007D4530"/>
    <w:rsid w:val="007D45F2"/>
    <w:rsid w:val="007D588B"/>
    <w:rsid w:val="007D64D4"/>
    <w:rsid w:val="007E0BAC"/>
    <w:rsid w:val="007E11A0"/>
    <w:rsid w:val="007E2420"/>
    <w:rsid w:val="007E2F01"/>
    <w:rsid w:val="007E3B03"/>
    <w:rsid w:val="007E4047"/>
    <w:rsid w:val="007E4D83"/>
    <w:rsid w:val="007E5E28"/>
    <w:rsid w:val="007E6735"/>
    <w:rsid w:val="007F09A9"/>
    <w:rsid w:val="007F1DEE"/>
    <w:rsid w:val="007F29FB"/>
    <w:rsid w:val="007F2C72"/>
    <w:rsid w:val="007F2DDC"/>
    <w:rsid w:val="007F4DC8"/>
    <w:rsid w:val="007F633F"/>
    <w:rsid w:val="007F6E4E"/>
    <w:rsid w:val="007F7BC8"/>
    <w:rsid w:val="00801850"/>
    <w:rsid w:val="00801E21"/>
    <w:rsid w:val="0080206B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562"/>
    <w:rsid w:val="0082087D"/>
    <w:rsid w:val="00820B6C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310"/>
    <w:rsid w:val="00831DB9"/>
    <w:rsid w:val="00833417"/>
    <w:rsid w:val="0083358F"/>
    <w:rsid w:val="008338CB"/>
    <w:rsid w:val="008352DF"/>
    <w:rsid w:val="00835705"/>
    <w:rsid w:val="00835A0A"/>
    <w:rsid w:val="008361DB"/>
    <w:rsid w:val="00837E0D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2AF4"/>
    <w:rsid w:val="008D344C"/>
    <w:rsid w:val="008D35AF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FE9"/>
    <w:rsid w:val="008F22CD"/>
    <w:rsid w:val="008F33D0"/>
    <w:rsid w:val="008F45B1"/>
    <w:rsid w:val="008F4C8B"/>
    <w:rsid w:val="008F6124"/>
    <w:rsid w:val="008F7079"/>
    <w:rsid w:val="00902D0D"/>
    <w:rsid w:val="0090477E"/>
    <w:rsid w:val="00904B7A"/>
    <w:rsid w:val="00904F40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9E1"/>
    <w:rsid w:val="00932EE9"/>
    <w:rsid w:val="00933A94"/>
    <w:rsid w:val="0093452A"/>
    <w:rsid w:val="009354BB"/>
    <w:rsid w:val="00937E3C"/>
    <w:rsid w:val="00941A19"/>
    <w:rsid w:val="00942D98"/>
    <w:rsid w:val="00943578"/>
    <w:rsid w:val="009435CB"/>
    <w:rsid w:val="0094519A"/>
    <w:rsid w:val="00946E52"/>
    <w:rsid w:val="00947EA3"/>
    <w:rsid w:val="00950A0D"/>
    <w:rsid w:val="00952E5A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E84"/>
    <w:rsid w:val="009A44B1"/>
    <w:rsid w:val="009A4888"/>
    <w:rsid w:val="009A5482"/>
    <w:rsid w:val="009A65EA"/>
    <w:rsid w:val="009A6C06"/>
    <w:rsid w:val="009A767E"/>
    <w:rsid w:val="009B0216"/>
    <w:rsid w:val="009B1F7E"/>
    <w:rsid w:val="009B2739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2915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62E7"/>
    <w:rsid w:val="00A06800"/>
    <w:rsid w:val="00A105AA"/>
    <w:rsid w:val="00A1175B"/>
    <w:rsid w:val="00A12673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38F"/>
    <w:rsid w:val="00A30635"/>
    <w:rsid w:val="00A310D9"/>
    <w:rsid w:val="00A322B8"/>
    <w:rsid w:val="00A322BE"/>
    <w:rsid w:val="00A33797"/>
    <w:rsid w:val="00A338E6"/>
    <w:rsid w:val="00A34C6F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1F8E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87A07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3CFB"/>
    <w:rsid w:val="00AF455B"/>
    <w:rsid w:val="00AF5597"/>
    <w:rsid w:val="00AF64A5"/>
    <w:rsid w:val="00B01375"/>
    <w:rsid w:val="00B01A8E"/>
    <w:rsid w:val="00B03981"/>
    <w:rsid w:val="00B04D4E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C38"/>
    <w:rsid w:val="00B83749"/>
    <w:rsid w:val="00B83B9A"/>
    <w:rsid w:val="00B8404C"/>
    <w:rsid w:val="00B840A8"/>
    <w:rsid w:val="00B860A5"/>
    <w:rsid w:val="00B86A81"/>
    <w:rsid w:val="00B87611"/>
    <w:rsid w:val="00B87D54"/>
    <w:rsid w:val="00B9064A"/>
    <w:rsid w:val="00B92DD0"/>
    <w:rsid w:val="00B951D5"/>
    <w:rsid w:val="00B967BD"/>
    <w:rsid w:val="00B97C2F"/>
    <w:rsid w:val="00B97DA9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4D5"/>
    <w:rsid w:val="00BA656A"/>
    <w:rsid w:val="00BB0F70"/>
    <w:rsid w:val="00BB1EAF"/>
    <w:rsid w:val="00BB31E9"/>
    <w:rsid w:val="00BB3620"/>
    <w:rsid w:val="00BB3804"/>
    <w:rsid w:val="00BB5018"/>
    <w:rsid w:val="00BB750D"/>
    <w:rsid w:val="00BC0872"/>
    <w:rsid w:val="00BC1352"/>
    <w:rsid w:val="00BC1734"/>
    <w:rsid w:val="00BC3817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D7BFE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E85"/>
    <w:rsid w:val="00C42626"/>
    <w:rsid w:val="00C43420"/>
    <w:rsid w:val="00C434BD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0DE4"/>
    <w:rsid w:val="00C71F01"/>
    <w:rsid w:val="00C72498"/>
    <w:rsid w:val="00C76572"/>
    <w:rsid w:val="00C77D5A"/>
    <w:rsid w:val="00C77FA2"/>
    <w:rsid w:val="00C8042F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30C5"/>
    <w:rsid w:val="00C945CB"/>
    <w:rsid w:val="00C96556"/>
    <w:rsid w:val="00C96ECA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271B"/>
    <w:rsid w:val="00CD37B6"/>
    <w:rsid w:val="00CD52BC"/>
    <w:rsid w:val="00CD54A4"/>
    <w:rsid w:val="00CD58E9"/>
    <w:rsid w:val="00CD689B"/>
    <w:rsid w:val="00CD7216"/>
    <w:rsid w:val="00CD7625"/>
    <w:rsid w:val="00CE16BC"/>
    <w:rsid w:val="00CE2091"/>
    <w:rsid w:val="00CE23A7"/>
    <w:rsid w:val="00CE2503"/>
    <w:rsid w:val="00CE2F88"/>
    <w:rsid w:val="00CE3259"/>
    <w:rsid w:val="00CE4DCE"/>
    <w:rsid w:val="00CE7DE5"/>
    <w:rsid w:val="00CF0A69"/>
    <w:rsid w:val="00CF362D"/>
    <w:rsid w:val="00CF3B67"/>
    <w:rsid w:val="00CF6AD5"/>
    <w:rsid w:val="00D0031F"/>
    <w:rsid w:val="00D00C35"/>
    <w:rsid w:val="00D02696"/>
    <w:rsid w:val="00D0507C"/>
    <w:rsid w:val="00D10234"/>
    <w:rsid w:val="00D11EB8"/>
    <w:rsid w:val="00D128E0"/>
    <w:rsid w:val="00D13198"/>
    <w:rsid w:val="00D13BB6"/>
    <w:rsid w:val="00D146DB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BE0"/>
    <w:rsid w:val="00D62358"/>
    <w:rsid w:val="00D62BC1"/>
    <w:rsid w:val="00D630D0"/>
    <w:rsid w:val="00D63B64"/>
    <w:rsid w:val="00D65062"/>
    <w:rsid w:val="00D70150"/>
    <w:rsid w:val="00D708C3"/>
    <w:rsid w:val="00D73C47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237"/>
    <w:rsid w:val="00DC5A24"/>
    <w:rsid w:val="00DC5C7A"/>
    <w:rsid w:val="00DC7A5B"/>
    <w:rsid w:val="00DD0506"/>
    <w:rsid w:val="00DD51DC"/>
    <w:rsid w:val="00DD56C9"/>
    <w:rsid w:val="00DD6AC0"/>
    <w:rsid w:val="00DD7710"/>
    <w:rsid w:val="00DE293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9C2"/>
    <w:rsid w:val="00E00DA9"/>
    <w:rsid w:val="00E016AD"/>
    <w:rsid w:val="00E02AC3"/>
    <w:rsid w:val="00E02DCB"/>
    <w:rsid w:val="00E062B5"/>
    <w:rsid w:val="00E13868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0C8F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919AD"/>
    <w:rsid w:val="00E91C25"/>
    <w:rsid w:val="00E9220F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3092"/>
    <w:rsid w:val="00EB448B"/>
    <w:rsid w:val="00EB4814"/>
    <w:rsid w:val="00EB4DFC"/>
    <w:rsid w:val="00EB7781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2BF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7800"/>
    <w:rsid w:val="00F30160"/>
    <w:rsid w:val="00F30B06"/>
    <w:rsid w:val="00F31545"/>
    <w:rsid w:val="00F32186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52FD"/>
    <w:rsid w:val="00F45BAF"/>
    <w:rsid w:val="00F46901"/>
    <w:rsid w:val="00F5100A"/>
    <w:rsid w:val="00F51AC8"/>
    <w:rsid w:val="00F54ABC"/>
    <w:rsid w:val="00F54F30"/>
    <w:rsid w:val="00F563B4"/>
    <w:rsid w:val="00F611D4"/>
    <w:rsid w:val="00F61206"/>
    <w:rsid w:val="00F616F6"/>
    <w:rsid w:val="00F62C27"/>
    <w:rsid w:val="00F637B8"/>
    <w:rsid w:val="00F63ACE"/>
    <w:rsid w:val="00F646F9"/>
    <w:rsid w:val="00F65EC0"/>
    <w:rsid w:val="00F67DFF"/>
    <w:rsid w:val="00F703ED"/>
    <w:rsid w:val="00F70BFF"/>
    <w:rsid w:val="00F70EDD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588F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0613"/>
    <w:rsid w:val="00FD1769"/>
    <w:rsid w:val="00FD2483"/>
    <w:rsid w:val="00FD2903"/>
    <w:rsid w:val="00FD32A0"/>
    <w:rsid w:val="00FD366C"/>
    <w:rsid w:val="00FD39C1"/>
    <w:rsid w:val="00FD42E4"/>
    <w:rsid w:val="00FD56FE"/>
    <w:rsid w:val="00FD5AD3"/>
    <w:rsid w:val="00FD5BDE"/>
    <w:rsid w:val="00FD7624"/>
    <w:rsid w:val="00FD7790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363744B"/>
    <w:rsid w:val="20B572F6"/>
    <w:rsid w:val="212C753B"/>
    <w:rsid w:val="285A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45B1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8F45B1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8F45B1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8F45B1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8F45B1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rsid w:val="008F45B1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8F45B1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8F45B1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8F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8F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8F45B1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8F45B1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rsid w:val="008F45B1"/>
    <w:rPr>
      <w:sz w:val="21"/>
      <w:szCs w:val="21"/>
    </w:rPr>
  </w:style>
  <w:style w:type="table" w:styleId="ad">
    <w:name w:val="Table Grid"/>
    <w:basedOn w:val="a3"/>
    <w:uiPriority w:val="59"/>
    <w:qFormat/>
    <w:rsid w:val="008F45B1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8F45B1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8F45B1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8F45B1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8F45B1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8F45B1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8F45B1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8F45B1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8F45B1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8F45B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8F45B1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8F45B1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8F45B1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8F45B1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8F45B1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8F45B1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8F45B1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8F45B1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8F45B1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8F45B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qFormat/>
    <w:rsid w:val="008F45B1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8F45B1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8F45B1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8F45B1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qFormat/>
    <w:rsid w:val="008F45B1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8F45B1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8F45B1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60D0A-15AD-4251-99D8-9BCC5076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232</Words>
  <Characters>1329</Characters>
  <Application>Microsoft Office Word</Application>
  <DocSecurity>0</DocSecurity>
  <Lines>11</Lines>
  <Paragraphs>3</Paragraphs>
  <ScaleCrop>false</ScaleCrop>
  <Company>zybb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admin</cp:lastModifiedBy>
  <cp:revision>23</cp:revision>
  <cp:lastPrinted>2016-05-03T03:52:00Z</cp:lastPrinted>
  <dcterms:created xsi:type="dcterms:W3CDTF">2018-06-30T09:09:00Z</dcterms:created>
  <dcterms:modified xsi:type="dcterms:W3CDTF">2018-07-11T01:24:00Z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