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2021年9月16日至2021年10月15日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裕景地产（沈阳）有限公司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沈河区青年大街33-1号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沈阳市黑牛投资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浑南区沈营大街743-20号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沈阳北方嘉太实业有限公司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商业项目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沈辽西路168-46号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沈辽西路168-44号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沈辽西路168-43号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沈辽西路168-47号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沈阳润置房地产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皇姑区青城山路10-7号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皇姑区青城山路10-6号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皇姑区青城山路10-5号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皇姑区青城山路10-2号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皇姑区青城山路10-1号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皇姑区青城山路10-4号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皇姑区青城山路10-3号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皇姑区青城山路10-7号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沈阳华畅置业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浑南区创新路506-20号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沈阳南华鸿基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中环广场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大东区小什字街51号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沈阳和鸿地产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浑南区全运三路99-1号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沈阳瑞恒房地产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新一尚品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皇姑区黄河北大街286-16号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皇姑区黄河北大街286-22号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皇姑区黄河北大街286-20号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皇姑区黄河北大街286-3号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皇姑区黄河北大街286-7号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皇姑区黄河北大街286-11号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沈阳亚泰吉盛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亚泰城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（二期）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沈北新区蒲河路35-25号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沈北新区蒲河路35-21号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沈北新区蒲河路35-20号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沈北新区蒲河路35-26号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沈北新区蒲河路35-18号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沈北新区蒲河路35-22号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沈北新区蒲河路35-23号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沈北新区蒲河路35-24号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沈阳恒源置业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于洪区云龙湖街51-6号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于洪区云龙湖街51-7号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于洪区云龙湖街51-5号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于洪区云龙湖街51-3号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于洪区云龙湖街51-10号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于洪区云龙湖街51-8号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于洪区云龙湖街51-9号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于洪区云龙湖街57-5号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于洪区云龙湖街55-1号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于洪区云龙湖街55-3号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于洪区云龙湖街57-2号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于洪区云龙湖街55-2号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于洪区云龙湖街55-6号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沈阳鲁班房地产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鲁班.尚品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住宅项目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沈北新区沈北路35甲-20号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沈北新区沈北路35甲-15号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沈北新区沈北路35甲-14号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沈北新区沈北路35甲-17号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沈北新区沈北路35甲-12号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沈北新区沈北路35甲-19号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沈阳金地风华房地产开发有限公司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大东区东望一街56-3号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大东区东望一街58-3号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大东区东望一街56-4号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大东区东望一街58-4号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沈阳中汇达房地产有限公司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皇姑区白龙江街42-9号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沈阳双瑞房地产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浑南区沈本一街7-14号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沈阳昌胜置业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沈河区团结路59-9号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沈阳金地锦程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浑南区高科路26-17号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浑南区高科路26-26号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沈阳保利和鸿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于洪区临水街35-1号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于洪区临水街35-3号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于洪区临水街31-3号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于洪区临水街31-4号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于洪区临水街31-5号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于洪区临水街33-2号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于洪区临水街35-2号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于洪区临水街31-6号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于洪区临水街33-3号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港中旅（沈阳）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浑南区双园路28-40号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浑南区双园路28-44号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浑南区双园路28-45号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浑南区双园路28-46号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浑南区双园路28-41号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浑南区双园路28-42号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浑南区双园路28-43号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浑南区双园路28-22号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沈阳中海新海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汇置业有限公司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于洪区西江街260-3号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于洪区西江街256-1号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于洪区西江街258-1号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于洪区西江街260-2号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于洪区西江街262-2号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于洪区西江街262-5号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于洪区西江街262-7号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于洪区西江街262-3号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于洪区西江街260-1号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沈阳市美的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沈阳美的城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于洪区滨江街76-8号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于洪区滨江街74-8号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于洪区滨江街74-7号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于洪区滨江街76-8号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沈阳市中海海盛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中海望京府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沈北新区正良二路11-13号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沈北新区正良二路11-12号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沈北新区正良二路11-14号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中海地产（沈阳）有限公司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和平区长白南路199-11号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沈阳穗港房地产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投资开发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lbertus Extra Bold">
    <w:panose1 w:val="020E080204030402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2E94F2F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0E66AA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0589E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AA137F"/>
    <w:rsid w:val="44C01CFF"/>
    <w:rsid w:val="457F1F3D"/>
    <w:rsid w:val="470379E4"/>
    <w:rsid w:val="47CD009D"/>
    <w:rsid w:val="48882E10"/>
    <w:rsid w:val="48C95AD7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A1F7F41"/>
    <w:rsid w:val="5B0F3F94"/>
    <w:rsid w:val="5C8D446A"/>
    <w:rsid w:val="5D033FE6"/>
    <w:rsid w:val="5D5B0ACD"/>
    <w:rsid w:val="5ECE0E7E"/>
    <w:rsid w:val="5F842BE0"/>
    <w:rsid w:val="6000349F"/>
    <w:rsid w:val="608B291D"/>
    <w:rsid w:val="609B326A"/>
    <w:rsid w:val="60CF429E"/>
    <w:rsid w:val="60E02619"/>
    <w:rsid w:val="60FE6AEF"/>
    <w:rsid w:val="61486C97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591419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  <w:rsid w:val="7EE14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2021-10-18T07:56:44Z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2F6E391FB65745519D867DB9F5D7A609</vt:lpwstr>
  </property>
</Properties>
</file>