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ascii="方正小标宋简体" w:hAnsi="方正小标宋简体" w:eastAsia="方正小标宋简体" w:cs="方正小标宋简体"/>
          <w:kern w:val="0"/>
          <w:sz w:val="44"/>
          <w:szCs w:val="44"/>
          <w:highlight w:val="none"/>
          <w:shd w:val="clear" w:color="auto" w:fill="FFFFFF"/>
          <w:lang w:bidi="ar"/>
        </w:rPr>
      </w:pPr>
      <w:r>
        <w:rPr>
          <w:rFonts w:hint="eastAsia" w:ascii="方正小标宋简体" w:hAnsi="方正小标宋简体" w:eastAsia="方正小标宋简体" w:cs="方正小标宋简体"/>
          <w:kern w:val="0"/>
          <w:sz w:val="44"/>
          <w:szCs w:val="44"/>
          <w:highlight w:val="none"/>
          <w:shd w:val="clear" w:color="auto" w:fill="FFFFFF"/>
          <w:lang w:bidi="ar"/>
        </w:rPr>
        <w:t>沈阳市林权类不动产登记操作规范</w:t>
      </w:r>
    </w:p>
    <w:p>
      <w:pPr>
        <w:spacing w:line="560" w:lineRule="exact"/>
        <w:jc w:val="center"/>
        <w:rPr>
          <w:rFonts w:hint="eastAsia" w:ascii="楷体" w:hAnsi="楷体" w:eastAsia="楷体" w:cs="楷体"/>
          <w:kern w:val="0"/>
          <w:sz w:val="32"/>
          <w:szCs w:val="32"/>
          <w:highlight w:val="none"/>
          <w:shd w:val="clear" w:color="auto" w:fill="FFFFFF"/>
          <w:lang w:bidi="ar"/>
        </w:rPr>
      </w:pPr>
      <w:r>
        <w:rPr>
          <w:rFonts w:hint="eastAsia" w:ascii="楷体" w:hAnsi="楷体" w:eastAsia="楷体" w:cs="楷体"/>
          <w:kern w:val="0"/>
          <w:sz w:val="32"/>
          <w:szCs w:val="32"/>
          <w:highlight w:val="none"/>
          <w:shd w:val="clear" w:color="auto" w:fill="FFFFFF"/>
          <w:lang w:bidi="ar"/>
        </w:rPr>
        <w:t>（征求意见稿）</w:t>
      </w:r>
    </w:p>
    <w:p>
      <w:pPr>
        <w:spacing w:line="560" w:lineRule="exact"/>
        <w:jc w:val="center"/>
        <w:rPr>
          <w:rFonts w:hint="eastAsia" w:ascii="方正小标宋简体" w:hAnsi="方正小标宋简体" w:eastAsia="方正小标宋简体" w:cs="方正小标宋简体"/>
          <w:kern w:val="0"/>
          <w:sz w:val="44"/>
          <w:szCs w:val="44"/>
          <w:highlight w:val="none"/>
          <w:shd w:val="clear" w:color="auto" w:fill="FFFFFF"/>
          <w:lang w:bidi="ar"/>
        </w:rPr>
      </w:pP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根据《中华人民共和国物权法》《中华人民共和国森林法》《不动产登记暂行条例》等法律法规和《</w:t>
      </w:r>
      <w:r>
        <w:rPr>
          <w:rFonts w:ascii="仿宋_GB2312" w:hAnsi="Times New Roman" w:eastAsia="仿宋_GB2312" w:cs="Times New Roman"/>
          <w:sz w:val="32"/>
          <w:szCs w:val="32"/>
          <w:highlight w:val="none"/>
        </w:rPr>
        <w:t>自然资源部办公厅</w:t>
      </w:r>
      <w:r>
        <w:rPr>
          <w:rFonts w:hint="eastAsia" w:ascii="仿宋_GB2312" w:hAnsi="Times New Roman" w:eastAsia="仿宋_GB2312" w:cs="Times New Roman"/>
          <w:sz w:val="32"/>
          <w:szCs w:val="32"/>
          <w:highlight w:val="none"/>
        </w:rPr>
        <w:t xml:space="preserve"> </w:t>
      </w:r>
      <w:r>
        <w:rPr>
          <w:rFonts w:ascii="仿宋_GB2312" w:hAnsi="Times New Roman" w:eastAsia="仿宋_GB2312" w:cs="Times New Roman"/>
          <w:sz w:val="32"/>
          <w:szCs w:val="32"/>
          <w:highlight w:val="none"/>
        </w:rPr>
        <w:t>国家林业和草原局办公室关于进一步规范林权类不动产登记做好林权登记与林业管理衔接的通知》（自然资办发〔2020〕31号）</w:t>
      </w:r>
      <w:r>
        <w:rPr>
          <w:rFonts w:hint="eastAsia" w:ascii="仿宋_GB2312" w:hAnsi="Times New Roman" w:eastAsia="仿宋_GB2312" w:cs="Times New Roman"/>
          <w:sz w:val="32"/>
          <w:szCs w:val="32"/>
          <w:highlight w:val="none"/>
        </w:rPr>
        <w:t>、《辽宁省自然资源厅办公室 辽宁省林业和草原局办公室关于深入推进林权类不动产登记的通知》（辽自然资办发</w:t>
      </w:r>
      <w:bookmarkStart w:id="0" w:name="OLE_LINK2"/>
      <w:bookmarkStart w:id="1" w:name="OLE_LINK1"/>
      <w:r>
        <w:rPr>
          <w:rFonts w:ascii="仿宋_GB2312" w:hAnsi="Times New Roman" w:eastAsia="仿宋_GB2312" w:cs="Times New Roman"/>
          <w:sz w:val="32"/>
          <w:szCs w:val="32"/>
          <w:highlight w:val="none"/>
        </w:rPr>
        <w:t>〔2022〕</w:t>
      </w:r>
      <w:bookmarkEnd w:id="0"/>
      <w:bookmarkEnd w:id="1"/>
      <w:r>
        <w:rPr>
          <w:rFonts w:ascii="仿宋_GB2312" w:hAnsi="Times New Roman" w:eastAsia="仿宋_GB2312" w:cs="Times New Roman"/>
          <w:sz w:val="32"/>
          <w:szCs w:val="32"/>
          <w:highlight w:val="none"/>
        </w:rPr>
        <w:t>86号</w:t>
      </w:r>
      <w:r>
        <w:rPr>
          <w:rFonts w:hint="eastAsia" w:ascii="仿宋_GB2312" w:hAnsi="Times New Roman" w:eastAsia="仿宋_GB2312" w:cs="Times New Roman"/>
          <w:sz w:val="32"/>
          <w:szCs w:val="32"/>
          <w:highlight w:val="none"/>
        </w:rPr>
        <w:t>）等文件精神，为全面履行不动产统一登记职责，确保林业管理工作与林权类不动产登记工作有效衔接，按照“部门协调、合力推进、统一流程、高效便民”的原则，结合我市工作实际，制定如下指导意见。</w:t>
      </w:r>
    </w:p>
    <w:p>
      <w:pPr>
        <w:spacing w:line="560" w:lineRule="exact"/>
        <w:ind w:firstLine="640" w:firstLineChars="200"/>
        <w:rPr>
          <w:rFonts w:ascii="黑体" w:hAnsi="黑体" w:eastAsia="黑体" w:cs="黑体"/>
          <w:sz w:val="32"/>
          <w:szCs w:val="32"/>
          <w:highlight w:val="none"/>
        </w:rPr>
      </w:pPr>
      <w:r>
        <w:rPr>
          <w:rFonts w:hint="eastAsia" w:ascii="黑体" w:hAnsi="黑体" w:eastAsia="黑体" w:cs="黑体"/>
          <w:sz w:val="32"/>
          <w:szCs w:val="32"/>
          <w:highlight w:val="none"/>
        </w:rPr>
        <w:t>一、登记权利类型</w:t>
      </w:r>
    </w:p>
    <w:p>
      <w:pPr>
        <w:widowControl/>
        <w:spacing w:line="560" w:lineRule="exact"/>
        <w:ind w:firstLine="640" w:firstLineChars="200"/>
        <w:rPr>
          <w:rFonts w:ascii="仿宋_GB2312" w:hAnsi="Times New Roman" w:eastAsia="仿宋_GB2312" w:cs="Times New Roman"/>
          <w:sz w:val="32"/>
          <w:szCs w:val="32"/>
          <w:highlight w:val="none"/>
        </w:rPr>
      </w:pPr>
      <w:r>
        <w:rPr>
          <w:rFonts w:ascii="仿宋_GB2312" w:hAnsi="Times New Roman" w:eastAsia="仿宋_GB2312" w:cs="Times New Roman"/>
          <w:sz w:val="32"/>
          <w:szCs w:val="32"/>
          <w:highlight w:val="none"/>
        </w:rPr>
        <w:t>根据《中华人民共和国土地管理法》《中华人民共和国森林法》《中华人民共和国农村土地承包法》等明确规定的权利类型，依法登记。</w:t>
      </w:r>
      <w:r>
        <w:rPr>
          <w:rFonts w:hint="eastAsia" w:ascii="MS Gothic" w:hAnsi="MS Gothic" w:eastAsia="MS Gothic" w:cs="MS Gothic"/>
          <w:sz w:val="32"/>
          <w:szCs w:val="32"/>
          <w:highlight w:val="none"/>
        </w:rPr>
        <w:t> </w:t>
      </w:r>
    </w:p>
    <w:p>
      <w:pPr>
        <w:spacing w:line="560" w:lineRule="exact"/>
        <w:ind w:firstLine="640" w:firstLineChars="200"/>
        <w:rPr>
          <w:rFonts w:ascii="楷体" w:hAnsi="楷体" w:eastAsia="楷体" w:cs="楷体"/>
          <w:sz w:val="32"/>
          <w:szCs w:val="32"/>
          <w:highlight w:val="none"/>
        </w:rPr>
      </w:pPr>
      <w:r>
        <w:rPr>
          <w:rFonts w:ascii="楷体" w:hAnsi="楷体" w:eastAsia="楷体" w:cs="楷体"/>
          <w:sz w:val="32"/>
          <w:szCs w:val="32"/>
          <w:highlight w:val="none"/>
        </w:rPr>
        <w:t>(</w:t>
      </w:r>
      <w:r>
        <w:rPr>
          <w:rFonts w:hint="eastAsia" w:ascii="楷体" w:hAnsi="楷体" w:eastAsia="楷体" w:cs="楷体"/>
          <w:sz w:val="32"/>
          <w:szCs w:val="32"/>
          <w:highlight w:val="none"/>
        </w:rPr>
        <w:t>一</w:t>
      </w:r>
      <w:r>
        <w:rPr>
          <w:rFonts w:ascii="楷体" w:hAnsi="楷体" w:eastAsia="楷体" w:cs="楷体"/>
          <w:sz w:val="32"/>
          <w:szCs w:val="32"/>
          <w:highlight w:val="none"/>
        </w:rPr>
        <w:t>)</w:t>
      </w:r>
      <w:bookmarkStart w:id="2" w:name="OLE_LINK3"/>
      <w:bookmarkStart w:id="3" w:name="OLE_LINK4"/>
      <w:r>
        <w:rPr>
          <w:rFonts w:ascii="楷体" w:hAnsi="楷体" w:eastAsia="楷体" w:cs="楷体"/>
          <w:sz w:val="32"/>
          <w:szCs w:val="32"/>
          <w:highlight w:val="none"/>
        </w:rPr>
        <w:t>国家所有的林地和林地上的森林、林木</w:t>
      </w:r>
    </w:p>
    <w:bookmarkEnd w:id="2"/>
    <w:bookmarkEnd w:id="3"/>
    <w:p>
      <w:pPr>
        <w:widowControl/>
        <w:spacing w:line="560" w:lineRule="exact"/>
        <w:ind w:firstLine="640" w:firstLineChars="200"/>
        <w:rPr>
          <w:rFonts w:ascii="仿宋_GB2312" w:hAnsi="Times New Roman" w:eastAsia="仿宋_GB2312" w:cs="Times New Roman"/>
          <w:sz w:val="32"/>
          <w:szCs w:val="32"/>
          <w:highlight w:val="none"/>
        </w:rPr>
      </w:pPr>
      <w:r>
        <w:rPr>
          <w:rFonts w:ascii="仿宋_GB2312" w:hAnsi="Times New Roman" w:eastAsia="仿宋_GB2312" w:cs="Times New Roman"/>
          <w:sz w:val="32"/>
          <w:szCs w:val="32"/>
          <w:highlight w:val="none"/>
        </w:rPr>
        <w:t>国家所有的林地和林地上的森林、林木，按照</w:t>
      </w:r>
      <w:r>
        <w:rPr>
          <w:rFonts w:hint="eastAsia" w:ascii="仿宋_GB2312" w:hAnsi="Times New Roman" w:eastAsia="仿宋_GB2312" w:cs="Times New Roman"/>
          <w:sz w:val="32"/>
          <w:szCs w:val="32"/>
          <w:highlight w:val="none"/>
        </w:rPr>
        <w:t>有批准权的人民政府或者主管部门的</w:t>
      </w:r>
      <w:r>
        <w:rPr>
          <w:rFonts w:ascii="仿宋_GB2312" w:hAnsi="Times New Roman" w:eastAsia="仿宋_GB2312" w:cs="Times New Roman"/>
          <w:sz w:val="32"/>
          <w:szCs w:val="32"/>
          <w:highlight w:val="none"/>
        </w:rPr>
        <w:t>批准文件，依法确定给林业经营者使用的，权利类型登记为林地使用权/森林、林木使用权。</w:t>
      </w:r>
    </w:p>
    <w:p>
      <w:pPr>
        <w:spacing w:line="560" w:lineRule="exact"/>
        <w:ind w:firstLine="640" w:firstLineChars="200"/>
        <w:rPr>
          <w:rFonts w:ascii="楷体" w:hAnsi="楷体" w:eastAsia="楷体" w:cs="楷体"/>
          <w:sz w:val="32"/>
          <w:szCs w:val="32"/>
          <w:highlight w:val="none"/>
        </w:rPr>
      </w:pPr>
      <w:r>
        <w:rPr>
          <w:rFonts w:ascii="楷体" w:hAnsi="楷体" w:eastAsia="楷体" w:cs="楷体"/>
          <w:sz w:val="32"/>
          <w:szCs w:val="32"/>
          <w:highlight w:val="none"/>
        </w:rPr>
        <w:t>(</w:t>
      </w:r>
      <w:r>
        <w:rPr>
          <w:rFonts w:hint="eastAsia" w:ascii="楷体" w:hAnsi="楷体" w:eastAsia="楷体" w:cs="楷体"/>
          <w:sz w:val="32"/>
          <w:szCs w:val="32"/>
          <w:highlight w:val="none"/>
        </w:rPr>
        <w:t>二</w:t>
      </w:r>
      <w:r>
        <w:rPr>
          <w:rFonts w:ascii="楷体" w:hAnsi="楷体" w:eastAsia="楷体" w:cs="楷体"/>
          <w:sz w:val="32"/>
          <w:szCs w:val="32"/>
          <w:highlight w:val="none"/>
        </w:rPr>
        <w:t>)集体所有或国家所有依法由农民集体使用的林地和林地上的林木</w:t>
      </w:r>
    </w:p>
    <w:p>
      <w:pPr>
        <w:widowControl/>
        <w:spacing w:line="560" w:lineRule="exact"/>
        <w:ind w:firstLine="640" w:firstLineChars="200"/>
        <w:rPr>
          <w:rFonts w:ascii="仿宋_GB2312" w:hAnsi="Times New Roman" w:eastAsia="仿宋_GB2312" w:cs="Times New Roman"/>
          <w:sz w:val="32"/>
          <w:szCs w:val="32"/>
          <w:highlight w:val="none"/>
        </w:rPr>
      </w:pPr>
      <w:r>
        <w:rPr>
          <w:rFonts w:ascii="仿宋_GB2312" w:hAnsi="Times New Roman" w:eastAsia="仿宋_GB2312" w:cs="Times New Roman"/>
          <w:sz w:val="32"/>
          <w:szCs w:val="32"/>
          <w:highlight w:val="none"/>
        </w:rPr>
        <w:t>1.以家庭承包方式承包农民集体所有或国家所有依法由农民集体使用的林地从事林业生产的，依据承包合同，权利类型登记为林地承包经营权/林木所有权。</w:t>
      </w:r>
    </w:p>
    <w:p>
      <w:pPr>
        <w:widowControl/>
        <w:spacing w:line="560" w:lineRule="exact"/>
        <w:ind w:firstLine="640" w:firstLineChars="200"/>
        <w:rPr>
          <w:rFonts w:ascii="仿宋_GB2312" w:hAnsi="Times New Roman" w:eastAsia="仿宋_GB2312" w:cs="Times New Roman"/>
          <w:sz w:val="32"/>
          <w:szCs w:val="32"/>
          <w:highlight w:val="none"/>
        </w:rPr>
      </w:pPr>
      <w:r>
        <w:rPr>
          <w:rFonts w:ascii="仿宋_GB2312" w:hAnsi="Times New Roman" w:eastAsia="仿宋_GB2312" w:cs="Times New Roman"/>
          <w:sz w:val="32"/>
          <w:szCs w:val="32"/>
          <w:highlight w:val="none"/>
        </w:rPr>
        <w:t>2.在自留山等种植林木的，依据相关协议或材料，权利类型登记为林地使用权/林木所有权。</w:t>
      </w:r>
    </w:p>
    <w:p>
      <w:pPr>
        <w:widowControl/>
        <w:spacing w:line="560" w:lineRule="exact"/>
        <w:ind w:firstLine="640" w:firstLineChars="200"/>
        <w:rPr>
          <w:rFonts w:ascii="仿宋_GB2312" w:hAnsi="Times New Roman" w:eastAsia="仿宋_GB2312" w:cs="Times New Roman"/>
          <w:sz w:val="32"/>
          <w:szCs w:val="32"/>
          <w:highlight w:val="none"/>
        </w:rPr>
      </w:pPr>
      <w:r>
        <w:rPr>
          <w:rFonts w:ascii="仿宋_GB2312" w:hAnsi="Times New Roman" w:eastAsia="仿宋_GB2312" w:cs="Times New Roman"/>
          <w:sz w:val="32"/>
          <w:szCs w:val="32"/>
          <w:highlight w:val="none"/>
        </w:rPr>
        <w:t>3.未实行承包经营的集体林地以及林地上的林木，由农村集体成立的经济组织统一经营的，依据相关协议或材料，权利类型登记为林地经营权/林木所有权。</w:t>
      </w:r>
    </w:p>
    <w:p>
      <w:pPr>
        <w:widowControl/>
        <w:spacing w:line="560" w:lineRule="exact"/>
        <w:ind w:firstLine="640" w:firstLineChars="200"/>
        <w:rPr>
          <w:rFonts w:ascii="仿宋_GB2312" w:hAnsi="Times New Roman" w:eastAsia="仿宋_GB2312" w:cs="Times New Roman"/>
          <w:sz w:val="32"/>
          <w:szCs w:val="32"/>
          <w:highlight w:val="none"/>
        </w:rPr>
      </w:pPr>
      <w:r>
        <w:rPr>
          <w:rFonts w:ascii="仿宋_GB2312" w:hAnsi="Times New Roman" w:eastAsia="仿宋_GB2312" w:cs="Times New Roman"/>
          <w:sz w:val="32"/>
          <w:szCs w:val="32"/>
          <w:highlight w:val="none"/>
        </w:rPr>
        <w:t>4.采取招标、拍卖、公开协商等家庭承包以外的方式承包荒山荒地荒滩荒沟等农村土地营造林木的，除合同另有约定外，权利类型登记为林地经营权/林木所有权。</w:t>
      </w:r>
    </w:p>
    <w:p>
      <w:pPr>
        <w:widowControl/>
        <w:spacing w:line="560" w:lineRule="exact"/>
        <w:ind w:firstLine="640" w:firstLineChars="200"/>
        <w:rPr>
          <w:rFonts w:ascii="仿宋_GB2312" w:hAnsi="Times New Roman" w:eastAsia="仿宋_GB2312" w:cs="Times New Roman"/>
          <w:sz w:val="32"/>
          <w:szCs w:val="32"/>
          <w:highlight w:val="none"/>
        </w:rPr>
      </w:pPr>
      <w:r>
        <w:rPr>
          <w:rFonts w:ascii="仿宋_GB2312" w:hAnsi="Times New Roman" w:eastAsia="仿宋_GB2312" w:cs="Times New Roman"/>
          <w:sz w:val="32"/>
          <w:szCs w:val="32"/>
          <w:highlight w:val="none"/>
        </w:rPr>
        <w:t>5.农村集体经济组织统一经营的林地、家庭承包和以其他方式承包的林地，依法流转和再流转林地经营权期限5年以上</w:t>
      </w:r>
      <w:r>
        <w:rPr>
          <w:rFonts w:hint="eastAsia" w:ascii="仿宋_GB2312" w:hAnsi="Times New Roman" w:eastAsia="仿宋_GB2312" w:cs="Times New Roman"/>
          <w:sz w:val="32"/>
          <w:szCs w:val="32"/>
          <w:highlight w:val="none"/>
        </w:rPr>
        <w:t>（</w:t>
      </w:r>
      <w:r>
        <w:rPr>
          <w:rFonts w:ascii="仿宋_GB2312" w:hAnsi="Times New Roman" w:eastAsia="仿宋_GB2312" w:cs="Times New Roman"/>
          <w:sz w:val="32"/>
          <w:szCs w:val="32"/>
          <w:highlight w:val="none"/>
        </w:rPr>
        <w:t>含5年</w:t>
      </w:r>
      <w:r>
        <w:rPr>
          <w:rFonts w:hint="eastAsia" w:ascii="仿宋_GB2312" w:hAnsi="Times New Roman" w:eastAsia="仿宋_GB2312" w:cs="Times New Roman"/>
          <w:sz w:val="32"/>
          <w:szCs w:val="32"/>
          <w:highlight w:val="none"/>
        </w:rPr>
        <w:t>）</w:t>
      </w:r>
      <w:r>
        <w:rPr>
          <w:rFonts w:ascii="仿宋_GB2312" w:hAnsi="Times New Roman" w:eastAsia="仿宋_GB2312" w:cs="Times New Roman"/>
          <w:sz w:val="32"/>
          <w:szCs w:val="32"/>
          <w:highlight w:val="none"/>
        </w:rPr>
        <w:t>的，依据合同约定，权利类型登记为林地经营权/林木所有权或者林地经营权/林木使用权。</w:t>
      </w:r>
    </w:p>
    <w:p>
      <w:pPr>
        <w:spacing w:line="560" w:lineRule="exact"/>
        <w:ind w:firstLine="640" w:firstLineChars="200"/>
        <w:rPr>
          <w:rFonts w:ascii="黑体" w:hAnsi="黑体" w:eastAsia="黑体" w:cs="黑体"/>
          <w:sz w:val="32"/>
          <w:szCs w:val="32"/>
          <w:highlight w:val="none"/>
        </w:rPr>
      </w:pPr>
      <w:r>
        <w:rPr>
          <w:rFonts w:hint="eastAsia" w:ascii="黑体" w:hAnsi="黑体" w:eastAsia="黑体" w:cs="黑体"/>
          <w:sz w:val="32"/>
          <w:szCs w:val="32"/>
          <w:highlight w:val="none"/>
        </w:rPr>
        <w:t>二、职责划分</w:t>
      </w:r>
    </w:p>
    <w:p>
      <w:pPr>
        <w:spacing w:line="560" w:lineRule="exact"/>
        <w:ind w:firstLine="640" w:firstLineChars="200"/>
        <w:rPr>
          <w:rFonts w:ascii="楷体" w:hAnsi="楷体" w:eastAsia="楷体" w:cs="楷体"/>
          <w:sz w:val="32"/>
          <w:szCs w:val="32"/>
          <w:highlight w:val="none"/>
        </w:rPr>
      </w:pPr>
      <w:r>
        <w:rPr>
          <w:rFonts w:hint="eastAsia" w:ascii="楷体" w:hAnsi="楷体" w:eastAsia="楷体" w:cs="楷体"/>
          <w:sz w:val="32"/>
          <w:szCs w:val="32"/>
          <w:highlight w:val="none"/>
        </w:rPr>
        <w:t>（一）区县（市）自然资源局林业主管部门</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1</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组织具有不动产林权测量、调查资质的单位对拟登记林地的四至、界址、林班小班号、面积、权属、</w:t>
      </w:r>
      <w:r>
        <w:rPr>
          <w:rFonts w:hint="eastAsia" w:ascii="仿宋_GB2312" w:hAnsi="Times New Roman" w:eastAsia="仿宋_GB2312" w:cs="Times New Roman"/>
          <w:sz w:val="32"/>
          <w:szCs w:val="32"/>
          <w:highlight w:val="none"/>
          <w:lang w:eastAsia="zh-CN"/>
        </w:rPr>
        <w:t>森林类别、</w:t>
      </w:r>
      <w:r>
        <w:rPr>
          <w:rFonts w:hint="eastAsia" w:ascii="仿宋_GB2312" w:hAnsi="Times New Roman" w:eastAsia="仿宋_GB2312" w:cs="Times New Roman"/>
          <w:sz w:val="32"/>
          <w:szCs w:val="32"/>
          <w:highlight w:val="none"/>
        </w:rPr>
        <w:t>林种、主要树种组成、株数等相关属性因子进行调查，并对调查结果进行确认，提供不动产登记使用。</w:t>
      </w:r>
    </w:p>
    <w:p>
      <w:pPr>
        <w:widowControl/>
        <w:spacing w:line="560" w:lineRule="exact"/>
        <w:ind w:firstLine="640" w:firstLineChars="200"/>
        <w:rPr>
          <w:rFonts w:hint="eastAsia" w:ascii="仿宋_GB2312" w:hAnsi="Times New Roman" w:eastAsia="仿宋_GB2312" w:cs="Times New Roman"/>
          <w:sz w:val="32"/>
          <w:szCs w:val="32"/>
          <w:highlight w:val="none"/>
          <w:lang w:eastAsia="zh-CN"/>
        </w:rPr>
      </w:pPr>
      <w:r>
        <w:rPr>
          <w:rFonts w:hint="eastAsia" w:ascii="仿宋_GB2312" w:hAnsi="Times New Roman" w:eastAsia="仿宋_GB2312" w:cs="Times New Roman"/>
          <w:sz w:val="32"/>
          <w:szCs w:val="32"/>
          <w:highlight w:val="none"/>
        </w:rPr>
        <w:t>2</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对国有林业局、国有林场等林业经营单位用地申请进行核定，并出具审查意见</w:t>
      </w:r>
      <w:r>
        <w:rPr>
          <w:rFonts w:hint="eastAsia" w:ascii="仿宋_GB2312" w:hAnsi="Times New Roman" w:eastAsia="仿宋_GB2312" w:cs="Times New Roman"/>
          <w:sz w:val="32"/>
          <w:szCs w:val="32"/>
          <w:highlight w:val="none"/>
          <w:lang w:eastAsia="zh-CN"/>
        </w:rPr>
        <w:t>。</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3</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对集体林林地、林木承包情况进行核定，并出具审批意见。</w:t>
      </w:r>
    </w:p>
    <w:p>
      <w:pPr>
        <w:spacing w:line="560" w:lineRule="exact"/>
        <w:ind w:firstLine="640" w:firstLineChars="200"/>
        <w:rPr>
          <w:rFonts w:ascii="楷体" w:hAnsi="楷体" w:eastAsia="楷体" w:cs="楷体"/>
          <w:sz w:val="32"/>
          <w:szCs w:val="32"/>
          <w:highlight w:val="none"/>
        </w:rPr>
      </w:pPr>
      <w:r>
        <w:rPr>
          <w:rFonts w:hint="eastAsia" w:ascii="楷体" w:hAnsi="楷体" w:eastAsia="楷体" w:cs="楷体"/>
          <w:sz w:val="32"/>
          <w:szCs w:val="32"/>
          <w:highlight w:val="none"/>
        </w:rPr>
        <w:t>（二）不动产登记机构</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负责林权类不动产登记工作，具体包括林地承包经营权、林地经营权、林地使用权及林木所有权、森林</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林木使用权等不动产权利的登记。</w:t>
      </w:r>
    </w:p>
    <w:p>
      <w:pPr>
        <w:spacing w:line="560" w:lineRule="exact"/>
        <w:ind w:firstLine="640" w:firstLineChars="200"/>
        <w:rPr>
          <w:rFonts w:ascii="楷体" w:hAnsi="楷体" w:eastAsia="楷体" w:cs="楷体"/>
          <w:sz w:val="32"/>
          <w:szCs w:val="32"/>
          <w:highlight w:val="none"/>
        </w:rPr>
      </w:pPr>
      <w:r>
        <w:rPr>
          <w:rFonts w:hint="eastAsia" w:ascii="楷体" w:hAnsi="楷体" w:eastAsia="楷体" w:cs="楷体"/>
          <w:sz w:val="32"/>
          <w:szCs w:val="32"/>
          <w:highlight w:val="none"/>
        </w:rPr>
        <w:t>（三）区县（市）</w:t>
      </w:r>
      <w:r>
        <w:rPr>
          <w:rFonts w:ascii="楷体" w:hAnsi="楷体" w:eastAsia="楷体" w:cs="楷体"/>
          <w:sz w:val="32"/>
          <w:szCs w:val="32"/>
          <w:highlight w:val="none"/>
        </w:rPr>
        <w:t>人民政府</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对国有林业局、国有林场等林业经营单位用地申请进行确认，含林地坐落、面积、“四至”范围以及历史上参与林改、办证情况等核定，并出具批复文件。</w:t>
      </w:r>
    </w:p>
    <w:p>
      <w:pPr>
        <w:spacing w:line="560" w:lineRule="exact"/>
        <w:ind w:firstLine="640" w:firstLineChars="200"/>
        <w:rPr>
          <w:rFonts w:ascii="楷体" w:hAnsi="楷体" w:eastAsia="楷体" w:cs="楷体"/>
          <w:sz w:val="32"/>
          <w:szCs w:val="32"/>
          <w:highlight w:val="none"/>
        </w:rPr>
      </w:pPr>
      <w:r>
        <w:rPr>
          <w:rFonts w:hint="eastAsia" w:ascii="楷体" w:hAnsi="楷体" w:eastAsia="楷体" w:cs="楷体"/>
          <w:sz w:val="32"/>
          <w:szCs w:val="32"/>
          <w:highlight w:val="none"/>
        </w:rPr>
        <w:t>（四）乡镇人民政府</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对集体林林地、林木承包申请情况进行确认，含林地坐落、面积、“四至”范围以及历史上参与林改、办证情况等核定，并出具审查意见。</w:t>
      </w:r>
    </w:p>
    <w:p>
      <w:pPr>
        <w:spacing w:line="560" w:lineRule="exact"/>
        <w:ind w:firstLine="640" w:firstLineChars="200"/>
        <w:rPr>
          <w:rFonts w:ascii="黑体" w:hAnsi="黑体" w:eastAsia="黑体" w:cs="黑体"/>
          <w:sz w:val="32"/>
          <w:szCs w:val="32"/>
          <w:highlight w:val="none"/>
        </w:rPr>
      </w:pPr>
      <w:r>
        <w:rPr>
          <w:rFonts w:hint="eastAsia" w:ascii="黑体" w:hAnsi="黑体" w:eastAsia="黑体" w:cs="黑体"/>
          <w:sz w:val="32"/>
          <w:szCs w:val="32"/>
          <w:highlight w:val="none"/>
        </w:rPr>
        <w:t>三、工作流程</w:t>
      </w:r>
    </w:p>
    <w:p>
      <w:pPr>
        <w:spacing w:line="560" w:lineRule="exact"/>
        <w:ind w:firstLine="640" w:firstLineChars="200"/>
        <w:rPr>
          <w:rFonts w:ascii="楷体" w:hAnsi="楷体" w:eastAsia="楷体" w:cs="楷体"/>
          <w:sz w:val="32"/>
          <w:szCs w:val="32"/>
          <w:highlight w:val="none"/>
        </w:rPr>
      </w:pPr>
      <w:r>
        <w:rPr>
          <w:rFonts w:ascii="楷体" w:hAnsi="楷体" w:eastAsia="楷体" w:cs="楷体"/>
          <w:sz w:val="32"/>
          <w:szCs w:val="32"/>
          <w:highlight w:val="none"/>
        </w:rPr>
        <w:t>(</w:t>
      </w:r>
      <w:r>
        <w:rPr>
          <w:rFonts w:hint="eastAsia" w:ascii="楷体" w:hAnsi="楷体" w:eastAsia="楷体" w:cs="楷体"/>
          <w:sz w:val="32"/>
          <w:szCs w:val="32"/>
          <w:highlight w:val="none"/>
        </w:rPr>
        <w:t>一</w:t>
      </w:r>
      <w:r>
        <w:rPr>
          <w:rFonts w:ascii="楷体" w:hAnsi="楷体" w:eastAsia="楷体" w:cs="楷体"/>
          <w:sz w:val="32"/>
          <w:szCs w:val="32"/>
          <w:highlight w:val="none"/>
        </w:rPr>
        <w:t>)国家所有的林地和林地上的森林、林木</w:t>
      </w:r>
    </w:p>
    <w:p>
      <w:pPr>
        <w:widowControl/>
        <w:spacing w:line="560" w:lineRule="exact"/>
        <w:ind w:firstLine="643"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b/>
          <w:bCs/>
          <w:sz w:val="32"/>
          <w:szCs w:val="32"/>
          <w:highlight w:val="none"/>
        </w:rPr>
        <w:t>1</w:t>
      </w:r>
      <w:r>
        <w:rPr>
          <w:rFonts w:ascii="仿宋_GB2312" w:hAnsi="Times New Roman" w:eastAsia="仿宋_GB2312" w:cs="Times New Roman"/>
          <w:b/>
          <w:bCs/>
          <w:sz w:val="32"/>
          <w:szCs w:val="32"/>
          <w:highlight w:val="none"/>
        </w:rPr>
        <w:t>.</w:t>
      </w:r>
      <w:r>
        <w:rPr>
          <w:rFonts w:hint="eastAsia" w:ascii="仿宋_GB2312" w:hAnsi="Times New Roman" w:eastAsia="仿宋_GB2312" w:cs="Times New Roman"/>
          <w:b/>
          <w:bCs/>
          <w:sz w:val="32"/>
          <w:szCs w:val="32"/>
          <w:highlight w:val="none"/>
        </w:rPr>
        <w:t>用地申请。</w:t>
      </w:r>
      <w:r>
        <w:rPr>
          <w:rFonts w:hint="eastAsia" w:ascii="仿宋_GB2312" w:hAnsi="Times New Roman" w:eastAsia="仿宋_GB2312" w:cs="Times New Roman"/>
          <w:sz w:val="32"/>
          <w:szCs w:val="32"/>
          <w:highlight w:val="none"/>
        </w:rPr>
        <w:t>国有林业局、国有林场等林业经营单位，向国有林地所在区县（市）自然资源局林业主管部门提出用地申请（</w:t>
      </w:r>
      <w:r>
        <w:rPr>
          <w:rFonts w:hint="eastAsia" w:ascii="仿宋_GB2312" w:hAnsi="Times New Roman" w:eastAsia="仿宋_GB2312" w:cs="Times New Roman"/>
          <w:sz w:val="32"/>
          <w:szCs w:val="32"/>
          <w:highlight w:val="none"/>
          <w:lang w:eastAsia="zh-CN"/>
        </w:rPr>
        <w:t>模板</w:t>
      </w:r>
      <w:r>
        <w:rPr>
          <w:rFonts w:hint="eastAsia" w:ascii="仿宋_GB2312" w:hAnsi="Times New Roman" w:eastAsia="仿宋_GB2312" w:cs="Times New Roman"/>
          <w:sz w:val="32"/>
          <w:szCs w:val="32"/>
          <w:highlight w:val="none"/>
        </w:rPr>
        <w:t>见附件1）。</w:t>
      </w:r>
    </w:p>
    <w:p>
      <w:pPr>
        <w:widowControl/>
        <w:spacing w:line="560" w:lineRule="exact"/>
        <w:ind w:firstLine="643"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b/>
          <w:bCs/>
          <w:sz w:val="32"/>
          <w:szCs w:val="32"/>
          <w:highlight w:val="none"/>
        </w:rPr>
        <w:t>2</w:t>
      </w:r>
      <w:r>
        <w:rPr>
          <w:rFonts w:ascii="仿宋_GB2312" w:hAnsi="Times New Roman" w:eastAsia="仿宋_GB2312" w:cs="Times New Roman"/>
          <w:b/>
          <w:bCs/>
          <w:sz w:val="32"/>
          <w:szCs w:val="32"/>
          <w:highlight w:val="none"/>
        </w:rPr>
        <w:t>.</w:t>
      </w:r>
      <w:r>
        <w:rPr>
          <w:rFonts w:hint="eastAsia" w:ascii="仿宋_GB2312" w:hAnsi="Times New Roman" w:eastAsia="仿宋_GB2312" w:cs="Times New Roman"/>
          <w:b/>
          <w:bCs/>
          <w:sz w:val="32"/>
          <w:szCs w:val="32"/>
          <w:highlight w:val="none"/>
        </w:rPr>
        <w:t>用地审查。</w:t>
      </w:r>
      <w:r>
        <w:rPr>
          <w:rFonts w:hint="eastAsia" w:ascii="仿宋_GB2312" w:hAnsi="Times New Roman" w:eastAsia="仿宋_GB2312" w:cs="Times New Roman"/>
          <w:sz w:val="32"/>
          <w:szCs w:val="32"/>
          <w:highlight w:val="none"/>
        </w:rPr>
        <w:t>区县（市）自然资源局林业主管部门对申请人资质进行审查，组织具有资质的测绘单位开展权籍调查，审查申请范围、林地权属性质、</w:t>
      </w:r>
      <w:r>
        <w:rPr>
          <w:rFonts w:hint="eastAsia" w:ascii="仿宋_GB2312" w:hAnsi="Times New Roman" w:eastAsia="仿宋_GB2312" w:cs="Times New Roman"/>
          <w:sz w:val="32"/>
          <w:szCs w:val="32"/>
          <w:highlight w:val="none"/>
          <w:lang w:eastAsia="zh-CN"/>
        </w:rPr>
        <w:t>森林类别、</w:t>
      </w:r>
      <w:r>
        <w:rPr>
          <w:rFonts w:hint="eastAsia" w:ascii="仿宋_GB2312" w:hAnsi="Times New Roman" w:eastAsia="仿宋_GB2312" w:cs="Times New Roman"/>
          <w:sz w:val="32"/>
          <w:szCs w:val="32"/>
          <w:highlight w:val="none"/>
        </w:rPr>
        <w:t>树种等相关要素，形成审查意见上报所在区县（市）</w:t>
      </w:r>
      <w:r>
        <w:rPr>
          <w:rFonts w:ascii="仿宋_GB2312" w:hAnsi="Times New Roman" w:eastAsia="仿宋_GB2312" w:cs="Times New Roman"/>
          <w:sz w:val="32"/>
          <w:szCs w:val="32"/>
          <w:highlight w:val="none"/>
        </w:rPr>
        <w:t>人民政府</w:t>
      </w:r>
      <w:r>
        <w:rPr>
          <w:rFonts w:hint="eastAsia"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lang w:eastAsia="zh-CN"/>
        </w:rPr>
        <w:t>模板</w:t>
      </w:r>
      <w:r>
        <w:rPr>
          <w:rFonts w:hint="eastAsia" w:ascii="仿宋_GB2312" w:hAnsi="Times New Roman" w:eastAsia="仿宋_GB2312" w:cs="Times New Roman"/>
          <w:sz w:val="32"/>
          <w:szCs w:val="32"/>
          <w:highlight w:val="none"/>
        </w:rPr>
        <w:t>见附件2）。</w:t>
      </w:r>
    </w:p>
    <w:p>
      <w:pPr>
        <w:widowControl/>
        <w:spacing w:line="560" w:lineRule="exact"/>
        <w:ind w:firstLine="643"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b/>
          <w:bCs/>
          <w:sz w:val="32"/>
          <w:szCs w:val="32"/>
          <w:highlight w:val="none"/>
        </w:rPr>
        <w:t>3</w:t>
      </w:r>
      <w:r>
        <w:rPr>
          <w:rFonts w:ascii="仿宋_GB2312" w:hAnsi="Times New Roman" w:eastAsia="仿宋_GB2312" w:cs="Times New Roman"/>
          <w:b/>
          <w:bCs/>
          <w:sz w:val="32"/>
          <w:szCs w:val="32"/>
          <w:highlight w:val="none"/>
        </w:rPr>
        <w:t>.</w:t>
      </w:r>
      <w:r>
        <w:rPr>
          <w:rFonts w:hint="eastAsia" w:ascii="仿宋_GB2312" w:hAnsi="Times New Roman" w:eastAsia="仿宋_GB2312" w:cs="Times New Roman"/>
          <w:b/>
          <w:bCs/>
          <w:sz w:val="32"/>
          <w:szCs w:val="32"/>
          <w:highlight w:val="none"/>
        </w:rPr>
        <w:t>用地批复。</w:t>
      </w:r>
      <w:r>
        <w:rPr>
          <w:rFonts w:hint="eastAsia" w:ascii="仿宋_GB2312" w:hAnsi="Times New Roman" w:eastAsia="仿宋_GB2312" w:cs="Times New Roman"/>
          <w:sz w:val="32"/>
          <w:szCs w:val="32"/>
          <w:highlight w:val="none"/>
        </w:rPr>
        <w:t>区县（市）</w:t>
      </w:r>
      <w:r>
        <w:rPr>
          <w:rFonts w:ascii="仿宋_GB2312" w:hAnsi="Times New Roman" w:eastAsia="仿宋_GB2312" w:cs="Times New Roman"/>
          <w:sz w:val="32"/>
          <w:szCs w:val="32"/>
          <w:highlight w:val="none"/>
        </w:rPr>
        <w:t>人民政府</w:t>
      </w:r>
      <w:r>
        <w:rPr>
          <w:rFonts w:hint="eastAsia" w:ascii="仿宋_GB2312" w:hAnsi="Times New Roman" w:eastAsia="仿宋_GB2312" w:cs="Times New Roman"/>
          <w:sz w:val="32"/>
          <w:szCs w:val="32"/>
          <w:highlight w:val="none"/>
        </w:rPr>
        <w:t>依据林业主管部门上报的林地审查意见及相关要件材料开展审核工作，审核通过后出具用地批复文件（</w:t>
      </w:r>
      <w:r>
        <w:rPr>
          <w:rFonts w:hint="eastAsia" w:ascii="仿宋_GB2312" w:hAnsi="Times New Roman" w:eastAsia="仿宋_GB2312" w:cs="Times New Roman"/>
          <w:sz w:val="32"/>
          <w:szCs w:val="32"/>
          <w:highlight w:val="none"/>
          <w:lang w:eastAsia="zh-CN"/>
        </w:rPr>
        <w:t>模板</w:t>
      </w:r>
      <w:r>
        <w:rPr>
          <w:rFonts w:hint="eastAsia" w:ascii="仿宋_GB2312" w:hAnsi="Times New Roman" w:eastAsia="仿宋_GB2312" w:cs="Times New Roman"/>
          <w:sz w:val="32"/>
          <w:szCs w:val="32"/>
          <w:highlight w:val="none"/>
        </w:rPr>
        <w:t>见附件3）。</w:t>
      </w:r>
    </w:p>
    <w:p>
      <w:pPr>
        <w:widowControl/>
        <w:spacing w:line="560" w:lineRule="exact"/>
        <w:ind w:firstLine="643"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b/>
          <w:bCs/>
          <w:sz w:val="32"/>
          <w:szCs w:val="32"/>
          <w:highlight w:val="none"/>
        </w:rPr>
        <w:t>4</w:t>
      </w:r>
      <w:r>
        <w:rPr>
          <w:rFonts w:ascii="仿宋_GB2312" w:hAnsi="Times New Roman" w:eastAsia="仿宋_GB2312" w:cs="Times New Roman"/>
          <w:b/>
          <w:bCs/>
          <w:sz w:val="32"/>
          <w:szCs w:val="32"/>
          <w:highlight w:val="none"/>
        </w:rPr>
        <w:t>.</w:t>
      </w:r>
      <w:r>
        <w:rPr>
          <w:rFonts w:hint="eastAsia" w:ascii="仿宋_GB2312" w:hAnsi="Times New Roman" w:eastAsia="仿宋_GB2312" w:cs="Times New Roman"/>
          <w:b/>
          <w:bCs/>
          <w:sz w:val="32"/>
          <w:szCs w:val="32"/>
          <w:highlight w:val="none"/>
        </w:rPr>
        <w:t>不动产登记。</w:t>
      </w:r>
      <w:r>
        <w:rPr>
          <w:rFonts w:hint="eastAsia" w:ascii="仿宋_GB2312" w:hAnsi="Times New Roman" w:eastAsia="仿宋_GB2312" w:cs="Times New Roman"/>
          <w:sz w:val="32"/>
          <w:szCs w:val="32"/>
          <w:highlight w:val="none"/>
        </w:rPr>
        <w:t>申请人携带</w:t>
      </w:r>
      <w:r>
        <w:rPr>
          <w:rFonts w:ascii="仿宋_GB2312" w:hAnsi="Times New Roman" w:eastAsia="仿宋_GB2312" w:cs="Times New Roman"/>
          <w:sz w:val="32"/>
          <w:szCs w:val="32"/>
          <w:highlight w:val="none"/>
        </w:rPr>
        <w:t>不动产登记申请表</w:t>
      </w:r>
      <w:r>
        <w:rPr>
          <w:rFonts w:hint="eastAsia"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lang w:eastAsia="zh-CN"/>
        </w:rPr>
        <w:t>模板</w:t>
      </w:r>
      <w:r>
        <w:rPr>
          <w:rFonts w:hint="eastAsia" w:ascii="仿宋_GB2312" w:hAnsi="Times New Roman" w:eastAsia="仿宋_GB2312" w:cs="Times New Roman"/>
          <w:sz w:val="32"/>
          <w:szCs w:val="32"/>
          <w:highlight w:val="none"/>
        </w:rPr>
        <w:t>见附件4）、</w:t>
      </w:r>
      <w:r>
        <w:rPr>
          <w:rFonts w:ascii="仿宋_GB2312" w:hAnsi="Times New Roman" w:eastAsia="仿宋_GB2312" w:cs="Times New Roman"/>
          <w:sz w:val="32"/>
          <w:szCs w:val="32"/>
          <w:highlight w:val="none"/>
        </w:rPr>
        <w:t>权利人身份证明材料</w:t>
      </w:r>
      <w:r>
        <w:rPr>
          <w:rFonts w:hint="eastAsia" w:ascii="仿宋_GB2312" w:hAnsi="Times New Roman" w:eastAsia="仿宋_GB2312" w:cs="Times New Roman"/>
          <w:sz w:val="32"/>
          <w:szCs w:val="32"/>
          <w:highlight w:val="none"/>
        </w:rPr>
        <w:t>、权属证明材料（上述三点所有材料），向所在区不动产登记部门提出登记申请，并填写《林权登记材料交接单》（</w:t>
      </w:r>
      <w:r>
        <w:rPr>
          <w:rFonts w:hint="eastAsia" w:ascii="仿宋_GB2312" w:hAnsi="Times New Roman" w:eastAsia="仿宋_GB2312" w:cs="Times New Roman"/>
          <w:sz w:val="32"/>
          <w:szCs w:val="32"/>
          <w:highlight w:val="none"/>
          <w:lang w:eastAsia="zh-CN"/>
        </w:rPr>
        <w:t>模板</w:t>
      </w:r>
      <w:r>
        <w:rPr>
          <w:rFonts w:hint="eastAsia" w:ascii="仿宋_GB2312" w:hAnsi="Times New Roman" w:eastAsia="仿宋_GB2312" w:cs="Times New Roman"/>
          <w:sz w:val="32"/>
          <w:szCs w:val="32"/>
          <w:highlight w:val="none"/>
        </w:rPr>
        <w:t>见附件1</w:t>
      </w:r>
      <w:r>
        <w:rPr>
          <w:rFonts w:ascii="仿宋_GB2312" w:hAnsi="Times New Roman" w:eastAsia="仿宋_GB2312" w:cs="Times New Roman"/>
          <w:sz w:val="32"/>
          <w:szCs w:val="32"/>
          <w:highlight w:val="none"/>
        </w:rPr>
        <w:t>0</w:t>
      </w:r>
      <w:r>
        <w:rPr>
          <w:rFonts w:hint="eastAsia" w:ascii="仿宋_GB2312" w:hAnsi="Times New Roman" w:eastAsia="仿宋_GB2312" w:cs="Times New Roman"/>
          <w:sz w:val="32"/>
          <w:szCs w:val="32"/>
          <w:highlight w:val="none"/>
        </w:rPr>
        <w:t>）。不动产登记部门受理后，按照不动</w:t>
      </w:r>
      <w:r>
        <w:rPr>
          <w:rFonts w:hint="eastAsia" w:ascii="仿宋_GB2312" w:hAnsi="Times New Roman" w:eastAsia="仿宋_GB2312" w:cs="Times New Roman"/>
          <w:sz w:val="32"/>
          <w:szCs w:val="32"/>
          <w:highlight w:val="none"/>
          <w:lang w:eastAsia="zh-CN"/>
        </w:rPr>
        <w:t>产</w:t>
      </w:r>
      <w:r>
        <w:rPr>
          <w:rFonts w:hint="eastAsia" w:ascii="仿宋_GB2312" w:hAnsi="Times New Roman" w:eastAsia="仿宋_GB2312" w:cs="Times New Roman"/>
          <w:sz w:val="32"/>
          <w:szCs w:val="32"/>
          <w:highlight w:val="none"/>
        </w:rPr>
        <w:t>登记相关要求，对登记材料进行审查，审查无误后在不动产登记机构门户网站以及不动产所在地等指定场所公告1</w:t>
      </w:r>
      <w:r>
        <w:rPr>
          <w:rFonts w:ascii="仿宋_GB2312" w:hAnsi="Times New Roman" w:eastAsia="仿宋_GB2312" w:cs="Times New Roman"/>
          <w:sz w:val="32"/>
          <w:szCs w:val="32"/>
          <w:highlight w:val="none"/>
        </w:rPr>
        <w:t>5</w:t>
      </w:r>
      <w:r>
        <w:rPr>
          <w:rFonts w:hint="eastAsia" w:ascii="仿宋_GB2312" w:hAnsi="Times New Roman" w:eastAsia="仿宋_GB2312" w:cs="Times New Roman"/>
          <w:sz w:val="32"/>
          <w:szCs w:val="32"/>
          <w:highlight w:val="none"/>
        </w:rPr>
        <w:t>个工作日，公告结束后核发《不动产权证书》。</w:t>
      </w:r>
    </w:p>
    <w:p>
      <w:pPr>
        <w:spacing w:line="560" w:lineRule="exact"/>
        <w:ind w:firstLine="640" w:firstLineChars="200"/>
        <w:rPr>
          <w:rFonts w:ascii="楷体" w:hAnsi="楷体" w:eastAsia="楷体" w:cs="楷体"/>
          <w:sz w:val="32"/>
          <w:szCs w:val="32"/>
          <w:highlight w:val="none"/>
        </w:rPr>
      </w:pPr>
      <w:r>
        <w:rPr>
          <w:rFonts w:ascii="楷体" w:hAnsi="楷体" w:eastAsia="楷体" w:cs="楷体"/>
          <w:sz w:val="32"/>
          <w:szCs w:val="32"/>
          <w:highlight w:val="none"/>
        </w:rPr>
        <w:t>(</w:t>
      </w:r>
      <w:r>
        <w:rPr>
          <w:rFonts w:hint="eastAsia" w:ascii="楷体" w:hAnsi="楷体" w:eastAsia="楷体" w:cs="楷体"/>
          <w:sz w:val="32"/>
          <w:szCs w:val="32"/>
          <w:highlight w:val="none"/>
        </w:rPr>
        <w:t>二</w:t>
      </w:r>
      <w:r>
        <w:rPr>
          <w:rFonts w:ascii="楷体" w:hAnsi="楷体" w:eastAsia="楷体" w:cs="楷体"/>
          <w:sz w:val="32"/>
          <w:szCs w:val="32"/>
          <w:highlight w:val="none"/>
        </w:rPr>
        <w:t>)集体所有或国家所有依法由农民集体使用的林地和林地上的林木</w:t>
      </w:r>
    </w:p>
    <w:p>
      <w:pPr>
        <w:widowControl/>
        <w:spacing w:line="560" w:lineRule="exact"/>
        <w:ind w:firstLine="643"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b/>
          <w:bCs/>
          <w:sz w:val="32"/>
          <w:szCs w:val="32"/>
          <w:highlight w:val="none"/>
        </w:rPr>
        <w:t>1</w:t>
      </w:r>
      <w:r>
        <w:rPr>
          <w:rFonts w:ascii="仿宋_GB2312" w:hAnsi="Times New Roman" w:eastAsia="仿宋_GB2312" w:cs="Times New Roman"/>
          <w:b/>
          <w:bCs/>
          <w:sz w:val="32"/>
          <w:szCs w:val="32"/>
          <w:highlight w:val="none"/>
        </w:rPr>
        <w:t>.</w:t>
      </w:r>
      <w:r>
        <w:rPr>
          <w:rFonts w:hint="eastAsia" w:ascii="仿宋_GB2312" w:hAnsi="Times New Roman" w:eastAsia="仿宋_GB2312" w:cs="Times New Roman"/>
          <w:b/>
          <w:bCs/>
          <w:sz w:val="32"/>
          <w:szCs w:val="32"/>
          <w:highlight w:val="none"/>
        </w:rPr>
        <w:t>承包申请。</w:t>
      </w:r>
      <w:r>
        <w:rPr>
          <w:rFonts w:hint="eastAsia" w:ascii="仿宋_GB2312" w:hAnsi="Times New Roman" w:eastAsia="仿宋_GB2312" w:cs="Times New Roman"/>
          <w:sz w:val="32"/>
          <w:szCs w:val="32"/>
          <w:highlight w:val="none"/>
        </w:rPr>
        <w:t>申请人向所在村集体经济组织提出承包申请（</w:t>
      </w:r>
      <w:r>
        <w:rPr>
          <w:rFonts w:hint="eastAsia" w:ascii="仿宋_GB2312" w:hAnsi="Times New Roman" w:eastAsia="仿宋_GB2312" w:cs="Times New Roman"/>
          <w:sz w:val="32"/>
          <w:szCs w:val="32"/>
          <w:highlight w:val="none"/>
          <w:lang w:eastAsia="zh-CN"/>
        </w:rPr>
        <w:t>模板</w:t>
      </w:r>
      <w:r>
        <w:rPr>
          <w:rFonts w:hint="eastAsia" w:ascii="仿宋_GB2312" w:hAnsi="Times New Roman" w:eastAsia="仿宋_GB2312" w:cs="Times New Roman"/>
          <w:sz w:val="32"/>
          <w:szCs w:val="32"/>
          <w:highlight w:val="none"/>
        </w:rPr>
        <w:t>见附件5）。所在村集体通过集体决策的方式对申请人提出的承包申请予以审查。村集体经济组织收到承包申请后，组织相关人员对承包地点、承包年限、承包面积、承包费用、承包权利和义务等内容进行核查。</w:t>
      </w:r>
    </w:p>
    <w:p>
      <w:pPr>
        <w:widowControl/>
        <w:spacing w:line="560" w:lineRule="exact"/>
        <w:ind w:firstLine="643"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b/>
          <w:bCs/>
          <w:sz w:val="32"/>
          <w:szCs w:val="32"/>
          <w:highlight w:val="none"/>
        </w:rPr>
        <w:t>2</w:t>
      </w:r>
      <w:r>
        <w:rPr>
          <w:rFonts w:ascii="仿宋_GB2312" w:hAnsi="Times New Roman" w:eastAsia="仿宋_GB2312" w:cs="Times New Roman"/>
          <w:b/>
          <w:bCs/>
          <w:sz w:val="32"/>
          <w:szCs w:val="32"/>
          <w:highlight w:val="none"/>
        </w:rPr>
        <w:t>.</w:t>
      </w:r>
      <w:r>
        <w:rPr>
          <w:rFonts w:hint="eastAsia" w:ascii="仿宋_GB2312" w:hAnsi="Times New Roman" w:eastAsia="仿宋_GB2312" w:cs="Times New Roman"/>
          <w:b/>
          <w:bCs/>
          <w:sz w:val="32"/>
          <w:szCs w:val="32"/>
          <w:highlight w:val="none"/>
        </w:rPr>
        <w:t>承包合同签订。</w:t>
      </w:r>
      <w:r>
        <w:rPr>
          <w:rFonts w:hint="eastAsia" w:ascii="仿宋_GB2312" w:hAnsi="Times New Roman" w:eastAsia="仿宋_GB2312" w:cs="Times New Roman"/>
          <w:sz w:val="32"/>
          <w:szCs w:val="32"/>
          <w:highlight w:val="none"/>
        </w:rPr>
        <w:t>承包人与发包方签订集体林地、林木承包合同书，合同应该注明承包地点、承包年限、承包面积、承包费用、承包权利和义务等内容。</w:t>
      </w:r>
    </w:p>
    <w:p>
      <w:pPr>
        <w:widowControl/>
        <w:spacing w:line="560" w:lineRule="exact"/>
        <w:ind w:firstLine="643"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b/>
          <w:bCs/>
          <w:sz w:val="32"/>
          <w:szCs w:val="32"/>
          <w:highlight w:val="none"/>
        </w:rPr>
        <w:t>3</w:t>
      </w:r>
      <w:r>
        <w:rPr>
          <w:rFonts w:ascii="仿宋_GB2312" w:hAnsi="Times New Roman" w:eastAsia="仿宋_GB2312" w:cs="Times New Roman"/>
          <w:b/>
          <w:bCs/>
          <w:sz w:val="32"/>
          <w:szCs w:val="32"/>
          <w:highlight w:val="none"/>
        </w:rPr>
        <w:t>.</w:t>
      </w:r>
      <w:r>
        <w:rPr>
          <w:rFonts w:hint="eastAsia" w:ascii="仿宋_GB2312" w:hAnsi="Times New Roman" w:eastAsia="仿宋_GB2312" w:cs="Times New Roman"/>
          <w:b/>
          <w:bCs/>
          <w:sz w:val="32"/>
          <w:szCs w:val="32"/>
          <w:highlight w:val="none"/>
        </w:rPr>
        <w:t>审查。</w:t>
      </w:r>
      <w:r>
        <w:rPr>
          <w:rFonts w:hint="eastAsia" w:ascii="仿宋_GB2312" w:hAnsi="Times New Roman" w:eastAsia="仿宋_GB2312" w:cs="Times New Roman"/>
          <w:sz w:val="32"/>
          <w:szCs w:val="32"/>
          <w:highlight w:val="none"/>
        </w:rPr>
        <w:t>乡镇人民政府对申请承包林地范围、面积、</w:t>
      </w:r>
      <w:r>
        <w:rPr>
          <w:rFonts w:hint="eastAsia" w:ascii="仿宋_GB2312" w:hAnsi="Times New Roman" w:eastAsia="仿宋_GB2312" w:cs="Times New Roman"/>
          <w:sz w:val="32"/>
          <w:szCs w:val="32"/>
          <w:highlight w:val="none"/>
          <w:lang w:eastAsia="zh-CN"/>
        </w:rPr>
        <w:t>森林类别、</w:t>
      </w:r>
      <w:r>
        <w:rPr>
          <w:rFonts w:hint="eastAsia" w:ascii="仿宋_GB2312" w:hAnsi="Times New Roman" w:eastAsia="仿宋_GB2312" w:cs="Times New Roman"/>
          <w:sz w:val="32"/>
          <w:szCs w:val="32"/>
          <w:highlight w:val="none"/>
        </w:rPr>
        <w:t>树种等相关要素，以及历史上参与林改、办证情况进行审查，形成审查意见上报区县（市）自然资源局林业主管部门（</w:t>
      </w:r>
      <w:r>
        <w:rPr>
          <w:rFonts w:hint="eastAsia" w:ascii="仿宋_GB2312" w:hAnsi="Times New Roman" w:eastAsia="仿宋_GB2312" w:cs="Times New Roman"/>
          <w:sz w:val="32"/>
          <w:szCs w:val="32"/>
          <w:highlight w:val="none"/>
          <w:lang w:eastAsia="zh-CN"/>
        </w:rPr>
        <w:t>模板</w:t>
      </w:r>
      <w:r>
        <w:rPr>
          <w:rFonts w:hint="eastAsia" w:ascii="仿宋_GB2312" w:hAnsi="Times New Roman" w:eastAsia="仿宋_GB2312" w:cs="Times New Roman"/>
          <w:sz w:val="32"/>
          <w:szCs w:val="32"/>
          <w:highlight w:val="none"/>
        </w:rPr>
        <w:t>见附件</w:t>
      </w:r>
      <w:r>
        <w:rPr>
          <w:rFonts w:ascii="仿宋_GB2312" w:hAnsi="Times New Roman" w:eastAsia="仿宋_GB2312" w:cs="Times New Roman"/>
          <w:sz w:val="32"/>
          <w:szCs w:val="32"/>
          <w:highlight w:val="none"/>
        </w:rPr>
        <w:t>6</w:t>
      </w:r>
      <w:r>
        <w:rPr>
          <w:rFonts w:hint="eastAsia" w:ascii="仿宋_GB2312" w:hAnsi="Times New Roman" w:eastAsia="仿宋_GB2312" w:cs="Times New Roman"/>
          <w:sz w:val="32"/>
          <w:szCs w:val="32"/>
          <w:highlight w:val="none"/>
        </w:rPr>
        <w:t>）。</w:t>
      </w:r>
    </w:p>
    <w:p>
      <w:pPr>
        <w:widowControl/>
        <w:spacing w:line="560" w:lineRule="exact"/>
        <w:ind w:firstLine="643"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b/>
          <w:bCs/>
          <w:sz w:val="32"/>
          <w:szCs w:val="32"/>
          <w:highlight w:val="none"/>
        </w:rPr>
        <w:t>4</w:t>
      </w:r>
      <w:r>
        <w:rPr>
          <w:rFonts w:ascii="仿宋_GB2312" w:hAnsi="Times New Roman" w:eastAsia="仿宋_GB2312" w:cs="Times New Roman"/>
          <w:b/>
          <w:bCs/>
          <w:sz w:val="32"/>
          <w:szCs w:val="32"/>
          <w:highlight w:val="none"/>
        </w:rPr>
        <w:t>.</w:t>
      </w:r>
      <w:r>
        <w:rPr>
          <w:rFonts w:hint="eastAsia" w:ascii="仿宋_GB2312" w:hAnsi="Times New Roman" w:eastAsia="仿宋_GB2312" w:cs="Times New Roman"/>
          <w:b/>
          <w:bCs/>
          <w:sz w:val="32"/>
          <w:szCs w:val="32"/>
          <w:highlight w:val="none"/>
        </w:rPr>
        <w:t>审批。</w:t>
      </w:r>
      <w:r>
        <w:rPr>
          <w:rFonts w:hint="eastAsia" w:ascii="仿宋_GB2312" w:hAnsi="Times New Roman" w:eastAsia="仿宋_GB2312" w:cs="Times New Roman"/>
          <w:sz w:val="32"/>
          <w:szCs w:val="32"/>
          <w:highlight w:val="none"/>
        </w:rPr>
        <w:t>区县（市）自然资源局林业主管部门收到审查意见后，组织具有资质的测绘单位对申请承包的林地开展权籍调查，审查申请范围、林地权属性质、</w:t>
      </w:r>
      <w:r>
        <w:rPr>
          <w:rFonts w:hint="eastAsia" w:ascii="仿宋_GB2312" w:hAnsi="Times New Roman" w:eastAsia="仿宋_GB2312" w:cs="Times New Roman"/>
          <w:sz w:val="32"/>
          <w:szCs w:val="32"/>
          <w:highlight w:val="none"/>
          <w:lang w:eastAsia="zh-CN"/>
        </w:rPr>
        <w:t>森林类别、</w:t>
      </w:r>
      <w:r>
        <w:rPr>
          <w:rFonts w:hint="eastAsia" w:ascii="仿宋_GB2312" w:hAnsi="Times New Roman" w:eastAsia="仿宋_GB2312" w:cs="Times New Roman"/>
          <w:sz w:val="32"/>
          <w:szCs w:val="32"/>
          <w:highlight w:val="none"/>
        </w:rPr>
        <w:t>树种等相关要素，核查无误后出具审批意见（</w:t>
      </w:r>
      <w:r>
        <w:rPr>
          <w:rFonts w:hint="eastAsia" w:ascii="仿宋_GB2312" w:hAnsi="Times New Roman" w:eastAsia="仿宋_GB2312" w:cs="Times New Roman"/>
          <w:sz w:val="32"/>
          <w:szCs w:val="32"/>
          <w:highlight w:val="none"/>
          <w:lang w:eastAsia="zh-CN"/>
        </w:rPr>
        <w:t>模板</w:t>
      </w:r>
      <w:r>
        <w:rPr>
          <w:rFonts w:hint="eastAsia" w:ascii="仿宋_GB2312" w:hAnsi="Times New Roman" w:eastAsia="仿宋_GB2312" w:cs="Times New Roman"/>
          <w:sz w:val="32"/>
          <w:szCs w:val="32"/>
          <w:highlight w:val="none"/>
        </w:rPr>
        <w:t>见附件7）。</w:t>
      </w:r>
    </w:p>
    <w:p>
      <w:pPr>
        <w:widowControl/>
        <w:spacing w:line="560" w:lineRule="exact"/>
        <w:ind w:firstLine="643"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b/>
          <w:bCs/>
          <w:sz w:val="32"/>
          <w:szCs w:val="32"/>
          <w:highlight w:val="none"/>
        </w:rPr>
        <w:t>5</w:t>
      </w:r>
      <w:r>
        <w:rPr>
          <w:rFonts w:ascii="仿宋_GB2312" w:hAnsi="Times New Roman" w:eastAsia="仿宋_GB2312" w:cs="Times New Roman"/>
          <w:b/>
          <w:bCs/>
          <w:sz w:val="32"/>
          <w:szCs w:val="32"/>
          <w:highlight w:val="none"/>
        </w:rPr>
        <w:t>.</w:t>
      </w:r>
      <w:r>
        <w:rPr>
          <w:rFonts w:hint="eastAsia" w:ascii="仿宋_GB2312" w:hAnsi="Times New Roman" w:eastAsia="仿宋_GB2312" w:cs="Times New Roman"/>
          <w:b/>
          <w:bCs/>
          <w:sz w:val="32"/>
          <w:szCs w:val="32"/>
          <w:highlight w:val="none"/>
        </w:rPr>
        <w:t>不动产登记。</w:t>
      </w:r>
      <w:r>
        <w:rPr>
          <w:rFonts w:hint="eastAsia" w:ascii="仿宋_GB2312" w:hAnsi="Times New Roman" w:eastAsia="仿宋_GB2312" w:cs="Times New Roman"/>
          <w:sz w:val="32"/>
          <w:szCs w:val="32"/>
          <w:highlight w:val="none"/>
        </w:rPr>
        <w:t>申请人携带</w:t>
      </w:r>
      <w:r>
        <w:rPr>
          <w:rFonts w:ascii="仿宋_GB2312" w:hAnsi="Times New Roman" w:eastAsia="仿宋_GB2312" w:cs="Times New Roman"/>
          <w:sz w:val="32"/>
          <w:szCs w:val="32"/>
          <w:highlight w:val="none"/>
        </w:rPr>
        <w:t>不动产登记申请表</w:t>
      </w:r>
      <w:r>
        <w:rPr>
          <w:rFonts w:hint="eastAsia"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lang w:eastAsia="zh-CN"/>
        </w:rPr>
        <w:t>模板</w:t>
      </w:r>
      <w:r>
        <w:rPr>
          <w:rFonts w:hint="eastAsia" w:ascii="仿宋_GB2312" w:hAnsi="Times New Roman" w:eastAsia="仿宋_GB2312" w:cs="Times New Roman"/>
          <w:sz w:val="32"/>
          <w:szCs w:val="32"/>
          <w:highlight w:val="none"/>
        </w:rPr>
        <w:t>见附件4）、</w:t>
      </w:r>
      <w:r>
        <w:rPr>
          <w:rFonts w:ascii="仿宋_GB2312" w:hAnsi="Times New Roman" w:eastAsia="仿宋_GB2312" w:cs="Times New Roman"/>
          <w:sz w:val="32"/>
          <w:szCs w:val="32"/>
          <w:highlight w:val="none"/>
        </w:rPr>
        <w:t>权利人身份证明材料</w:t>
      </w:r>
      <w:r>
        <w:rPr>
          <w:rFonts w:hint="eastAsia" w:ascii="仿宋_GB2312" w:hAnsi="Times New Roman" w:eastAsia="仿宋_GB2312" w:cs="Times New Roman"/>
          <w:sz w:val="32"/>
          <w:szCs w:val="32"/>
          <w:highlight w:val="none"/>
        </w:rPr>
        <w:t>、权属证明材料（上述四点所有材料），向所在区不动产登记部门提出登记申请，并填写《林权登记材料交接单》（</w:t>
      </w:r>
      <w:r>
        <w:rPr>
          <w:rFonts w:hint="eastAsia" w:ascii="仿宋_GB2312" w:hAnsi="Times New Roman" w:eastAsia="仿宋_GB2312" w:cs="Times New Roman"/>
          <w:sz w:val="32"/>
          <w:szCs w:val="32"/>
          <w:highlight w:val="none"/>
          <w:lang w:eastAsia="zh-CN"/>
        </w:rPr>
        <w:t>模板</w:t>
      </w:r>
      <w:r>
        <w:rPr>
          <w:rFonts w:hint="eastAsia" w:ascii="仿宋_GB2312" w:hAnsi="Times New Roman" w:eastAsia="仿宋_GB2312" w:cs="Times New Roman"/>
          <w:sz w:val="32"/>
          <w:szCs w:val="32"/>
          <w:highlight w:val="none"/>
        </w:rPr>
        <w:t>见附件10</w:t>
      </w:r>
      <w:r>
        <w:rPr>
          <w:rFonts w:hint="eastAsia"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lang w:eastAsia="zh-CN"/>
        </w:rPr>
        <w:t>。</w:t>
      </w:r>
      <w:r>
        <w:rPr>
          <w:rFonts w:hint="eastAsia" w:ascii="仿宋_GB2312" w:hAnsi="Times New Roman" w:eastAsia="仿宋_GB2312" w:cs="Times New Roman"/>
          <w:sz w:val="32"/>
          <w:szCs w:val="32"/>
          <w:highlight w:val="none"/>
        </w:rPr>
        <w:t>不动产登记部门受理后，按照不动</w:t>
      </w:r>
      <w:r>
        <w:rPr>
          <w:rFonts w:hint="eastAsia" w:ascii="仿宋_GB2312" w:hAnsi="Times New Roman" w:eastAsia="仿宋_GB2312" w:cs="Times New Roman"/>
          <w:sz w:val="32"/>
          <w:szCs w:val="32"/>
          <w:highlight w:val="none"/>
          <w:lang w:eastAsia="zh-CN"/>
        </w:rPr>
        <w:t>产</w:t>
      </w:r>
      <w:r>
        <w:rPr>
          <w:rFonts w:hint="eastAsia" w:ascii="仿宋_GB2312" w:hAnsi="Times New Roman" w:eastAsia="仿宋_GB2312" w:cs="Times New Roman"/>
          <w:sz w:val="32"/>
          <w:szCs w:val="32"/>
          <w:highlight w:val="none"/>
        </w:rPr>
        <w:t>登记相关要求，对登记材料进行审查，审查无误后在不动产登记机构门户网站以及不动产所在地等指定场所公告1</w:t>
      </w:r>
      <w:r>
        <w:rPr>
          <w:rFonts w:ascii="仿宋_GB2312" w:hAnsi="Times New Roman" w:eastAsia="仿宋_GB2312" w:cs="Times New Roman"/>
          <w:sz w:val="32"/>
          <w:szCs w:val="32"/>
          <w:highlight w:val="none"/>
        </w:rPr>
        <w:t>5</w:t>
      </w:r>
      <w:r>
        <w:rPr>
          <w:rFonts w:hint="eastAsia" w:ascii="仿宋_GB2312" w:hAnsi="Times New Roman" w:eastAsia="仿宋_GB2312" w:cs="Times New Roman"/>
          <w:sz w:val="32"/>
          <w:szCs w:val="32"/>
          <w:highlight w:val="none"/>
        </w:rPr>
        <w:t>个工作日，公告结束后核发《不动产权证书》。</w:t>
      </w:r>
    </w:p>
    <w:p>
      <w:pPr>
        <w:spacing w:line="560" w:lineRule="exact"/>
        <w:ind w:firstLine="640" w:firstLineChars="200"/>
        <w:rPr>
          <w:rFonts w:ascii="黑体" w:hAnsi="黑体" w:eastAsia="黑体" w:cs="黑体"/>
          <w:sz w:val="32"/>
          <w:szCs w:val="32"/>
          <w:highlight w:val="none"/>
        </w:rPr>
      </w:pPr>
      <w:r>
        <w:rPr>
          <w:rFonts w:hint="eastAsia" w:ascii="黑体" w:hAnsi="黑体" w:eastAsia="黑体" w:cs="黑体"/>
          <w:sz w:val="32"/>
          <w:szCs w:val="32"/>
          <w:highlight w:val="none"/>
        </w:rPr>
        <w:t>四、主要收件材料</w:t>
      </w:r>
    </w:p>
    <w:p>
      <w:pPr>
        <w:spacing w:line="560" w:lineRule="exact"/>
        <w:ind w:firstLine="640" w:firstLineChars="200"/>
        <w:rPr>
          <w:rFonts w:ascii="楷体" w:hAnsi="楷体" w:eastAsia="楷体" w:cs="楷体"/>
          <w:sz w:val="32"/>
          <w:szCs w:val="32"/>
          <w:highlight w:val="none"/>
        </w:rPr>
      </w:pPr>
      <w:r>
        <w:rPr>
          <w:rFonts w:ascii="楷体" w:hAnsi="楷体" w:eastAsia="楷体" w:cs="楷体"/>
          <w:sz w:val="32"/>
          <w:szCs w:val="32"/>
          <w:highlight w:val="none"/>
        </w:rPr>
        <w:t>(</w:t>
      </w:r>
      <w:r>
        <w:rPr>
          <w:rFonts w:hint="eastAsia" w:ascii="楷体" w:hAnsi="楷体" w:eastAsia="楷体" w:cs="楷体"/>
          <w:sz w:val="32"/>
          <w:szCs w:val="32"/>
          <w:highlight w:val="none"/>
        </w:rPr>
        <w:t>一</w:t>
      </w:r>
      <w:r>
        <w:rPr>
          <w:rFonts w:ascii="楷体" w:hAnsi="楷体" w:eastAsia="楷体" w:cs="楷体"/>
          <w:sz w:val="32"/>
          <w:szCs w:val="32"/>
          <w:highlight w:val="none"/>
        </w:rPr>
        <w:t>)国家所有的林地和林地上的森林、林木</w:t>
      </w:r>
    </w:p>
    <w:p>
      <w:pPr>
        <w:widowControl/>
        <w:spacing w:line="560" w:lineRule="exact"/>
        <w:ind w:firstLine="643"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b/>
          <w:bCs/>
          <w:sz w:val="32"/>
          <w:szCs w:val="32"/>
          <w:highlight w:val="none"/>
        </w:rPr>
        <w:t>1</w:t>
      </w:r>
      <w:r>
        <w:rPr>
          <w:rFonts w:ascii="仿宋_GB2312" w:hAnsi="Times New Roman" w:eastAsia="仿宋_GB2312" w:cs="Times New Roman"/>
          <w:b/>
          <w:bCs/>
          <w:sz w:val="32"/>
          <w:szCs w:val="32"/>
          <w:highlight w:val="none"/>
        </w:rPr>
        <w:t>.不动产登记申请表</w:t>
      </w:r>
      <w:r>
        <w:rPr>
          <w:rFonts w:hint="eastAsia" w:ascii="仿宋_GB2312" w:hAnsi="Times New Roman" w:eastAsia="仿宋_GB2312" w:cs="Times New Roman"/>
          <w:b/>
          <w:bCs/>
          <w:sz w:val="32"/>
          <w:szCs w:val="32"/>
          <w:highlight w:val="none"/>
        </w:rPr>
        <w:t>。</w:t>
      </w:r>
    </w:p>
    <w:p>
      <w:pPr>
        <w:widowControl/>
        <w:spacing w:line="560" w:lineRule="exact"/>
        <w:ind w:firstLine="643" w:firstLineChars="200"/>
        <w:rPr>
          <w:rFonts w:ascii="仿宋_GB2312" w:hAnsi="Times New Roman" w:eastAsia="仿宋_GB2312" w:cs="Times New Roman"/>
          <w:b/>
          <w:bCs/>
          <w:sz w:val="32"/>
          <w:szCs w:val="32"/>
          <w:highlight w:val="none"/>
        </w:rPr>
      </w:pPr>
      <w:r>
        <w:rPr>
          <w:rFonts w:hint="eastAsia" w:ascii="仿宋_GB2312" w:hAnsi="Times New Roman" w:eastAsia="仿宋_GB2312" w:cs="Times New Roman"/>
          <w:b/>
          <w:bCs/>
          <w:sz w:val="32"/>
          <w:szCs w:val="32"/>
          <w:highlight w:val="none"/>
        </w:rPr>
        <w:t>2</w:t>
      </w:r>
      <w:r>
        <w:rPr>
          <w:rFonts w:ascii="仿宋_GB2312" w:hAnsi="Times New Roman" w:eastAsia="仿宋_GB2312" w:cs="Times New Roman"/>
          <w:b/>
          <w:bCs/>
          <w:sz w:val="32"/>
          <w:szCs w:val="32"/>
          <w:highlight w:val="none"/>
        </w:rPr>
        <w:t>.权利人身份证明材料</w:t>
      </w:r>
      <w:r>
        <w:rPr>
          <w:rFonts w:hint="eastAsia" w:ascii="仿宋_GB2312" w:hAnsi="Times New Roman" w:eastAsia="仿宋_GB2312" w:cs="Times New Roman"/>
          <w:sz w:val="32"/>
          <w:szCs w:val="32"/>
          <w:highlight w:val="none"/>
        </w:rPr>
        <w:t>：</w:t>
      </w:r>
      <w:r>
        <w:rPr>
          <w:rFonts w:ascii="仿宋_GB2312" w:hAnsi="Times New Roman" w:eastAsia="仿宋_GB2312" w:cs="Times New Roman"/>
          <w:sz w:val="32"/>
          <w:szCs w:val="32"/>
          <w:highlight w:val="none"/>
        </w:rPr>
        <w:t>法定代表人</w:t>
      </w:r>
      <w:r>
        <w:rPr>
          <w:rFonts w:hint="eastAsia" w:ascii="仿宋_GB2312" w:hAnsi="Times New Roman" w:eastAsia="仿宋_GB2312" w:cs="Times New Roman"/>
          <w:sz w:val="32"/>
          <w:szCs w:val="32"/>
          <w:highlight w:val="none"/>
        </w:rPr>
        <w:t>（</w:t>
      </w:r>
      <w:r>
        <w:rPr>
          <w:rFonts w:ascii="仿宋_GB2312" w:hAnsi="Times New Roman" w:eastAsia="仿宋_GB2312" w:cs="Times New Roman"/>
          <w:sz w:val="32"/>
          <w:szCs w:val="32"/>
          <w:highlight w:val="none"/>
        </w:rPr>
        <w:t>或负责人</w:t>
      </w:r>
      <w:r>
        <w:rPr>
          <w:rFonts w:hint="eastAsia" w:ascii="仿宋_GB2312" w:hAnsi="Times New Roman" w:eastAsia="仿宋_GB2312" w:cs="Times New Roman"/>
          <w:sz w:val="32"/>
          <w:szCs w:val="32"/>
          <w:highlight w:val="none"/>
        </w:rPr>
        <w:t>）</w:t>
      </w:r>
      <w:r>
        <w:rPr>
          <w:rFonts w:ascii="仿宋_GB2312" w:hAnsi="Times New Roman" w:eastAsia="仿宋_GB2312" w:cs="Times New Roman"/>
          <w:sz w:val="32"/>
          <w:szCs w:val="32"/>
          <w:highlight w:val="none"/>
        </w:rPr>
        <w:t>身份证明书</w:t>
      </w:r>
      <w:r>
        <w:rPr>
          <w:rFonts w:hint="eastAsia"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lang w:eastAsia="zh-CN"/>
        </w:rPr>
        <w:t>模板</w:t>
      </w:r>
      <w:r>
        <w:rPr>
          <w:rFonts w:hint="eastAsia" w:ascii="仿宋_GB2312" w:hAnsi="Times New Roman" w:eastAsia="仿宋_GB2312" w:cs="Times New Roman"/>
          <w:sz w:val="32"/>
          <w:szCs w:val="32"/>
          <w:highlight w:val="none"/>
        </w:rPr>
        <w:t>见附件8）</w:t>
      </w:r>
      <w:r>
        <w:rPr>
          <w:rFonts w:ascii="仿宋_GB2312" w:hAnsi="Times New Roman" w:eastAsia="仿宋_GB2312" w:cs="Times New Roman"/>
          <w:sz w:val="32"/>
          <w:szCs w:val="32"/>
          <w:highlight w:val="none"/>
        </w:rPr>
        <w:t>、法定代表人（或负责人）身份复印件、组织机构代码证/营业执照/事业单位法人证书/社会团体法人登记证书</w:t>
      </w:r>
      <w:r>
        <w:rPr>
          <w:rFonts w:hint="eastAsia" w:ascii="仿宋_GB2312" w:hAnsi="Times New Roman" w:eastAsia="仿宋_GB2312" w:cs="Times New Roman"/>
          <w:sz w:val="32"/>
          <w:szCs w:val="32"/>
          <w:highlight w:val="none"/>
        </w:rPr>
        <w:t>。</w:t>
      </w:r>
    </w:p>
    <w:p>
      <w:pPr>
        <w:widowControl/>
        <w:spacing w:line="560" w:lineRule="exact"/>
        <w:ind w:firstLine="643" w:firstLineChars="200"/>
        <w:rPr>
          <w:rFonts w:ascii="仿宋_GB2312" w:hAnsi="Times New Roman" w:eastAsia="仿宋_GB2312" w:cs="Times New Roman"/>
          <w:b/>
          <w:bCs/>
          <w:sz w:val="32"/>
          <w:szCs w:val="32"/>
          <w:highlight w:val="none"/>
        </w:rPr>
      </w:pPr>
      <w:r>
        <w:rPr>
          <w:rFonts w:hint="eastAsia" w:ascii="仿宋_GB2312" w:hAnsi="Times New Roman" w:eastAsia="仿宋_GB2312" w:cs="Times New Roman"/>
          <w:b/>
          <w:bCs/>
          <w:sz w:val="32"/>
          <w:szCs w:val="32"/>
          <w:highlight w:val="none"/>
        </w:rPr>
        <w:t>3</w:t>
      </w:r>
      <w:r>
        <w:rPr>
          <w:rFonts w:ascii="仿宋_GB2312" w:hAnsi="Times New Roman" w:eastAsia="仿宋_GB2312" w:cs="Times New Roman"/>
          <w:b/>
          <w:bCs/>
          <w:sz w:val="32"/>
          <w:szCs w:val="32"/>
          <w:highlight w:val="none"/>
        </w:rPr>
        <w:t>.</w:t>
      </w:r>
      <w:r>
        <w:rPr>
          <w:rFonts w:hint="eastAsia" w:ascii="仿宋_GB2312" w:hAnsi="Times New Roman" w:eastAsia="仿宋_GB2312" w:cs="Times New Roman"/>
          <w:b/>
          <w:bCs/>
          <w:sz w:val="32"/>
          <w:szCs w:val="32"/>
          <w:highlight w:val="none"/>
        </w:rPr>
        <w:t>权属证明材料</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（1）</w:t>
      </w:r>
      <w:r>
        <w:rPr>
          <w:rFonts w:ascii="仿宋_GB2312" w:hAnsi="Times New Roman" w:eastAsia="仿宋_GB2312" w:cs="Times New Roman"/>
          <w:sz w:val="32"/>
          <w:szCs w:val="32"/>
          <w:highlight w:val="none"/>
        </w:rPr>
        <w:t>国有林业局、国有林场等林业经营单位使用林地申请书</w:t>
      </w:r>
      <w:r>
        <w:rPr>
          <w:rFonts w:hint="eastAsia" w:ascii="仿宋_GB2312" w:hAnsi="Times New Roman" w:eastAsia="仿宋_GB2312" w:cs="Times New Roman"/>
          <w:sz w:val="32"/>
          <w:szCs w:val="32"/>
          <w:highlight w:val="none"/>
        </w:rPr>
        <w:t>。</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w:t>
      </w:r>
      <w:r>
        <w:rPr>
          <w:rFonts w:ascii="仿宋_GB2312" w:hAnsi="Times New Roman" w:eastAsia="仿宋_GB2312" w:cs="Times New Roman"/>
          <w:sz w:val="32"/>
          <w:szCs w:val="32"/>
          <w:highlight w:val="none"/>
        </w:rPr>
        <w:t>2</w:t>
      </w:r>
      <w:r>
        <w:rPr>
          <w:rFonts w:hint="eastAsia" w:ascii="仿宋_GB2312" w:hAnsi="Times New Roman" w:eastAsia="仿宋_GB2312" w:cs="Times New Roman"/>
          <w:sz w:val="32"/>
          <w:szCs w:val="32"/>
          <w:highlight w:val="none"/>
        </w:rPr>
        <w:t>）权籍调查材料，包括：</w:t>
      </w:r>
    </w:p>
    <w:p>
      <w:pPr>
        <w:widowControl/>
        <w:spacing w:line="560" w:lineRule="exact"/>
        <w:ind w:firstLine="640" w:firstLineChars="200"/>
        <w:rPr>
          <w:rFonts w:hint="eastAsia" w:ascii="仿宋_GB2312" w:hAnsi="Times New Roman" w:eastAsia="仿宋_GB2312" w:cs="Times New Roman"/>
          <w:sz w:val="32"/>
          <w:szCs w:val="32"/>
          <w:highlight w:val="none"/>
          <w:lang w:eastAsia="zh-CN"/>
        </w:rPr>
      </w:pPr>
      <w:r>
        <w:rPr>
          <w:rFonts w:hint="eastAsia" w:ascii="仿宋_GB2312" w:hAnsi="Times New Roman" w:eastAsia="仿宋_GB2312" w:cs="Times New Roman"/>
          <w:sz w:val="32"/>
          <w:szCs w:val="32"/>
          <w:highlight w:val="none"/>
        </w:rPr>
        <w:t>a</w:t>
      </w:r>
      <w:r>
        <w:rPr>
          <w:rFonts w:ascii="仿宋_GB2312" w:hAnsi="Times New Roman" w:eastAsia="仿宋_GB2312" w:cs="Times New Roman"/>
          <w:sz w:val="32"/>
          <w:szCs w:val="32"/>
          <w:highlight w:val="none"/>
        </w:rPr>
        <w:t>.指界通知书回执单</w:t>
      </w:r>
      <w:r>
        <w:rPr>
          <w:rFonts w:hint="eastAsia" w:ascii="仿宋_GB2312" w:hAnsi="Times New Roman" w:eastAsia="仿宋_GB2312" w:cs="Times New Roman"/>
          <w:sz w:val="32"/>
          <w:szCs w:val="32"/>
          <w:highlight w:val="none"/>
          <w:lang w:eastAsia="zh-CN"/>
        </w:rPr>
        <w:t>；</w:t>
      </w:r>
    </w:p>
    <w:p>
      <w:pPr>
        <w:widowControl/>
        <w:spacing w:line="560" w:lineRule="exact"/>
        <w:ind w:firstLine="640" w:firstLineChars="200"/>
        <w:rPr>
          <w:rFonts w:ascii="仿宋_GB2312" w:hAnsi="Times New Roman" w:eastAsia="仿宋_GB2312" w:cs="Times New Roman"/>
          <w:sz w:val="32"/>
          <w:szCs w:val="32"/>
          <w:highlight w:val="none"/>
        </w:rPr>
      </w:pPr>
      <w:r>
        <w:rPr>
          <w:rFonts w:ascii="仿宋_GB2312" w:hAnsi="Times New Roman" w:eastAsia="仿宋_GB2312" w:cs="Times New Roman"/>
          <w:sz w:val="32"/>
          <w:szCs w:val="32"/>
          <w:highlight w:val="none"/>
        </w:rPr>
        <w:t>b</w:t>
      </w:r>
      <w:r>
        <w:rPr>
          <w:rFonts w:hint="eastAsia" w:ascii="仿宋_GB2312" w:hAnsi="Times New Roman" w:eastAsia="仿宋_GB2312" w:cs="Times New Roman"/>
          <w:sz w:val="32"/>
          <w:szCs w:val="32"/>
          <w:highlight w:val="none"/>
        </w:rPr>
        <w:t>.若权籍调查</w:t>
      </w:r>
      <w:r>
        <w:rPr>
          <w:rFonts w:ascii="仿宋_GB2312" w:hAnsi="Times New Roman" w:eastAsia="仿宋_GB2312" w:cs="Times New Roman"/>
          <w:sz w:val="32"/>
          <w:szCs w:val="32"/>
          <w:highlight w:val="none"/>
        </w:rPr>
        <w:t>指界人是代理人</w:t>
      </w:r>
      <w:r>
        <w:rPr>
          <w:rFonts w:hint="eastAsia" w:ascii="仿宋_GB2312" w:hAnsi="Times New Roman" w:eastAsia="仿宋_GB2312" w:cs="Times New Roman"/>
          <w:sz w:val="32"/>
          <w:szCs w:val="32"/>
          <w:highlight w:val="none"/>
        </w:rPr>
        <w:t>，需指</w:t>
      </w:r>
      <w:r>
        <w:rPr>
          <w:rFonts w:ascii="仿宋_GB2312" w:hAnsi="Times New Roman" w:eastAsia="仿宋_GB2312" w:cs="Times New Roman"/>
          <w:sz w:val="32"/>
          <w:szCs w:val="32"/>
          <w:highlight w:val="none"/>
        </w:rPr>
        <w:t>界授权委托书、指界人身份证复印件</w:t>
      </w:r>
      <w:r>
        <w:rPr>
          <w:rFonts w:hint="eastAsia" w:ascii="仿宋_GB2312" w:hAnsi="Times New Roman" w:eastAsia="仿宋_GB2312" w:cs="Times New Roman"/>
          <w:sz w:val="32"/>
          <w:szCs w:val="32"/>
          <w:highlight w:val="none"/>
        </w:rPr>
        <w:t>；</w:t>
      </w:r>
    </w:p>
    <w:p>
      <w:pPr>
        <w:widowControl/>
        <w:spacing w:line="560" w:lineRule="exact"/>
        <w:ind w:firstLine="640" w:firstLineChars="200"/>
        <w:rPr>
          <w:rFonts w:ascii="仿宋_GB2312" w:hAnsi="Times New Roman" w:eastAsia="仿宋_GB2312" w:cs="Times New Roman"/>
          <w:sz w:val="32"/>
          <w:szCs w:val="32"/>
          <w:highlight w:val="none"/>
        </w:rPr>
      </w:pPr>
      <w:r>
        <w:rPr>
          <w:rFonts w:ascii="仿宋_GB2312" w:hAnsi="Times New Roman" w:eastAsia="仿宋_GB2312" w:cs="Times New Roman"/>
          <w:sz w:val="32"/>
          <w:szCs w:val="32"/>
          <w:highlight w:val="none"/>
        </w:rPr>
        <w:t>c.林权类不动产权籍调查表</w:t>
      </w:r>
      <w:r>
        <w:rPr>
          <w:rFonts w:hint="eastAsia" w:ascii="仿宋_GB2312" w:hAnsi="Times New Roman" w:eastAsia="仿宋_GB2312" w:cs="Times New Roman"/>
          <w:sz w:val="32"/>
          <w:szCs w:val="32"/>
          <w:highlight w:val="none"/>
        </w:rPr>
        <w:t>（</w:t>
      </w:r>
      <w:r>
        <w:rPr>
          <w:rFonts w:ascii="仿宋_GB2312" w:hAnsi="Times New Roman" w:eastAsia="仿宋_GB2312" w:cs="Times New Roman"/>
          <w:sz w:val="32"/>
          <w:szCs w:val="32"/>
          <w:highlight w:val="none"/>
        </w:rPr>
        <w:t>宗地基本信息表、林权调查表、界址标示表、界址签章表、宗地图、界址点成果表、林地承包经营权调查表、界址说明表、调查审核表</w:t>
      </w:r>
      <w:r>
        <w:rPr>
          <w:rFonts w:hint="eastAsia" w:ascii="仿宋_GB2312" w:hAnsi="Times New Roman" w:eastAsia="仿宋_GB2312" w:cs="Times New Roman"/>
          <w:sz w:val="32"/>
          <w:szCs w:val="32"/>
          <w:highlight w:val="none"/>
        </w:rPr>
        <w:t>。由区县（市）自然资源局林业主管部门对</w:t>
      </w:r>
      <w:r>
        <w:rPr>
          <w:rFonts w:ascii="仿宋_GB2312" w:hAnsi="Times New Roman" w:eastAsia="仿宋_GB2312" w:cs="Times New Roman"/>
          <w:sz w:val="32"/>
          <w:szCs w:val="32"/>
          <w:highlight w:val="none"/>
        </w:rPr>
        <w:t>调查结果</w:t>
      </w:r>
      <w:r>
        <w:rPr>
          <w:rFonts w:hint="eastAsia" w:ascii="仿宋_GB2312" w:hAnsi="Times New Roman" w:eastAsia="仿宋_GB2312" w:cs="Times New Roman"/>
          <w:sz w:val="32"/>
          <w:szCs w:val="32"/>
          <w:highlight w:val="none"/>
        </w:rPr>
        <w:t>确认，并签章）；</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d</w:t>
      </w:r>
      <w:r>
        <w:rPr>
          <w:rFonts w:ascii="仿宋_GB2312" w:hAnsi="Times New Roman" w:eastAsia="仿宋_GB2312" w:cs="Times New Roman"/>
          <w:sz w:val="32"/>
          <w:szCs w:val="32"/>
          <w:highlight w:val="none"/>
        </w:rPr>
        <w:t>.指界现场照片；</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e</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区县（市）自然资源局林业主管部门对申请人的</w:t>
      </w:r>
      <w:r>
        <w:rPr>
          <w:rFonts w:ascii="仿宋_GB2312" w:hAnsi="Times New Roman" w:eastAsia="仿宋_GB2312" w:cs="Times New Roman"/>
          <w:sz w:val="32"/>
          <w:szCs w:val="32"/>
          <w:highlight w:val="none"/>
        </w:rPr>
        <w:t>询问笔录</w:t>
      </w:r>
      <w:r>
        <w:rPr>
          <w:rFonts w:hint="eastAsia" w:ascii="仿宋_GB2312" w:hAnsi="Times New Roman" w:eastAsia="仿宋_GB2312" w:cs="Times New Roman"/>
          <w:sz w:val="32"/>
          <w:szCs w:val="32"/>
          <w:highlight w:val="none"/>
        </w:rPr>
        <w:t>。</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w:t>
      </w:r>
      <w:r>
        <w:rPr>
          <w:rFonts w:ascii="仿宋_GB2312" w:hAnsi="Times New Roman" w:eastAsia="仿宋_GB2312" w:cs="Times New Roman"/>
          <w:sz w:val="32"/>
          <w:szCs w:val="32"/>
          <w:highlight w:val="none"/>
        </w:rPr>
        <w:t>3</w:t>
      </w:r>
      <w:r>
        <w:rPr>
          <w:rFonts w:hint="eastAsia" w:ascii="仿宋_GB2312" w:hAnsi="Times New Roman" w:eastAsia="仿宋_GB2312" w:cs="Times New Roman"/>
          <w:sz w:val="32"/>
          <w:szCs w:val="32"/>
          <w:highlight w:val="none"/>
        </w:rPr>
        <w:t>）区</w:t>
      </w:r>
      <w:r>
        <w:rPr>
          <w:rFonts w:ascii="仿宋_GB2312" w:hAnsi="Times New Roman" w:eastAsia="仿宋_GB2312" w:cs="Times New Roman"/>
          <w:sz w:val="32"/>
          <w:szCs w:val="32"/>
          <w:highlight w:val="none"/>
        </w:rPr>
        <w:t>县（市）自然资源局关于国有林业局、国有林场等林业经营单位申请使用林地的审查意见</w:t>
      </w:r>
      <w:r>
        <w:rPr>
          <w:rFonts w:hint="eastAsia" w:ascii="仿宋_GB2312" w:hAnsi="Times New Roman" w:eastAsia="仿宋_GB2312" w:cs="Times New Roman"/>
          <w:sz w:val="32"/>
          <w:szCs w:val="32"/>
          <w:highlight w:val="none"/>
        </w:rPr>
        <w:t>。</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w:t>
      </w:r>
      <w:r>
        <w:rPr>
          <w:rFonts w:ascii="仿宋_GB2312" w:hAnsi="Times New Roman" w:eastAsia="仿宋_GB2312" w:cs="Times New Roman"/>
          <w:sz w:val="32"/>
          <w:szCs w:val="32"/>
          <w:highlight w:val="none"/>
        </w:rPr>
        <w:t>4</w:t>
      </w:r>
      <w:r>
        <w:rPr>
          <w:rFonts w:hint="eastAsia" w:ascii="仿宋_GB2312" w:hAnsi="Times New Roman" w:eastAsia="仿宋_GB2312" w:cs="Times New Roman"/>
          <w:sz w:val="32"/>
          <w:szCs w:val="32"/>
          <w:highlight w:val="none"/>
        </w:rPr>
        <w:t>）</w:t>
      </w:r>
      <w:r>
        <w:rPr>
          <w:rFonts w:ascii="仿宋_GB2312" w:hAnsi="Times New Roman" w:eastAsia="仿宋_GB2312" w:cs="Times New Roman"/>
          <w:sz w:val="32"/>
          <w:szCs w:val="32"/>
          <w:highlight w:val="none"/>
        </w:rPr>
        <w:t>区县（市）人民政府关于国有林业局、国有林场等林业经营单位申请使用林地的批复</w:t>
      </w:r>
      <w:r>
        <w:rPr>
          <w:rFonts w:hint="eastAsia" w:ascii="仿宋_GB2312" w:hAnsi="Times New Roman" w:eastAsia="仿宋_GB2312" w:cs="Times New Roman"/>
          <w:sz w:val="32"/>
          <w:szCs w:val="32"/>
          <w:highlight w:val="none"/>
        </w:rPr>
        <w:t>。</w:t>
      </w:r>
    </w:p>
    <w:p>
      <w:pPr>
        <w:widowControl/>
        <w:spacing w:line="560" w:lineRule="exact"/>
        <w:ind w:firstLine="643" w:firstLineChars="200"/>
        <w:rPr>
          <w:rFonts w:ascii="仿宋_GB2312" w:hAnsi="Times New Roman" w:eastAsia="仿宋_GB2312" w:cs="Times New Roman"/>
          <w:b/>
          <w:bCs/>
          <w:sz w:val="32"/>
          <w:szCs w:val="32"/>
          <w:highlight w:val="none"/>
        </w:rPr>
      </w:pPr>
      <w:r>
        <w:rPr>
          <w:rFonts w:hint="eastAsia" w:ascii="仿宋_GB2312" w:hAnsi="Times New Roman" w:eastAsia="仿宋_GB2312" w:cs="Times New Roman"/>
          <w:b/>
          <w:bCs/>
          <w:sz w:val="32"/>
          <w:szCs w:val="32"/>
          <w:highlight w:val="none"/>
        </w:rPr>
        <w:t>4</w:t>
      </w:r>
      <w:r>
        <w:rPr>
          <w:rFonts w:ascii="仿宋_GB2312" w:hAnsi="Times New Roman" w:eastAsia="仿宋_GB2312" w:cs="Times New Roman"/>
          <w:b/>
          <w:bCs/>
          <w:sz w:val="32"/>
          <w:szCs w:val="32"/>
          <w:highlight w:val="none"/>
        </w:rPr>
        <w:t>.</w:t>
      </w:r>
      <w:r>
        <w:rPr>
          <w:rFonts w:hint="eastAsia" w:ascii="仿宋_GB2312" w:hAnsi="Times New Roman" w:eastAsia="仿宋_GB2312" w:cs="Times New Roman"/>
          <w:b/>
          <w:bCs/>
          <w:sz w:val="32"/>
          <w:szCs w:val="32"/>
          <w:highlight w:val="none"/>
        </w:rPr>
        <w:t>其他材料</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法律法规规定的其他相关材料。</w:t>
      </w:r>
    </w:p>
    <w:p>
      <w:pPr>
        <w:spacing w:line="560" w:lineRule="exact"/>
        <w:ind w:firstLine="640" w:firstLineChars="200"/>
        <w:rPr>
          <w:rFonts w:ascii="楷体" w:hAnsi="楷体" w:eastAsia="楷体" w:cs="楷体"/>
          <w:sz w:val="32"/>
          <w:szCs w:val="32"/>
          <w:highlight w:val="none"/>
        </w:rPr>
      </w:pPr>
      <w:r>
        <w:rPr>
          <w:rFonts w:ascii="楷体" w:hAnsi="楷体" w:eastAsia="楷体" w:cs="楷体"/>
          <w:sz w:val="32"/>
          <w:szCs w:val="32"/>
          <w:highlight w:val="none"/>
        </w:rPr>
        <w:t>(</w:t>
      </w:r>
      <w:r>
        <w:rPr>
          <w:rFonts w:hint="eastAsia" w:ascii="楷体" w:hAnsi="楷体" w:eastAsia="楷体" w:cs="楷体"/>
          <w:sz w:val="32"/>
          <w:szCs w:val="32"/>
          <w:highlight w:val="none"/>
        </w:rPr>
        <w:t>二</w:t>
      </w:r>
      <w:r>
        <w:rPr>
          <w:rFonts w:ascii="楷体" w:hAnsi="楷体" w:eastAsia="楷体" w:cs="楷体"/>
          <w:sz w:val="32"/>
          <w:szCs w:val="32"/>
          <w:highlight w:val="none"/>
        </w:rPr>
        <w:t>)集体所有或国家所有依法由农民集体使用的林地和林地上的林木</w:t>
      </w:r>
    </w:p>
    <w:p>
      <w:pPr>
        <w:widowControl/>
        <w:spacing w:line="560" w:lineRule="exact"/>
        <w:ind w:firstLine="643"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b/>
          <w:bCs/>
          <w:sz w:val="32"/>
          <w:szCs w:val="32"/>
          <w:highlight w:val="none"/>
        </w:rPr>
        <w:t>1</w:t>
      </w:r>
      <w:r>
        <w:rPr>
          <w:rFonts w:ascii="仿宋_GB2312" w:hAnsi="Times New Roman" w:eastAsia="仿宋_GB2312" w:cs="Times New Roman"/>
          <w:b/>
          <w:bCs/>
          <w:sz w:val="32"/>
          <w:szCs w:val="32"/>
          <w:highlight w:val="none"/>
        </w:rPr>
        <w:t>.不动产登记申请表</w:t>
      </w:r>
      <w:r>
        <w:rPr>
          <w:rFonts w:hint="eastAsia" w:ascii="仿宋_GB2312" w:hAnsi="Times New Roman" w:eastAsia="仿宋_GB2312" w:cs="Times New Roman"/>
          <w:b/>
          <w:bCs/>
          <w:sz w:val="32"/>
          <w:szCs w:val="32"/>
          <w:highlight w:val="none"/>
        </w:rPr>
        <w:t>。</w:t>
      </w:r>
    </w:p>
    <w:p>
      <w:pPr>
        <w:widowControl/>
        <w:spacing w:line="560" w:lineRule="exact"/>
        <w:ind w:firstLine="643" w:firstLineChars="200"/>
        <w:rPr>
          <w:rFonts w:ascii="仿宋_GB2312" w:hAnsi="Times New Roman" w:eastAsia="仿宋_GB2312" w:cs="Times New Roman"/>
          <w:b/>
          <w:bCs/>
          <w:sz w:val="32"/>
          <w:szCs w:val="32"/>
          <w:highlight w:val="none"/>
        </w:rPr>
      </w:pPr>
      <w:r>
        <w:rPr>
          <w:rFonts w:hint="eastAsia" w:ascii="仿宋_GB2312" w:hAnsi="Times New Roman" w:eastAsia="仿宋_GB2312" w:cs="Times New Roman"/>
          <w:b/>
          <w:bCs/>
          <w:sz w:val="32"/>
          <w:szCs w:val="32"/>
          <w:highlight w:val="none"/>
        </w:rPr>
        <w:t>2</w:t>
      </w:r>
      <w:r>
        <w:rPr>
          <w:rFonts w:ascii="仿宋_GB2312" w:hAnsi="Times New Roman" w:eastAsia="仿宋_GB2312" w:cs="Times New Roman"/>
          <w:b/>
          <w:bCs/>
          <w:sz w:val="32"/>
          <w:szCs w:val="32"/>
          <w:highlight w:val="none"/>
        </w:rPr>
        <w:t>.权利人身份证明材料</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（1）</w:t>
      </w:r>
      <w:r>
        <w:rPr>
          <w:rFonts w:ascii="仿宋_GB2312" w:hAnsi="Times New Roman" w:eastAsia="仿宋_GB2312" w:cs="Times New Roman"/>
          <w:sz w:val="32"/>
          <w:szCs w:val="32"/>
          <w:highlight w:val="none"/>
        </w:rPr>
        <w:t>权利人是个人：身份证复印件</w:t>
      </w:r>
      <w:r>
        <w:rPr>
          <w:rFonts w:hint="eastAsia" w:ascii="仿宋_GB2312" w:hAnsi="Times New Roman" w:eastAsia="仿宋_GB2312" w:cs="Times New Roman"/>
          <w:sz w:val="32"/>
          <w:szCs w:val="32"/>
          <w:highlight w:val="none"/>
        </w:rPr>
        <w:t>。</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（2）权利人是组织：法</w:t>
      </w:r>
      <w:r>
        <w:rPr>
          <w:rFonts w:ascii="仿宋_GB2312" w:hAnsi="Times New Roman" w:eastAsia="仿宋_GB2312" w:cs="Times New Roman"/>
          <w:sz w:val="32"/>
          <w:szCs w:val="32"/>
          <w:highlight w:val="none"/>
        </w:rPr>
        <w:t>定代表人</w:t>
      </w:r>
      <w:r>
        <w:rPr>
          <w:rFonts w:hint="eastAsia" w:ascii="仿宋_GB2312" w:hAnsi="Times New Roman" w:eastAsia="仿宋_GB2312" w:cs="Times New Roman"/>
          <w:sz w:val="32"/>
          <w:szCs w:val="32"/>
          <w:highlight w:val="none"/>
        </w:rPr>
        <w:t>（</w:t>
      </w:r>
      <w:r>
        <w:rPr>
          <w:rFonts w:ascii="仿宋_GB2312" w:hAnsi="Times New Roman" w:eastAsia="仿宋_GB2312" w:cs="Times New Roman"/>
          <w:sz w:val="32"/>
          <w:szCs w:val="32"/>
          <w:highlight w:val="none"/>
        </w:rPr>
        <w:t>或负责人</w:t>
      </w:r>
      <w:r>
        <w:rPr>
          <w:rFonts w:hint="eastAsia" w:ascii="仿宋_GB2312" w:hAnsi="Times New Roman" w:eastAsia="仿宋_GB2312" w:cs="Times New Roman"/>
          <w:sz w:val="32"/>
          <w:szCs w:val="32"/>
          <w:highlight w:val="none"/>
        </w:rPr>
        <w:t>）</w:t>
      </w:r>
      <w:r>
        <w:rPr>
          <w:rFonts w:ascii="仿宋_GB2312" w:hAnsi="Times New Roman" w:eastAsia="仿宋_GB2312" w:cs="Times New Roman"/>
          <w:sz w:val="32"/>
          <w:szCs w:val="32"/>
          <w:highlight w:val="none"/>
        </w:rPr>
        <w:t>身份证明书、法定代表人（或负责人）身份复印件、组织机构代码证/营业执照/事业单位法人证书/社会团体法人登记证书</w:t>
      </w:r>
      <w:r>
        <w:rPr>
          <w:rFonts w:hint="eastAsia" w:ascii="仿宋_GB2312" w:hAnsi="Times New Roman" w:eastAsia="仿宋_GB2312" w:cs="Times New Roman"/>
          <w:sz w:val="32"/>
          <w:szCs w:val="32"/>
          <w:highlight w:val="none"/>
        </w:rPr>
        <w:t>。</w:t>
      </w:r>
    </w:p>
    <w:p>
      <w:pPr>
        <w:widowControl/>
        <w:spacing w:line="560" w:lineRule="exact"/>
        <w:ind w:firstLine="643" w:firstLineChars="200"/>
        <w:rPr>
          <w:rFonts w:ascii="仿宋_GB2312" w:hAnsi="Times New Roman" w:eastAsia="仿宋_GB2312" w:cs="Times New Roman"/>
          <w:b/>
          <w:bCs/>
          <w:sz w:val="32"/>
          <w:szCs w:val="32"/>
          <w:highlight w:val="none"/>
        </w:rPr>
      </w:pPr>
      <w:r>
        <w:rPr>
          <w:rFonts w:hint="eastAsia" w:ascii="仿宋_GB2312" w:hAnsi="Times New Roman" w:eastAsia="仿宋_GB2312" w:cs="Times New Roman"/>
          <w:b/>
          <w:bCs/>
          <w:sz w:val="32"/>
          <w:szCs w:val="32"/>
          <w:highlight w:val="none"/>
        </w:rPr>
        <w:t>3</w:t>
      </w:r>
      <w:r>
        <w:rPr>
          <w:rFonts w:ascii="仿宋_GB2312" w:hAnsi="Times New Roman" w:eastAsia="仿宋_GB2312" w:cs="Times New Roman"/>
          <w:b/>
          <w:bCs/>
          <w:sz w:val="32"/>
          <w:szCs w:val="32"/>
          <w:highlight w:val="none"/>
        </w:rPr>
        <w:t>.</w:t>
      </w:r>
      <w:r>
        <w:rPr>
          <w:rFonts w:hint="eastAsia" w:ascii="仿宋_GB2312" w:hAnsi="Times New Roman" w:eastAsia="仿宋_GB2312" w:cs="Times New Roman"/>
          <w:b/>
          <w:bCs/>
          <w:sz w:val="32"/>
          <w:szCs w:val="32"/>
          <w:highlight w:val="none"/>
        </w:rPr>
        <w:t>权属证明材料</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（1）集</w:t>
      </w:r>
      <w:r>
        <w:rPr>
          <w:rFonts w:ascii="仿宋_GB2312" w:hAnsi="Times New Roman" w:eastAsia="仿宋_GB2312" w:cs="Times New Roman"/>
          <w:sz w:val="32"/>
          <w:szCs w:val="32"/>
          <w:highlight w:val="none"/>
        </w:rPr>
        <w:t>体林林地、林木承包申请书</w:t>
      </w:r>
      <w:r>
        <w:rPr>
          <w:rFonts w:hint="eastAsia" w:ascii="仿宋_GB2312" w:hAnsi="Times New Roman" w:eastAsia="仿宋_GB2312" w:cs="Times New Roman"/>
          <w:sz w:val="32"/>
          <w:szCs w:val="32"/>
          <w:highlight w:val="none"/>
        </w:rPr>
        <w:t>。</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（2）集体林林地、林木承包合同。</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（3）</w:t>
      </w:r>
      <w:r>
        <w:rPr>
          <w:rFonts w:ascii="仿宋_GB2312" w:hAnsi="Times New Roman" w:eastAsia="仿宋_GB2312" w:cs="Times New Roman"/>
          <w:sz w:val="32"/>
          <w:szCs w:val="32"/>
          <w:highlight w:val="none"/>
        </w:rPr>
        <w:t>乡镇人民政府关于申请承包集体林林地、林木的审查意见</w:t>
      </w:r>
      <w:r>
        <w:rPr>
          <w:rFonts w:hint="eastAsia" w:ascii="仿宋_GB2312" w:hAnsi="Times New Roman" w:eastAsia="仿宋_GB2312" w:cs="Times New Roman"/>
          <w:sz w:val="32"/>
          <w:szCs w:val="32"/>
          <w:highlight w:val="none"/>
        </w:rPr>
        <w:t>。</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w:t>
      </w:r>
      <w:r>
        <w:rPr>
          <w:rFonts w:ascii="仿宋_GB2312" w:hAnsi="Times New Roman" w:eastAsia="仿宋_GB2312" w:cs="Times New Roman"/>
          <w:sz w:val="32"/>
          <w:szCs w:val="32"/>
          <w:highlight w:val="none"/>
        </w:rPr>
        <w:t>4</w:t>
      </w:r>
      <w:r>
        <w:rPr>
          <w:rFonts w:hint="eastAsia" w:ascii="仿宋_GB2312" w:hAnsi="Times New Roman" w:eastAsia="仿宋_GB2312" w:cs="Times New Roman"/>
          <w:sz w:val="32"/>
          <w:szCs w:val="32"/>
          <w:highlight w:val="none"/>
        </w:rPr>
        <w:t>）权</w:t>
      </w:r>
      <w:r>
        <w:rPr>
          <w:rFonts w:ascii="仿宋_GB2312" w:hAnsi="Times New Roman" w:eastAsia="仿宋_GB2312" w:cs="Times New Roman"/>
          <w:sz w:val="32"/>
          <w:szCs w:val="32"/>
          <w:highlight w:val="none"/>
        </w:rPr>
        <w:t>籍调查材料</w:t>
      </w:r>
      <w:r>
        <w:rPr>
          <w:rFonts w:hint="eastAsia" w:ascii="仿宋_GB2312" w:hAnsi="Times New Roman" w:eastAsia="仿宋_GB2312" w:cs="Times New Roman"/>
          <w:sz w:val="32"/>
          <w:szCs w:val="32"/>
          <w:highlight w:val="none"/>
        </w:rPr>
        <w:t>，包括：</w:t>
      </w:r>
    </w:p>
    <w:p>
      <w:pPr>
        <w:widowControl/>
        <w:spacing w:line="560" w:lineRule="exact"/>
        <w:ind w:firstLine="640" w:firstLineChars="200"/>
        <w:rPr>
          <w:rFonts w:hint="eastAsia" w:ascii="仿宋_GB2312" w:hAnsi="Times New Roman" w:eastAsia="仿宋_GB2312" w:cs="Times New Roman"/>
          <w:sz w:val="32"/>
          <w:szCs w:val="32"/>
          <w:highlight w:val="none"/>
          <w:lang w:eastAsia="zh-CN"/>
        </w:rPr>
      </w:pPr>
      <w:r>
        <w:rPr>
          <w:rFonts w:hint="eastAsia" w:ascii="仿宋_GB2312" w:hAnsi="Times New Roman" w:eastAsia="仿宋_GB2312" w:cs="Times New Roman"/>
          <w:sz w:val="32"/>
          <w:szCs w:val="32"/>
          <w:highlight w:val="none"/>
        </w:rPr>
        <w:t>a</w:t>
      </w:r>
      <w:r>
        <w:rPr>
          <w:rFonts w:ascii="仿宋_GB2312" w:hAnsi="Times New Roman" w:eastAsia="仿宋_GB2312" w:cs="Times New Roman"/>
          <w:sz w:val="32"/>
          <w:szCs w:val="32"/>
          <w:highlight w:val="none"/>
        </w:rPr>
        <w:t>.指界通知书回执单</w:t>
      </w:r>
      <w:r>
        <w:rPr>
          <w:rFonts w:hint="eastAsia" w:ascii="仿宋_GB2312" w:hAnsi="Times New Roman" w:eastAsia="仿宋_GB2312" w:cs="Times New Roman"/>
          <w:sz w:val="32"/>
          <w:szCs w:val="32"/>
          <w:highlight w:val="none"/>
          <w:lang w:eastAsia="zh-CN"/>
        </w:rPr>
        <w:t>；</w:t>
      </w:r>
    </w:p>
    <w:p>
      <w:pPr>
        <w:widowControl/>
        <w:spacing w:line="560" w:lineRule="exact"/>
        <w:ind w:firstLine="640" w:firstLineChars="200"/>
        <w:rPr>
          <w:rFonts w:ascii="仿宋_GB2312" w:hAnsi="Times New Roman" w:eastAsia="仿宋_GB2312" w:cs="Times New Roman"/>
          <w:sz w:val="32"/>
          <w:szCs w:val="32"/>
          <w:highlight w:val="none"/>
        </w:rPr>
      </w:pPr>
      <w:r>
        <w:rPr>
          <w:rFonts w:ascii="仿宋_GB2312" w:hAnsi="Times New Roman" w:eastAsia="仿宋_GB2312" w:cs="Times New Roman"/>
          <w:sz w:val="32"/>
          <w:szCs w:val="32"/>
          <w:highlight w:val="none"/>
        </w:rPr>
        <w:t>b.</w:t>
      </w:r>
      <w:r>
        <w:rPr>
          <w:rFonts w:hint="eastAsia" w:ascii="仿宋_GB2312" w:hAnsi="Times New Roman" w:eastAsia="仿宋_GB2312" w:cs="Times New Roman"/>
          <w:sz w:val="32"/>
          <w:szCs w:val="32"/>
          <w:highlight w:val="none"/>
        </w:rPr>
        <w:t>若权籍调查</w:t>
      </w:r>
      <w:r>
        <w:rPr>
          <w:rFonts w:ascii="仿宋_GB2312" w:hAnsi="Times New Roman" w:eastAsia="仿宋_GB2312" w:cs="Times New Roman"/>
          <w:sz w:val="32"/>
          <w:szCs w:val="32"/>
          <w:highlight w:val="none"/>
        </w:rPr>
        <w:t>指界人是代理人</w:t>
      </w:r>
      <w:r>
        <w:rPr>
          <w:rFonts w:hint="eastAsia" w:ascii="仿宋_GB2312" w:hAnsi="Times New Roman" w:eastAsia="仿宋_GB2312" w:cs="Times New Roman"/>
          <w:sz w:val="32"/>
          <w:szCs w:val="32"/>
          <w:highlight w:val="none"/>
        </w:rPr>
        <w:t>，需指</w:t>
      </w:r>
      <w:r>
        <w:rPr>
          <w:rFonts w:ascii="仿宋_GB2312" w:hAnsi="Times New Roman" w:eastAsia="仿宋_GB2312" w:cs="Times New Roman"/>
          <w:sz w:val="32"/>
          <w:szCs w:val="32"/>
          <w:highlight w:val="none"/>
        </w:rPr>
        <w:t>界授权委托书、指界人身份证复印件</w:t>
      </w:r>
      <w:r>
        <w:rPr>
          <w:rFonts w:hint="eastAsia" w:ascii="仿宋_GB2312" w:hAnsi="Times New Roman" w:eastAsia="仿宋_GB2312" w:cs="Times New Roman"/>
          <w:sz w:val="32"/>
          <w:szCs w:val="32"/>
          <w:highlight w:val="none"/>
        </w:rPr>
        <w:t>；</w:t>
      </w:r>
    </w:p>
    <w:p>
      <w:pPr>
        <w:widowControl/>
        <w:spacing w:line="560" w:lineRule="exact"/>
        <w:ind w:firstLine="640" w:firstLineChars="200"/>
        <w:rPr>
          <w:rFonts w:ascii="仿宋_GB2312" w:hAnsi="Times New Roman" w:eastAsia="仿宋_GB2312" w:cs="Times New Roman"/>
          <w:sz w:val="32"/>
          <w:szCs w:val="32"/>
          <w:highlight w:val="none"/>
        </w:rPr>
      </w:pPr>
      <w:r>
        <w:rPr>
          <w:rFonts w:ascii="仿宋_GB2312" w:hAnsi="Times New Roman" w:eastAsia="仿宋_GB2312" w:cs="Times New Roman"/>
          <w:sz w:val="32"/>
          <w:szCs w:val="32"/>
          <w:highlight w:val="none"/>
        </w:rPr>
        <w:t>c.林权类不动产权籍调查表</w:t>
      </w:r>
      <w:r>
        <w:rPr>
          <w:rFonts w:hint="eastAsia" w:ascii="仿宋_GB2312" w:hAnsi="Times New Roman" w:eastAsia="仿宋_GB2312" w:cs="Times New Roman"/>
          <w:sz w:val="32"/>
          <w:szCs w:val="32"/>
          <w:highlight w:val="none"/>
        </w:rPr>
        <w:t>（</w:t>
      </w:r>
      <w:r>
        <w:rPr>
          <w:rFonts w:ascii="仿宋_GB2312" w:hAnsi="Times New Roman" w:eastAsia="仿宋_GB2312" w:cs="Times New Roman"/>
          <w:sz w:val="32"/>
          <w:szCs w:val="32"/>
          <w:highlight w:val="none"/>
        </w:rPr>
        <w:t>宗地基本信息表、林权调查表、界址标示表、界址签章表、宗地图、界址点成果表、林地承包经营权调查表、界址说明表、调查审核表</w:t>
      </w:r>
      <w:r>
        <w:rPr>
          <w:rFonts w:hint="eastAsia" w:ascii="仿宋_GB2312" w:hAnsi="Times New Roman" w:eastAsia="仿宋_GB2312" w:cs="Times New Roman"/>
          <w:sz w:val="32"/>
          <w:szCs w:val="32"/>
          <w:highlight w:val="none"/>
        </w:rPr>
        <w:t>。由区县（市）自然资源局林业主管部门对</w:t>
      </w:r>
      <w:r>
        <w:rPr>
          <w:rFonts w:ascii="仿宋_GB2312" w:hAnsi="Times New Roman" w:eastAsia="仿宋_GB2312" w:cs="Times New Roman"/>
          <w:sz w:val="32"/>
          <w:szCs w:val="32"/>
          <w:highlight w:val="none"/>
        </w:rPr>
        <w:t>调查结果</w:t>
      </w:r>
      <w:r>
        <w:rPr>
          <w:rFonts w:hint="eastAsia" w:ascii="仿宋_GB2312" w:hAnsi="Times New Roman" w:eastAsia="仿宋_GB2312" w:cs="Times New Roman"/>
          <w:sz w:val="32"/>
          <w:szCs w:val="32"/>
          <w:highlight w:val="none"/>
        </w:rPr>
        <w:t>确认，并签章）；</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d</w:t>
      </w:r>
      <w:r>
        <w:rPr>
          <w:rFonts w:ascii="仿宋_GB2312" w:hAnsi="Times New Roman" w:eastAsia="仿宋_GB2312" w:cs="Times New Roman"/>
          <w:sz w:val="32"/>
          <w:szCs w:val="32"/>
          <w:highlight w:val="none"/>
        </w:rPr>
        <w:t>.指界现场照片；</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e</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区县（市）自然资源局林业主管部门对申请人的</w:t>
      </w:r>
      <w:r>
        <w:rPr>
          <w:rFonts w:ascii="仿宋_GB2312" w:hAnsi="Times New Roman" w:eastAsia="仿宋_GB2312" w:cs="Times New Roman"/>
          <w:sz w:val="32"/>
          <w:szCs w:val="32"/>
          <w:highlight w:val="none"/>
        </w:rPr>
        <w:t>询问笔录</w:t>
      </w:r>
      <w:r>
        <w:rPr>
          <w:rFonts w:hint="eastAsia" w:ascii="仿宋_GB2312" w:hAnsi="Times New Roman" w:eastAsia="仿宋_GB2312" w:cs="Times New Roman"/>
          <w:sz w:val="32"/>
          <w:szCs w:val="32"/>
          <w:highlight w:val="none"/>
        </w:rPr>
        <w:t>。</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（5）</w:t>
      </w:r>
      <w:r>
        <w:rPr>
          <w:rFonts w:ascii="仿宋_GB2312" w:hAnsi="Times New Roman" w:eastAsia="仿宋_GB2312" w:cs="Times New Roman"/>
          <w:sz w:val="32"/>
          <w:szCs w:val="32"/>
          <w:highlight w:val="none"/>
        </w:rPr>
        <w:t>区县（市）自然资源局关于申请承包集体林林地、林木的审批意见</w:t>
      </w:r>
      <w:r>
        <w:rPr>
          <w:rFonts w:hint="eastAsia" w:ascii="仿宋_GB2312" w:hAnsi="Times New Roman" w:eastAsia="仿宋_GB2312" w:cs="Times New Roman"/>
          <w:sz w:val="32"/>
          <w:szCs w:val="32"/>
          <w:highlight w:val="none"/>
        </w:rPr>
        <w:t>。</w:t>
      </w:r>
    </w:p>
    <w:p>
      <w:pPr>
        <w:widowControl/>
        <w:spacing w:line="560" w:lineRule="exact"/>
        <w:ind w:firstLine="643"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b/>
          <w:bCs/>
          <w:sz w:val="32"/>
          <w:szCs w:val="32"/>
          <w:highlight w:val="none"/>
          <w:lang w:val="en-US" w:eastAsia="zh-CN"/>
        </w:rPr>
        <w:t>4</w:t>
      </w:r>
      <w:r>
        <w:rPr>
          <w:rFonts w:ascii="仿宋_GB2312" w:hAnsi="Times New Roman" w:eastAsia="仿宋_GB2312" w:cs="Times New Roman"/>
          <w:b/>
          <w:bCs/>
          <w:sz w:val="32"/>
          <w:szCs w:val="32"/>
          <w:highlight w:val="none"/>
        </w:rPr>
        <w:t>.</w:t>
      </w:r>
      <w:r>
        <w:rPr>
          <w:rFonts w:hint="eastAsia" w:ascii="仿宋_GB2312" w:hAnsi="Times New Roman" w:eastAsia="仿宋_GB2312" w:cs="Times New Roman"/>
          <w:b/>
          <w:bCs/>
          <w:sz w:val="32"/>
          <w:szCs w:val="32"/>
          <w:highlight w:val="none"/>
        </w:rPr>
        <w:t>其他材料</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法律法规规定的其他相关材料。</w:t>
      </w:r>
    </w:p>
    <w:p>
      <w:pPr>
        <w:widowControl/>
        <w:spacing w:line="560" w:lineRule="exact"/>
        <w:ind w:firstLine="640" w:firstLineChars="200"/>
        <w:rPr>
          <w:rFonts w:hint="eastAsia"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lang w:eastAsia="zh-CN"/>
        </w:rPr>
        <w:t>本规定自</w:t>
      </w:r>
      <w:r>
        <w:rPr>
          <w:rFonts w:hint="eastAsia" w:ascii="仿宋_GB2312" w:hAnsi="Times New Roman" w:eastAsia="仿宋_GB2312" w:cs="Times New Roman"/>
          <w:sz w:val="32"/>
          <w:szCs w:val="32"/>
          <w:highlight w:val="none"/>
          <w:lang w:val="en-US" w:eastAsia="zh-CN"/>
        </w:rPr>
        <w:t>xxx年xx月xx日起施行</w:t>
      </w:r>
    </w:p>
    <w:p>
      <w:pPr>
        <w:widowControl/>
        <w:spacing w:line="560" w:lineRule="exact"/>
        <w:ind w:firstLine="643" w:firstLineChars="200"/>
        <w:rPr>
          <w:rFonts w:ascii="仿宋_GB2312" w:hAnsi="Times New Roman" w:eastAsia="仿宋_GB2312" w:cs="Times New Roman"/>
          <w:b/>
          <w:bCs/>
          <w:sz w:val="32"/>
          <w:szCs w:val="32"/>
          <w:highlight w:val="none"/>
        </w:rPr>
      </w:pPr>
      <w:r>
        <w:rPr>
          <w:rFonts w:hint="eastAsia" w:ascii="仿宋_GB2312" w:hAnsi="Times New Roman" w:eastAsia="仿宋_GB2312" w:cs="Times New Roman"/>
          <w:b/>
          <w:bCs/>
          <w:sz w:val="32"/>
          <w:szCs w:val="32"/>
          <w:highlight w:val="none"/>
        </w:rPr>
        <w:t>附件：</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1</w:t>
      </w:r>
      <w:r>
        <w:rPr>
          <w:rFonts w:ascii="仿宋_GB2312" w:hAnsi="Times New Roman" w:eastAsia="仿宋_GB2312" w:cs="Times New Roman"/>
          <w:sz w:val="32"/>
          <w:szCs w:val="32"/>
          <w:highlight w:val="none"/>
        </w:rPr>
        <w:t>.国有林业局、国有林场等林业经营单位使用林地申请书</w:t>
      </w:r>
      <w:r>
        <w:rPr>
          <w:rFonts w:hint="eastAsia" w:ascii="仿宋_GB2312" w:hAnsi="Times New Roman" w:eastAsia="仿宋_GB2312" w:cs="Times New Roman"/>
          <w:sz w:val="32"/>
          <w:szCs w:val="32"/>
          <w:highlight w:val="none"/>
        </w:rPr>
        <w:t>（国有）；</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2</w:t>
      </w:r>
      <w:r>
        <w:rPr>
          <w:rFonts w:ascii="仿宋_GB2312" w:hAnsi="Times New Roman" w:eastAsia="仿宋_GB2312" w:cs="Times New Roman"/>
          <w:sz w:val="32"/>
          <w:szCs w:val="32"/>
          <w:highlight w:val="none"/>
        </w:rPr>
        <w:t>.区县（市）自然资源局关于国有林业局、国有林场等林业经营单位申请使用林地的审查意见</w:t>
      </w:r>
      <w:r>
        <w:rPr>
          <w:rFonts w:hint="eastAsia" w:ascii="仿宋_GB2312" w:hAnsi="Times New Roman" w:eastAsia="仿宋_GB2312" w:cs="Times New Roman"/>
          <w:sz w:val="32"/>
          <w:szCs w:val="32"/>
          <w:highlight w:val="none"/>
        </w:rPr>
        <w:t>（国有）；</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3</w:t>
      </w:r>
      <w:r>
        <w:rPr>
          <w:rFonts w:ascii="仿宋_GB2312" w:hAnsi="Times New Roman" w:eastAsia="仿宋_GB2312" w:cs="Times New Roman"/>
          <w:sz w:val="32"/>
          <w:szCs w:val="32"/>
          <w:highlight w:val="none"/>
        </w:rPr>
        <w:t>.区县（市）人民政府关于国有林业局、国有林场等林业经营单位申请使用林地的批复</w:t>
      </w:r>
      <w:r>
        <w:rPr>
          <w:rFonts w:hint="eastAsia" w:ascii="仿宋_GB2312" w:hAnsi="Times New Roman" w:eastAsia="仿宋_GB2312" w:cs="Times New Roman"/>
          <w:sz w:val="32"/>
          <w:szCs w:val="32"/>
          <w:highlight w:val="none"/>
        </w:rPr>
        <w:t>（国有）；</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4</w:t>
      </w:r>
      <w:r>
        <w:rPr>
          <w:rFonts w:ascii="仿宋_GB2312" w:hAnsi="Times New Roman" w:eastAsia="仿宋_GB2312" w:cs="Times New Roman"/>
          <w:sz w:val="32"/>
          <w:szCs w:val="32"/>
          <w:highlight w:val="none"/>
        </w:rPr>
        <w:t>.不动产登记申请表（国有/集体）</w:t>
      </w:r>
      <w:r>
        <w:rPr>
          <w:rFonts w:hint="eastAsia" w:ascii="仿宋_GB2312" w:hAnsi="Times New Roman" w:eastAsia="仿宋_GB2312" w:cs="Times New Roman"/>
          <w:sz w:val="32"/>
          <w:szCs w:val="32"/>
          <w:highlight w:val="none"/>
        </w:rPr>
        <w:t>；</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5</w:t>
      </w:r>
      <w:r>
        <w:rPr>
          <w:rFonts w:ascii="仿宋_GB2312" w:hAnsi="Times New Roman" w:eastAsia="仿宋_GB2312" w:cs="Times New Roman"/>
          <w:sz w:val="32"/>
          <w:szCs w:val="32"/>
          <w:highlight w:val="none"/>
        </w:rPr>
        <w:t>.集体林林地、林木承包申请书</w:t>
      </w:r>
      <w:r>
        <w:rPr>
          <w:rFonts w:hint="eastAsia" w:ascii="仿宋_GB2312" w:hAnsi="Times New Roman" w:eastAsia="仿宋_GB2312" w:cs="Times New Roman"/>
          <w:sz w:val="32"/>
          <w:szCs w:val="32"/>
          <w:highlight w:val="none"/>
        </w:rPr>
        <w:t>（集体）；</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6</w:t>
      </w:r>
      <w:r>
        <w:rPr>
          <w:rFonts w:ascii="仿宋_GB2312" w:hAnsi="Times New Roman" w:eastAsia="仿宋_GB2312" w:cs="Times New Roman"/>
          <w:sz w:val="32"/>
          <w:szCs w:val="32"/>
          <w:highlight w:val="none"/>
        </w:rPr>
        <w:t>.乡镇人民政府关于申请承包集体林林地、林木的审查意见</w:t>
      </w:r>
      <w:r>
        <w:rPr>
          <w:rFonts w:hint="eastAsia" w:ascii="仿宋_GB2312" w:hAnsi="Times New Roman" w:eastAsia="仿宋_GB2312" w:cs="Times New Roman"/>
          <w:sz w:val="32"/>
          <w:szCs w:val="32"/>
          <w:highlight w:val="none"/>
        </w:rPr>
        <w:t>（集体）；</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7</w:t>
      </w:r>
      <w:r>
        <w:rPr>
          <w:rFonts w:ascii="仿宋_GB2312" w:hAnsi="Times New Roman" w:eastAsia="仿宋_GB2312" w:cs="Times New Roman"/>
          <w:sz w:val="32"/>
          <w:szCs w:val="32"/>
          <w:highlight w:val="none"/>
        </w:rPr>
        <w:t>.区县（市）自然资源局关于申请承包集体林林地、林木的审批意见</w:t>
      </w:r>
      <w:r>
        <w:rPr>
          <w:rFonts w:hint="eastAsia" w:ascii="仿宋_GB2312" w:hAnsi="Times New Roman" w:eastAsia="仿宋_GB2312" w:cs="Times New Roman"/>
          <w:sz w:val="32"/>
          <w:szCs w:val="32"/>
          <w:highlight w:val="none"/>
        </w:rPr>
        <w:t>（集体）；</w:t>
      </w:r>
    </w:p>
    <w:p>
      <w:pPr>
        <w:widowControl/>
        <w:spacing w:line="560" w:lineRule="exact"/>
        <w:ind w:firstLine="640" w:firstLineChars="200"/>
        <w:rPr>
          <w:rFonts w:ascii="仿宋_GB2312" w:hAnsi="Times New Roman" w:eastAsia="仿宋_GB2312" w:cs="Times New Roman"/>
          <w:sz w:val="32"/>
          <w:szCs w:val="32"/>
          <w:highlight w:val="none"/>
        </w:rPr>
      </w:pPr>
      <w:r>
        <w:rPr>
          <w:rFonts w:ascii="仿宋_GB2312" w:hAnsi="Times New Roman" w:eastAsia="仿宋_GB2312" w:cs="Times New Roman"/>
          <w:sz w:val="32"/>
          <w:szCs w:val="32"/>
          <w:highlight w:val="none"/>
        </w:rPr>
        <w:t>8.法定代表人(或负责人)身份证明书（国有/集体）</w:t>
      </w:r>
      <w:r>
        <w:rPr>
          <w:rFonts w:hint="eastAsia" w:ascii="仿宋_GB2312" w:hAnsi="Times New Roman" w:eastAsia="仿宋_GB2312" w:cs="Times New Roman"/>
          <w:sz w:val="32"/>
          <w:szCs w:val="32"/>
          <w:highlight w:val="none"/>
        </w:rPr>
        <w:t>；</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9</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权籍调查材料（指界通知书、指界授权委托书、林权类不动产权籍调查表、询问笔录）</w:t>
      </w:r>
      <w:r>
        <w:rPr>
          <w:rFonts w:ascii="仿宋_GB2312" w:hAnsi="Times New Roman" w:eastAsia="仿宋_GB2312" w:cs="Times New Roman"/>
          <w:sz w:val="32"/>
          <w:szCs w:val="32"/>
          <w:highlight w:val="none"/>
        </w:rPr>
        <w:t>（国有/集体）</w:t>
      </w:r>
      <w:r>
        <w:rPr>
          <w:rFonts w:hint="eastAsia" w:ascii="仿宋_GB2312" w:hAnsi="Times New Roman" w:eastAsia="仿宋_GB2312" w:cs="Times New Roman"/>
          <w:sz w:val="32"/>
          <w:szCs w:val="32"/>
          <w:highlight w:val="none"/>
        </w:rPr>
        <w:t>；</w:t>
      </w:r>
    </w:p>
    <w:p>
      <w:pPr>
        <w:widowControl/>
        <w:spacing w:line="560" w:lineRule="exact"/>
        <w:ind w:firstLine="640" w:firstLineChars="200"/>
        <w:rPr>
          <w:rFonts w:ascii="仿宋_GB2312" w:hAnsi="Times New Roman" w:eastAsia="仿宋_GB2312" w:cs="Times New Roman"/>
          <w:sz w:val="32"/>
          <w:szCs w:val="32"/>
          <w:highlight w:val="none"/>
        </w:rPr>
        <w:sectPr>
          <w:pgSz w:w="11906" w:h="16838"/>
          <w:pgMar w:top="1440" w:right="1800" w:bottom="1440" w:left="1800" w:header="851" w:footer="992" w:gutter="0"/>
          <w:cols w:space="425" w:num="1"/>
          <w:docGrid w:type="lines" w:linePitch="312" w:charSpace="0"/>
        </w:sectPr>
      </w:pPr>
      <w:r>
        <w:rPr>
          <w:rFonts w:hint="eastAsia" w:ascii="仿宋_GB2312" w:hAnsi="Times New Roman" w:eastAsia="仿宋_GB2312" w:cs="Times New Roman"/>
          <w:sz w:val="32"/>
          <w:szCs w:val="32"/>
          <w:highlight w:val="none"/>
        </w:rPr>
        <w:t>1</w:t>
      </w:r>
      <w:r>
        <w:rPr>
          <w:rFonts w:ascii="仿宋_GB2312" w:hAnsi="Times New Roman" w:eastAsia="仿宋_GB2312" w:cs="Times New Roman"/>
          <w:sz w:val="32"/>
          <w:szCs w:val="32"/>
          <w:highlight w:val="none"/>
        </w:rPr>
        <w:t>0.</w:t>
      </w:r>
      <w:r>
        <w:rPr>
          <w:rFonts w:hint="eastAsia" w:ascii="仿宋_GB2312" w:hAnsi="Times New Roman" w:eastAsia="仿宋_GB2312" w:cs="Times New Roman"/>
          <w:sz w:val="32"/>
          <w:szCs w:val="32"/>
          <w:highlight w:val="none"/>
        </w:rPr>
        <w:t>林权登记材料交接单</w:t>
      </w:r>
      <w:r>
        <w:rPr>
          <w:rFonts w:ascii="仿宋_GB2312" w:hAnsi="Times New Roman" w:eastAsia="仿宋_GB2312" w:cs="Times New Roman"/>
          <w:sz w:val="32"/>
          <w:szCs w:val="32"/>
          <w:highlight w:val="none"/>
        </w:rPr>
        <w:t>（国有/集体）</w:t>
      </w:r>
      <w:r>
        <w:rPr>
          <w:rFonts w:hint="eastAsia" w:ascii="仿宋_GB2312" w:hAnsi="Times New Roman" w:eastAsia="仿宋_GB2312" w:cs="Times New Roman"/>
          <w:sz w:val="32"/>
          <w:szCs w:val="32"/>
          <w:highlight w:val="none"/>
        </w:rPr>
        <w:t>。</w:t>
      </w:r>
    </w:p>
    <w:p>
      <w:pPr>
        <w:jc w:val="left"/>
        <w:rPr>
          <w:rFonts w:ascii="黑体" w:hAnsi="黑体" w:eastAsia="黑体"/>
          <w:szCs w:val="21"/>
          <w:highlight w:val="none"/>
        </w:rPr>
      </w:pPr>
      <w:r>
        <w:rPr>
          <w:rFonts w:hint="eastAsia" w:ascii="黑体" w:hAnsi="黑体" w:eastAsia="黑体"/>
          <w:szCs w:val="21"/>
          <w:highlight w:val="none"/>
        </w:rPr>
        <w:t>附件1</w:t>
      </w:r>
      <w:r>
        <w:rPr>
          <w:rFonts w:ascii="黑体" w:hAnsi="黑体" w:eastAsia="黑体"/>
          <w:szCs w:val="21"/>
          <w:highlight w:val="none"/>
        </w:rPr>
        <w:t>:</w:t>
      </w:r>
      <w:r>
        <w:rPr>
          <w:rFonts w:hint="eastAsia" w:ascii="黑体" w:hAnsi="黑体" w:eastAsia="黑体"/>
          <w:szCs w:val="21"/>
          <w:highlight w:val="none"/>
        </w:rPr>
        <w:t>国有林业局、国有林场等林业经营单位使用林地申请书</w:t>
      </w:r>
    </w:p>
    <w:p>
      <w:pPr>
        <w:spacing w:before="312" w:beforeLines="100" w:after="312" w:afterLines="100" w:line="360" w:lineRule="auto"/>
        <w:jc w:val="center"/>
        <w:rPr>
          <w:rFonts w:ascii="宋体" w:hAnsi="宋体" w:eastAsia="宋体"/>
          <w:b/>
          <w:bCs/>
          <w:sz w:val="44"/>
          <w:szCs w:val="44"/>
          <w:highlight w:val="none"/>
        </w:rPr>
      </w:pPr>
      <w:r>
        <w:rPr>
          <w:rFonts w:ascii="宋体" w:hAnsi="宋体" w:eastAsia="宋体"/>
          <w:b/>
          <w:bCs/>
          <w:sz w:val="44"/>
          <w:szCs w:val="44"/>
          <w:highlight w:val="none"/>
        </w:rPr>
        <w:t>××××</w:t>
      </w:r>
      <w:r>
        <w:rPr>
          <w:rFonts w:hint="eastAsia" w:ascii="宋体" w:hAnsi="宋体" w:eastAsia="宋体"/>
          <w:b/>
          <w:bCs/>
          <w:sz w:val="44"/>
          <w:szCs w:val="44"/>
          <w:highlight w:val="none"/>
        </w:rPr>
        <w:t>使用林地申请书</w:t>
      </w:r>
    </w:p>
    <w:p>
      <w:pPr>
        <w:widowControl/>
        <w:spacing w:line="560" w:lineRule="exact"/>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区县（市）自然资源局：</w:t>
      </w:r>
    </w:p>
    <w:p>
      <w:pPr>
        <w:widowControl/>
        <w:spacing w:line="560" w:lineRule="exact"/>
        <w:ind w:firstLine="640" w:firstLineChars="200"/>
        <w:rPr>
          <w:rFonts w:ascii="仿宋_GB2312" w:hAnsi="Times New Roman" w:eastAsia="仿宋_GB2312" w:cs="Times New Roman"/>
          <w:sz w:val="32"/>
          <w:szCs w:val="32"/>
          <w:highlight w:val="none"/>
        </w:rPr>
      </w:pP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一、基本情况</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包括经营单位简介、经营单位性质、历史沿革情况、背景、历史上参与林改、办证情况等。</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二、申请目的</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三、申请内容</w:t>
      </w:r>
    </w:p>
    <w:p>
      <w:pPr>
        <w:widowControl/>
        <w:spacing w:line="560" w:lineRule="exact"/>
        <w:ind w:firstLine="640" w:firstLineChars="200"/>
        <w:rPr>
          <w:rFonts w:hint="eastAsia"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（一）用地选址：包括坐落、林班小班号（2019</w:t>
      </w:r>
      <w:r>
        <w:rPr>
          <w:rFonts w:hint="eastAsia" w:ascii="仿宋_GB2312" w:hAnsi="Times New Roman" w:eastAsia="仿宋_GB2312" w:cs="Times New Roman"/>
          <w:sz w:val="32"/>
          <w:szCs w:val="32"/>
          <w:highlight w:val="none"/>
          <w:lang w:eastAsia="zh-CN"/>
        </w:rPr>
        <w:t>年度森林资源管理“一张图”</w:t>
      </w:r>
      <w:r>
        <w:rPr>
          <w:rFonts w:hint="eastAsia"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等；</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（二）用地规模：面积等；</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（三）四至范围：东至</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，南至</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，西至</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，北至</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（四）申请用途：</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（五）申请年限：</w:t>
      </w:r>
      <w:r>
        <w:rPr>
          <w:rFonts w:ascii="仿宋_GB2312" w:hAnsi="Times New Roman" w:eastAsia="仿宋_GB2312" w:cs="Times New Roman"/>
          <w:sz w:val="32"/>
          <w:szCs w:val="32"/>
          <w:highlight w:val="none"/>
        </w:rPr>
        <w:t>××××年××月××日起</w:t>
      </w:r>
      <w:r>
        <w:rPr>
          <w:rFonts w:hint="eastAsia" w:ascii="仿宋_GB2312" w:hAnsi="Times New Roman" w:eastAsia="仿宋_GB2312" w:cs="Times New Roman"/>
          <w:sz w:val="32"/>
          <w:szCs w:val="32"/>
          <w:highlight w:val="none"/>
        </w:rPr>
        <w:t>至</w:t>
      </w:r>
      <w:r>
        <w:rPr>
          <w:rFonts w:ascii="仿宋_GB2312" w:hAnsi="Times New Roman" w:eastAsia="仿宋_GB2312" w:cs="Times New Roman"/>
          <w:sz w:val="32"/>
          <w:szCs w:val="32"/>
          <w:highlight w:val="none"/>
        </w:rPr>
        <w:t>××××年××月××日止</w:t>
      </w:r>
      <w:r>
        <w:rPr>
          <w:rFonts w:hint="eastAsia" w:ascii="仿宋_GB2312" w:hAnsi="Times New Roman" w:eastAsia="仿宋_GB2312" w:cs="Times New Roman"/>
          <w:sz w:val="32"/>
          <w:szCs w:val="32"/>
          <w:highlight w:val="none"/>
        </w:rPr>
        <w:t>；</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（六）</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四、提交资料</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（一）用地申请书</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（二）</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w:t>
      </w:r>
    </w:p>
    <w:p>
      <w:pPr>
        <w:widowControl/>
        <w:spacing w:line="560" w:lineRule="exact"/>
        <w:ind w:firstLine="640" w:firstLineChars="200"/>
        <w:rPr>
          <w:rFonts w:ascii="仿宋_GB2312" w:hAnsi="Times New Roman" w:eastAsia="仿宋_GB2312" w:cs="Times New Roman"/>
          <w:sz w:val="32"/>
          <w:szCs w:val="32"/>
          <w:highlight w:val="none"/>
        </w:rPr>
      </w:pPr>
    </w:p>
    <w:p>
      <w:pPr>
        <w:widowControl/>
        <w:spacing w:line="560" w:lineRule="exact"/>
        <w:ind w:firstLine="4480" w:firstLineChars="1400"/>
        <w:jc w:val="left"/>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申请单位：</w:t>
      </w:r>
      <w:r>
        <w:rPr>
          <w:rFonts w:ascii="仿宋_GB2312" w:hAnsi="Times New Roman" w:eastAsia="仿宋_GB2312" w:cs="Times New Roman"/>
          <w:sz w:val="32"/>
          <w:szCs w:val="32"/>
          <w:highlight w:val="none"/>
        </w:rPr>
        <w:t>××××</w:t>
      </w:r>
    </w:p>
    <w:p>
      <w:pPr>
        <w:widowControl/>
        <w:spacing w:line="560" w:lineRule="exact"/>
        <w:jc w:val="right"/>
        <w:rPr>
          <w:rFonts w:ascii="仿宋_GB2312" w:hAnsi="Times New Roman" w:eastAsia="仿宋_GB2312" w:cs="Times New Roman"/>
          <w:sz w:val="32"/>
          <w:szCs w:val="32"/>
          <w:highlight w:val="none"/>
        </w:rPr>
        <w:sectPr>
          <w:pgSz w:w="11906" w:h="16838"/>
          <w:pgMar w:top="1440" w:right="1800" w:bottom="1440" w:left="1800" w:header="851" w:footer="992" w:gutter="0"/>
          <w:cols w:space="425" w:num="1"/>
          <w:docGrid w:type="lines" w:linePitch="312" w:charSpace="0"/>
        </w:sectPr>
      </w:pPr>
      <w:r>
        <w:rPr>
          <w:rFonts w:ascii="仿宋_GB2312" w:hAnsi="Times New Roman" w:eastAsia="仿宋_GB2312" w:cs="Times New Roman"/>
          <w:sz w:val="32"/>
          <w:szCs w:val="32"/>
          <w:highlight w:val="none"/>
        </w:rPr>
        <w:t>××××年××月××日</w:t>
      </w:r>
    </w:p>
    <w:p>
      <w:pPr>
        <w:jc w:val="left"/>
        <w:rPr>
          <w:rFonts w:ascii="黑体" w:hAnsi="黑体" w:eastAsia="黑体"/>
          <w:szCs w:val="21"/>
          <w:highlight w:val="none"/>
        </w:rPr>
      </w:pPr>
      <w:r>
        <w:rPr>
          <w:rFonts w:hint="eastAsia" w:ascii="黑体" w:hAnsi="黑体" w:eastAsia="黑体"/>
          <w:szCs w:val="21"/>
          <w:highlight w:val="none"/>
        </w:rPr>
        <w:t>附件</w:t>
      </w:r>
      <w:r>
        <w:rPr>
          <w:rFonts w:ascii="黑体" w:hAnsi="黑体" w:eastAsia="黑体"/>
          <w:szCs w:val="21"/>
          <w:highlight w:val="none"/>
        </w:rPr>
        <w:t>2</w:t>
      </w:r>
      <w:r>
        <w:rPr>
          <w:rFonts w:hint="eastAsia" w:ascii="黑体" w:hAnsi="黑体" w:eastAsia="黑体"/>
          <w:szCs w:val="21"/>
          <w:highlight w:val="none"/>
        </w:rPr>
        <w:t>：区县（市）自然资源局关于国有林业局、国有林场等林业经营单位申请使用林地的审查意见</w:t>
      </w:r>
    </w:p>
    <w:p>
      <w:pPr>
        <w:spacing w:before="312" w:beforeLines="100" w:after="312" w:afterLines="100" w:line="360" w:lineRule="auto"/>
        <w:jc w:val="center"/>
        <w:rPr>
          <w:rFonts w:ascii="宋体" w:hAnsi="宋体" w:eastAsia="宋体"/>
          <w:b/>
          <w:bCs/>
          <w:sz w:val="44"/>
          <w:szCs w:val="44"/>
          <w:highlight w:val="none"/>
        </w:rPr>
      </w:pPr>
      <w:r>
        <w:rPr>
          <w:rFonts w:hint="eastAsia" w:ascii="宋体" w:hAnsi="宋体" w:eastAsia="宋体"/>
          <w:b/>
          <w:bCs/>
          <w:sz w:val="44"/>
          <w:szCs w:val="44"/>
          <w:highlight w:val="none"/>
        </w:rPr>
        <w:t>关于</w:t>
      </w:r>
      <w:r>
        <w:rPr>
          <w:rFonts w:ascii="宋体" w:hAnsi="宋体" w:eastAsia="宋体"/>
          <w:b/>
          <w:bCs/>
          <w:sz w:val="44"/>
          <w:szCs w:val="44"/>
          <w:highlight w:val="none"/>
        </w:rPr>
        <w:t>××××</w:t>
      </w:r>
      <w:r>
        <w:rPr>
          <w:rFonts w:hint="eastAsia" w:ascii="宋体" w:hAnsi="宋体" w:eastAsia="宋体"/>
          <w:b/>
          <w:bCs/>
          <w:sz w:val="44"/>
          <w:szCs w:val="44"/>
          <w:highlight w:val="none"/>
        </w:rPr>
        <w:t>申请使用林地的审查意见</w:t>
      </w:r>
    </w:p>
    <w:p>
      <w:pPr>
        <w:widowControl/>
        <w:spacing w:line="560" w:lineRule="exact"/>
        <w:ind w:firstLine="640" w:firstLineChars="200"/>
        <w:rPr>
          <w:rFonts w:ascii="仿宋_GB2312" w:hAnsi="Times New Roman" w:eastAsia="仿宋_GB2312" w:cs="Times New Roman"/>
          <w:sz w:val="32"/>
          <w:szCs w:val="32"/>
          <w:highlight w:val="none"/>
        </w:rPr>
      </w:pP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于</w:t>
      </w:r>
      <w:r>
        <w:rPr>
          <w:rFonts w:ascii="仿宋_GB2312" w:hAnsi="Times New Roman" w:eastAsia="仿宋_GB2312" w:cs="Times New Roman"/>
          <w:sz w:val="32"/>
          <w:szCs w:val="32"/>
          <w:highlight w:val="none"/>
        </w:rPr>
        <w:t>××××年××月××日</w:t>
      </w:r>
      <w:r>
        <w:rPr>
          <w:rFonts w:hint="eastAsia" w:ascii="仿宋_GB2312" w:hAnsi="Times New Roman" w:eastAsia="仿宋_GB2312" w:cs="Times New Roman"/>
          <w:sz w:val="32"/>
          <w:szCs w:val="32"/>
          <w:highlight w:val="none"/>
        </w:rPr>
        <w:t>向我局提出使用林</w:t>
      </w:r>
      <w:r>
        <w:rPr>
          <w:rFonts w:ascii="仿宋_GB2312" w:hAnsi="Times New Roman" w:eastAsia="仿宋_GB2312" w:cs="Times New Roman"/>
          <w:sz w:val="32"/>
          <w:szCs w:val="32"/>
          <w:highlight w:val="none"/>
        </w:rPr>
        <w:t>地</w:t>
      </w:r>
      <w:r>
        <w:rPr>
          <w:rFonts w:hint="eastAsia" w:ascii="仿宋_GB2312" w:hAnsi="Times New Roman" w:eastAsia="仿宋_GB2312" w:cs="Times New Roman"/>
          <w:sz w:val="32"/>
          <w:szCs w:val="32"/>
          <w:highlight w:val="none"/>
        </w:rPr>
        <w:t>申请，经组织权籍调查与查询相关档案要件，形成如下审查意见：</w:t>
      </w:r>
    </w:p>
    <w:p>
      <w:pPr>
        <w:widowControl/>
        <w:spacing w:line="560" w:lineRule="exact"/>
        <w:ind w:firstLine="640" w:firstLineChars="200"/>
        <w:rPr>
          <w:rFonts w:ascii="仿宋_GB2312" w:hAnsi="Times New Roman" w:eastAsia="仿宋_GB2312" w:cs="Times New Roman"/>
          <w:sz w:val="32"/>
          <w:szCs w:val="32"/>
          <w:highlight w:val="none"/>
        </w:rPr>
      </w:pP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通过</w:t>
      </w:r>
      <w:r>
        <w:rPr>
          <w:rFonts w:ascii="仿宋_GB2312" w:hAnsi="Times New Roman" w:eastAsia="仿宋_GB2312" w:cs="Times New Roman"/>
          <w:sz w:val="32"/>
          <w:szCs w:val="32"/>
          <w:highlight w:val="none"/>
        </w:rPr>
        <w:t>划拨</w:t>
      </w:r>
      <w:r>
        <w:rPr>
          <w:rFonts w:hint="eastAsia" w:ascii="仿宋_GB2312" w:hAnsi="Times New Roman" w:eastAsia="仿宋_GB2312" w:cs="Times New Roman"/>
          <w:sz w:val="32"/>
          <w:szCs w:val="32"/>
          <w:highlight w:val="none"/>
        </w:rPr>
        <w:t>/</w:t>
      </w:r>
      <w:r>
        <w:rPr>
          <w:rFonts w:ascii="仿宋_GB2312" w:hAnsi="Times New Roman" w:eastAsia="仿宋_GB2312" w:cs="Times New Roman"/>
          <w:sz w:val="32"/>
          <w:szCs w:val="32"/>
          <w:highlight w:val="none"/>
        </w:rPr>
        <w:t>出让</w:t>
      </w:r>
      <w:r>
        <w:rPr>
          <w:rFonts w:hint="eastAsia" w:ascii="仿宋_GB2312" w:hAnsi="Times New Roman" w:eastAsia="仿宋_GB2312" w:cs="Times New Roman"/>
          <w:sz w:val="32"/>
          <w:szCs w:val="32"/>
          <w:highlight w:val="none"/>
        </w:rPr>
        <w:t>/</w:t>
      </w:r>
      <w:r>
        <w:rPr>
          <w:rFonts w:ascii="仿宋_GB2312" w:hAnsi="Times New Roman" w:eastAsia="仿宋_GB2312" w:cs="Times New Roman"/>
          <w:sz w:val="32"/>
          <w:szCs w:val="32"/>
          <w:highlight w:val="none"/>
        </w:rPr>
        <w:t>作价出资（入股）</w:t>
      </w:r>
      <w:r>
        <w:rPr>
          <w:rFonts w:hint="eastAsia" w:ascii="仿宋_GB2312" w:hAnsi="Times New Roman" w:eastAsia="仿宋_GB2312" w:cs="Times New Roman"/>
          <w:sz w:val="32"/>
          <w:szCs w:val="32"/>
          <w:highlight w:val="none"/>
        </w:rPr>
        <w:t>/</w:t>
      </w:r>
      <w:r>
        <w:rPr>
          <w:rFonts w:ascii="仿宋_GB2312" w:hAnsi="Times New Roman" w:eastAsia="仿宋_GB2312" w:cs="Times New Roman"/>
          <w:sz w:val="32"/>
          <w:szCs w:val="32"/>
          <w:highlight w:val="none"/>
        </w:rPr>
        <w:t>国有土地租赁</w:t>
      </w:r>
      <w:r>
        <w:rPr>
          <w:rFonts w:hint="eastAsia" w:ascii="仿宋_GB2312" w:hAnsi="Times New Roman" w:eastAsia="仿宋_GB2312" w:cs="Times New Roman"/>
          <w:sz w:val="32"/>
          <w:szCs w:val="32"/>
          <w:highlight w:val="none"/>
        </w:rPr>
        <w:t>/</w:t>
      </w:r>
      <w:r>
        <w:rPr>
          <w:rFonts w:ascii="仿宋_GB2312" w:hAnsi="Times New Roman" w:eastAsia="仿宋_GB2312" w:cs="Times New Roman"/>
          <w:sz w:val="32"/>
          <w:szCs w:val="32"/>
          <w:highlight w:val="none"/>
        </w:rPr>
        <w:t>授权经营</w:t>
      </w:r>
      <w:r>
        <w:rPr>
          <w:rFonts w:hint="eastAsia" w:ascii="仿宋_GB2312" w:hAnsi="Times New Roman" w:eastAsia="仿宋_GB2312" w:cs="Times New Roman"/>
          <w:sz w:val="32"/>
          <w:szCs w:val="32"/>
          <w:highlight w:val="none"/>
        </w:rPr>
        <w:t>/</w:t>
      </w:r>
      <w:r>
        <w:rPr>
          <w:rFonts w:ascii="仿宋_GB2312" w:hAnsi="Times New Roman" w:eastAsia="仿宋_GB2312" w:cs="Times New Roman"/>
          <w:sz w:val="32"/>
          <w:szCs w:val="32"/>
          <w:highlight w:val="none"/>
        </w:rPr>
        <w:t>家庭承包</w:t>
      </w:r>
      <w:r>
        <w:rPr>
          <w:rFonts w:hint="eastAsia" w:ascii="仿宋_GB2312" w:hAnsi="Times New Roman" w:eastAsia="仿宋_GB2312" w:cs="Times New Roman"/>
          <w:sz w:val="32"/>
          <w:szCs w:val="32"/>
          <w:highlight w:val="none"/>
        </w:rPr>
        <w:t>/</w:t>
      </w:r>
      <w:r>
        <w:rPr>
          <w:rFonts w:ascii="仿宋_GB2312" w:hAnsi="Times New Roman" w:eastAsia="仿宋_GB2312" w:cs="Times New Roman"/>
          <w:sz w:val="32"/>
          <w:szCs w:val="32"/>
          <w:highlight w:val="none"/>
        </w:rPr>
        <w:t>其他方式承包</w:t>
      </w:r>
      <w:r>
        <w:rPr>
          <w:rFonts w:hint="eastAsia" w:ascii="仿宋_GB2312" w:hAnsi="Times New Roman" w:eastAsia="仿宋_GB2312" w:cs="Times New Roman"/>
          <w:sz w:val="32"/>
          <w:szCs w:val="32"/>
          <w:highlight w:val="none"/>
        </w:rPr>
        <w:t>的方式取得坐落在</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的林地及林地上森林、林木的使用权，林班小班号（2019</w:t>
      </w:r>
      <w:r>
        <w:rPr>
          <w:rFonts w:hint="eastAsia" w:ascii="仿宋_GB2312" w:hAnsi="Times New Roman" w:eastAsia="仿宋_GB2312" w:cs="Times New Roman"/>
          <w:sz w:val="32"/>
          <w:szCs w:val="32"/>
          <w:highlight w:val="none"/>
          <w:lang w:eastAsia="zh-CN"/>
        </w:rPr>
        <w:t>年度森林资源管理“一张图”</w:t>
      </w:r>
      <w:r>
        <w:rPr>
          <w:rFonts w:hint="eastAsia" w:ascii="仿宋_GB2312" w:hAnsi="Times New Roman" w:eastAsia="仿宋_GB2312" w:cs="Times New Roman"/>
          <w:sz w:val="32"/>
          <w:szCs w:val="32"/>
          <w:highlight w:val="none"/>
        </w:rPr>
        <w:t>）</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，面积</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。批准用途为</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，土地使用年限为</w:t>
      </w:r>
      <w:r>
        <w:rPr>
          <w:rFonts w:ascii="仿宋_GB2312" w:hAnsi="Times New Roman" w:eastAsia="仿宋_GB2312" w:cs="Times New Roman"/>
          <w:sz w:val="32"/>
          <w:szCs w:val="32"/>
          <w:highlight w:val="none"/>
        </w:rPr>
        <w:t>××××年××月××日起</w:t>
      </w:r>
      <w:r>
        <w:rPr>
          <w:rFonts w:hint="eastAsia" w:ascii="仿宋_GB2312" w:hAnsi="Times New Roman" w:eastAsia="仿宋_GB2312" w:cs="Times New Roman"/>
          <w:sz w:val="32"/>
          <w:szCs w:val="32"/>
          <w:highlight w:val="none"/>
        </w:rPr>
        <w:t>至</w:t>
      </w:r>
      <w:r>
        <w:rPr>
          <w:rFonts w:ascii="仿宋_GB2312" w:hAnsi="Times New Roman" w:eastAsia="仿宋_GB2312" w:cs="Times New Roman"/>
          <w:sz w:val="32"/>
          <w:szCs w:val="32"/>
          <w:highlight w:val="none"/>
        </w:rPr>
        <w:t>××××年××月××日止。</w:t>
      </w:r>
      <w:r>
        <w:rPr>
          <w:rFonts w:hint="eastAsia" w:ascii="仿宋_GB2312" w:hAnsi="Times New Roman" w:eastAsia="仿宋_GB2312" w:cs="Times New Roman"/>
          <w:sz w:val="32"/>
          <w:szCs w:val="32"/>
          <w:highlight w:val="none"/>
        </w:rPr>
        <w:t>其四至：东至</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，南至</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，西至</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，北至</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。森林类别</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林种</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，主要树种</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，株树</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。宗地图与界址点坐标详见林权类不动产权籍调查表。</w:t>
      </w:r>
      <w:r>
        <w:rPr>
          <w:rFonts w:hint="eastAsia" w:ascii="仿宋_GB2312" w:hAnsi="Times New Roman" w:eastAsia="仿宋_GB2312" w:cs="Times New Roman"/>
          <w:b/>
          <w:bCs/>
          <w:sz w:val="32"/>
          <w:szCs w:val="32"/>
          <w:highlight w:val="none"/>
        </w:rPr>
        <w:t>（描述该宗林地历史上参与林改、办证情况。）</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上述林地、林木权属无争议，四至清楚，无查封，无抵押，无纠纷，情况属实。同意</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申请使用上述林地。</w:t>
      </w:r>
    </w:p>
    <w:p>
      <w:pPr>
        <w:widowControl/>
        <w:spacing w:line="560" w:lineRule="exact"/>
        <w:ind w:firstLine="640" w:firstLineChars="200"/>
        <w:rPr>
          <w:rFonts w:ascii="仿宋_GB2312" w:hAnsi="Times New Roman" w:eastAsia="仿宋_GB2312" w:cs="Times New Roman"/>
          <w:sz w:val="32"/>
          <w:szCs w:val="32"/>
          <w:highlight w:val="none"/>
        </w:rPr>
      </w:pPr>
    </w:p>
    <w:p>
      <w:pPr>
        <w:widowControl/>
        <w:spacing w:line="560" w:lineRule="exact"/>
        <w:ind w:firstLine="640" w:firstLineChars="200"/>
        <w:rPr>
          <w:rFonts w:ascii="仿宋_GB2312" w:hAnsi="Times New Roman" w:eastAsia="仿宋_GB2312" w:cs="Times New Roman"/>
          <w:sz w:val="32"/>
          <w:szCs w:val="32"/>
          <w:highlight w:val="none"/>
        </w:rPr>
      </w:pPr>
    </w:p>
    <w:p>
      <w:pPr>
        <w:widowControl/>
        <w:spacing w:line="560" w:lineRule="exact"/>
        <w:ind w:firstLine="640" w:firstLineChars="200"/>
        <w:rPr>
          <w:rFonts w:ascii="仿宋_GB2312" w:hAnsi="Times New Roman" w:eastAsia="仿宋_GB2312" w:cs="Times New Roman"/>
          <w:sz w:val="32"/>
          <w:szCs w:val="32"/>
          <w:highlight w:val="none"/>
        </w:rPr>
      </w:pPr>
    </w:p>
    <w:p>
      <w:pPr>
        <w:widowControl/>
        <w:spacing w:line="560" w:lineRule="exact"/>
        <w:ind w:firstLine="640" w:firstLineChars="200"/>
        <w:rPr>
          <w:rFonts w:ascii="仿宋_GB2312" w:hAnsi="Times New Roman" w:eastAsia="仿宋_GB2312" w:cs="Times New Roman"/>
          <w:sz w:val="32"/>
          <w:szCs w:val="32"/>
          <w:highlight w:val="none"/>
        </w:rPr>
      </w:pPr>
    </w:p>
    <w:p>
      <w:pPr>
        <w:widowControl/>
        <w:spacing w:line="560" w:lineRule="exact"/>
        <w:ind w:firstLine="640" w:firstLineChars="200"/>
        <w:rPr>
          <w:rFonts w:ascii="仿宋_GB2312" w:hAnsi="Times New Roman" w:eastAsia="仿宋_GB2312" w:cs="Times New Roman"/>
          <w:sz w:val="32"/>
          <w:szCs w:val="32"/>
          <w:highlight w:val="none"/>
        </w:rPr>
      </w:pPr>
    </w:p>
    <w:p>
      <w:pPr>
        <w:widowControl/>
        <w:spacing w:line="560" w:lineRule="exact"/>
        <w:ind w:firstLine="640" w:firstLineChars="200"/>
        <w:rPr>
          <w:rFonts w:ascii="仿宋_GB2312" w:hAnsi="Times New Roman" w:eastAsia="仿宋_GB2312" w:cs="Times New Roman"/>
          <w:sz w:val="32"/>
          <w:szCs w:val="32"/>
          <w:highlight w:val="none"/>
        </w:rPr>
      </w:pPr>
    </w:p>
    <w:p>
      <w:pPr>
        <w:widowControl/>
        <w:spacing w:line="560" w:lineRule="exact"/>
        <w:jc w:val="right"/>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沈阳市自然资源局</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区县（市）分局</w:t>
      </w:r>
    </w:p>
    <w:p>
      <w:pPr>
        <w:widowControl/>
        <w:spacing w:line="560" w:lineRule="exact"/>
        <w:ind w:right="640"/>
        <w:jc w:val="center"/>
        <w:rPr>
          <w:rFonts w:ascii="仿宋_GB2312" w:hAnsi="Times New Roman" w:eastAsia="仿宋_GB2312" w:cs="Times New Roman"/>
          <w:sz w:val="32"/>
          <w:szCs w:val="32"/>
          <w:highlight w:val="none"/>
        </w:rPr>
      </w:pPr>
      <w:r>
        <w:rPr>
          <w:rFonts w:ascii="仿宋_GB2312" w:hAnsi="Times New Roman" w:eastAsia="仿宋_GB2312" w:cs="Times New Roman"/>
          <w:sz w:val="32"/>
          <w:szCs w:val="32"/>
          <w:highlight w:val="none"/>
        </w:rPr>
        <w:t xml:space="preserve">                    ××××年××月××日</w:t>
      </w:r>
    </w:p>
    <w:p>
      <w:pPr>
        <w:widowControl/>
        <w:spacing w:line="560" w:lineRule="exact"/>
        <w:jc w:val="right"/>
        <w:rPr>
          <w:rFonts w:ascii="仿宋_GB2312" w:hAnsi="Times New Roman" w:eastAsia="仿宋_GB2312" w:cs="Times New Roman"/>
          <w:sz w:val="32"/>
          <w:szCs w:val="32"/>
          <w:highlight w:val="none"/>
        </w:rPr>
        <w:sectPr>
          <w:pgSz w:w="11906" w:h="16838"/>
          <w:pgMar w:top="1440" w:right="1800" w:bottom="1440" w:left="1800" w:header="851" w:footer="992" w:gutter="0"/>
          <w:cols w:space="425" w:num="1"/>
          <w:docGrid w:type="lines" w:linePitch="312" w:charSpace="0"/>
        </w:sectPr>
      </w:pPr>
    </w:p>
    <w:p>
      <w:pPr>
        <w:jc w:val="left"/>
        <w:rPr>
          <w:rFonts w:ascii="黑体" w:hAnsi="黑体" w:eastAsia="黑体"/>
          <w:szCs w:val="21"/>
          <w:highlight w:val="none"/>
        </w:rPr>
      </w:pPr>
      <w:r>
        <w:rPr>
          <w:rFonts w:hint="eastAsia" w:ascii="黑体" w:hAnsi="黑体" w:eastAsia="黑体"/>
          <w:szCs w:val="21"/>
          <w:highlight w:val="none"/>
        </w:rPr>
        <w:t>附件</w:t>
      </w:r>
      <w:r>
        <w:rPr>
          <w:rFonts w:ascii="黑体" w:hAnsi="黑体" w:eastAsia="黑体"/>
          <w:szCs w:val="21"/>
          <w:highlight w:val="none"/>
        </w:rPr>
        <w:t>3</w:t>
      </w:r>
      <w:r>
        <w:rPr>
          <w:rFonts w:hint="eastAsia" w:ascii="黑体" w:hAnsi="黑体" w:eastAsia="黑体"/>
          <w:szCs w:val="21"/>
          <w:highlight w:val="none"/>
        </w:rPr>
        <w:t>：区县（市）</w:t>
      </w:r>
      <w:r>
        <w:rPr>
          <w:rFonts w:ascii="黑体" w:hAnsi="黑体" w:eastAsia="黑体"/>
          <w:szCs w:val="21"/>
          <w:highlight w:val="none"/>
        </w:rPr>
        <w:t>人民政府</w:t>
      </w:r>
      <w:r>
        <w:rPr>
          <w:rFonts w:hint="eastAsia" w:ascii="黑体" w:hAnsi="黑体" w:eastAsia="黑体"/>
          <w:szCs w:val="21"/>
          <w:highlight w:val="none"/>
        </w:rPr>
        <w:t>关于国有林业局、国有林场等林业经营单位申请使用林地的批复</w:t>
      </w:r>
    </w:p>
    <w:p>
      <w:pPr>
        <w:spacing w:before="312" w:beforeLines="100" w:after="312" w:afterLines="100" w:line="360" w:lineRule="auto"/>
        <w:jc w:val="center"/>
        <w:rPr>
          <w:rFonts w:ascii="宋体" w:hAnsi="宋体" w:eastAsia="宋体"/>
          <w:b/>
          <w:bCs/>
          <w:sz w:val="44"/>
          <w:szCs w:val="44"/>
          <w:highlight w:val="none"/>
        </w:rPr>
      </w:pPr>
      <w:r>
        <w:rPr>
          <w:rFonts w:hint="eastAsia" w:ascii="宋体" w:hAnsi="宋体" w:eastAsia="宋体"/>
          <w:b/>
          <w:bCs/>
          <w:sz w:val="44"/>
          <w:szCs w:val="44"/>
          <w:highlight w:val="none"/>
        </w:rPr>
        <w:t>关于</w:t>
      </w:r>
      <w:r>
        <w:rPr>
          <w:rFonts w:ascii="宋体" w:hAnsi="宋体" w:eastAsia="宋体" w:cs="Times New Roman"/>
          <w:b/>
          <w:bCs/>
          <w:sz w:val="44"/>
          <w:szCs w:val="44"/>
          <w:highlight w:val="none"/>
        </w:rPr>
        <w:t>××××</w:t>
      </w:r>
      <w:r>
        <w:rPr>
          <w:rFonts w:hint="eastAsia" w:ascii="宋体" w:hAnsi="宋体" w:eastAsia="宋体"/>
          <w:b/>
          <w:bCs/>
          <w:sz w:val="44"/>
          <w:szCs w:val="44"/>
          <w:highlight w:val="none"/>
        </w:rPr>
        <w:t>申请使用林</w:t>
      </w:r>
      <w:r>
        <w:rPr>
          <w:rFonts w:ascii="宋体" w:hAnsi="宋体" w:eastAsia="宋体"/>
          <w:b/>
          <w:bCs/>
          <w:sz w:val="44"/>
          <w:szCs w:val="44"/>
          <w:highlight w:val="none"/>
        </w:rPr>
        <w:t>地</w:t>
      </w:r>
      <w:r>
        <w:rPr>
          <w:rFonts w:hint="eastAsia" w:ascii="宋体" w:hAnsi="宋体" w:eastAsia="宋体"/>
          <w:b/>
          <w:bCs/>
          <w:sz w:val="44"/>
          <w:szCs w:val="44"/>
          <w:highlight w:val="none"/>
        </w:rPr>
        <w:t>的批复</w:t>
      </w:r>
    </w:p>
    <w:p>
      <w:pPr>
        <w:widowControl/>
        <w:spacing w:line="560" w:lineRule="exact"/>
        <w:ind w:firstLine="640" w:firstLineChars="200"/>
        <w:rPr>
          <w:rFonts w:ascii="仿宋_GB2312" w:hAnsi="Times New Roman" w:eastAsia="仿宋_GB2312" w:cs="Times New Roman"/>
          <w:b/>
          <w:bCs/>
          <w:sz w:val="32"/>
          <w:szCs w:val="32"/>
          <w:highlight w:val="none"/>
        </w:rPr>
      </w:pP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通过</w:t>
      </w:r>
      <w:r>
        <w:rPr>
          <w:rFonts w:ascii="仿宋_GB2312" w:hAnsi="Times New Roman" w:eastAsia="仿宋_GB2312" w:cs="Times New Roman"/>
          <w:sz w:val="32"/>
          <w:szCs w:val="32"/>
          <w:highlight w:val="none"/>
        </w:rPr>
        <w:t>划拨</w:t>
      </w:r>
      <w:r>
        <w:rPr>
          <w:rFonts w:hint="eastAsia" w:ascii="仿宋_GB2312" w:hAnsi="Times New Roman" w:eastAsia="仿宋_GB2312" w:cs="Times New Roman"/>
          <w:sz w:val="32"/>
          <w:szCs w:val="32"/>
          <w:highlight w:val="none"/>
        </w:rPr>
        <w:t>/</w:t>
      </w:r>
      <w:r>
        <w:rPr>
          <w:rFonts w:ascii="仿宋_GB2312" w:hAnsi="Times New Roman" w:eastAsia="仿宋_GB2312" w:cs="Times New Roman"/>
          <w:sz w:val="32"/>
          <w:szCs w:val="32"/>
          <w:highlight w:val="none"/>
        </w:rPr>
        <w:t>出让</w:t>
      </w:r>
      <w:r>
        <w:rPr>
          <w:rFonts w:hint="eastAsia" w:ascii="仿宋_GB2312" w:hAnsi="Times New Roman" w:eastAsia="仿宋_GB2312" w:cs="Times New Roman"/>
          <w:sz w:val="32"/>
          <w:szCs w:val="32"/>
          <w:highlight w:val="none"/>
        </w:rPr>
        <w:t>/</w:t>
      </w:r>
      <w:r>
        <w:rPr>
          <w:rFonts w:ascii="仿宋_GB2312" w:hAnsi="Times New Roman" w:eastAsia="仿宋_GB2312" w:cs="Times New Roman"/>
          <w:sz w:val="32"/>
          <w:szCs w:val="32"/>
          <w:highlight w:val="none"/>
        </w:rPr>
        <w:t>作价出资（入股）</w:t>
      </w:r>
      <w:r>
        <w:rPr>
          <w:rFonts w:hint="eastAsia" w:ascii="仿宋_GB2312" w:hAnsi="Times New Roman" w:eastAsia="仿宋_GB2312" w:cs="Times New Roman"/>
          <w:sz w:val="32"/>
          <w:szCs w:val="32"/>
          <w:highlight w:val="none"/>
        </w:rPr>
        <w:t>/</w:t>
      </w:r>
      <w:r>
        <w:rPr>
          <w:rFonts w:ascii="仿宋_GB2312" w:hAnsi="Times New Roman" w:eastAsia="仿宋_GB2312" w:cs="Times New Roman"/>
          <w:sz w:val="32"/>
          <w:szCs w:val="32"/>
          <w:highlight w:val="none"/>
        </w:rPr>
        <w:t>国有土地租赁</w:t>
      </w:r>
      <w:r>
        <w:rPr>
          <w:rFonts w:hint="eastAsia" w:ascii="仿宋_GB2312" w:hAnsi="Times New Roman" w:eastAsia="仿宋_GB2312" w:cs="Times New Roman"/>
          <w:sz w:val="32"/>
          <w:szCs w:val="32"/>
          <w:highlight w:val="none"/>
        </w:rPr>
        <w:t>/</w:t>
      </w:r>
      <w:r>
        <w:rPr>
          <w:rFonts w:ascii="仿宋_GB2312" w:hAnsi="Times New Roman" w:eastAsia="仿宋_GB2312" w:cs="Times New Roman"/>
          <w:sz w:val="32"/>
          <w:szCs w:val="32"/>
          <w:highlight w:val="none"/>
        </w:rPr>
        <w:t>授权经营</w:t>
      </w:r>
      <w:r>
        <w:rPr>
          <w:rFonts w:hint="eastAsia" w:ascii="仿宋_GB2312" w:hAnsi="Times New Roman" w:eastAsia="仿宋_GB2312" w:cs="Times New Roman"/>
          <w:sz w:val="32"/>
          <w:szCs w:val="32"/>
          <w:highlight w:val="none"/>
        </w:rPr>
        <w:t>/</w:t>
      </w:r>
      <w:r>
        <w:rPr>
          <w:rFonts w:ascii="仿宋_GB2312" w:hAnsi="Times New Roman" w:eastAsia="仿宋_GB2312" w:cs="Times New Roman"/>
          <w:sz w:val="32"/>
          <w:szCs w:val="32"/>
          <w:highlight w:val="none"/>
        </w:rPr>
        <w:t>家庭承包</w:t>
      </w:r>
      <w:r>
        <w:rPr>
          <w:rFonts w:hint="eastAsia" w:ascii="仿宋_GB2312" w:hAnsi="Times New Roman" w:eastAsia="仿宋_GB2312" w:cs="Times New Roman"/>
          <w:sz w:val="32"/>
          <w:szCs w:val="32"/>
          <w:highlight w:val="none"/>
        </w:rPr>
        <w:t>/</w:t>
      </w:r>
      <w:r>
        <w:rPr>
          <w:rFonts w:ascii="仿宋_GB2312" w:hAnsi="Times New Roman" w:eastAsia="仿宋_GB2312" w:cs="Times New Roman"/>
          <w:sz w:val="32"/>
          <w:szCs w:val="32"/>
          <w:highlight w:val="none"/>
        </w:rPr>
        <w:t>其他方式承包</w:t>
      </w:r>
      <w:r>
        <w:rPr>
          <w:rFonts w:hint="eastAsia" w:ascii="仿宋_GB2312" w:hAnsi="Times New Roman" w:eastAsia="仿宋_GB2312" w:cs="Times New Roman"/>
          <w:sz w:val="32"/>
          <w:szCs w:val="32"/>
          <w:highlight w:val="none"/>
        </w:rPr>
        <w:t>的方式取得坐落在</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的林地及林地上森林、林木的使用权，林班小班号（2019</w:t>
      </w:r>
      <w:r>
        <w:rPr>
          <w:rFonts w:hint="eastAsia" w:ascii="仿宋_GB2312" w:hAnsi="Times New Roman" w:eastAsia="仿宋_GB2312" w:cs="Times New Roman"/>
          <w:sz w:val="32"/>
          <w:szCs w:val="32"/>
          <w:highlight w:val="none"/>
          <w:lang w:eastAsia="zh-CN"/>
        </w:rPr>
        <w:t>年度森林资源管理“一张图”</w:t>
      </w:r>
      <w:r>
        <w:rPr>
          <w:rFonts w:hint="eastAsia" w:ascii="仿宋_GB2312" w:hAnsi="Times New Roman" w:eastAsia="仿宋_GB2312" w:cs="Times New Roman"/>
          <w:sz w:val="32"/>
          <w:szCs w:val="32"/>
          <w:highlight w:val="none"/>
        </w:rPr>
        <w:t>）</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，面积</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。批准用途为</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，土地使用年限为</w:t>
      </w:r>
      <w:r>
        <w:rPr>
          <w:rFonts w:ascii="仿宋_GB2312" w:hAnsi="Times New Roman" w:eastAsia="仿宋_GB2312" w:cs="Times New Roman"/>
          <w:sz w:val="32"/>
          <w:szCs w:val="32"/>
          <w:highlight w:val="none"/>
        </w:rPr>
        <w:t>××××年××月××日起</w:t>
      </w:r>
      <w:r>
        <w:rPr>
          <w:rFonts w:hint="eastAsia" w:ascii="仿宋_GB2312" w:hAnsi="Times New Roman" w:eastAsia="仿宋_GB2312" w:cs="Times New Roman"/>
          <w:sz w:val="32"/>
          <w:szCs w:val="32"/>
          <w:highlight w:val="none"/>
        </w:rPr>
        <w:t>至</w:t>
      </w:r>
      <w:r>
        <w:rPr>
          <w:rFonts w:ascii="仿宋_GB2312" w:hAnsi="Times New Roman" w:eastAsia="仿宋_GB2312" w:cs="Times New Roman"/>
          <w:sz w:val="32"/>
          <w:szCs w:val="32"/>
          <w:highlight w:val="none"/>
        </w:rPr>
        <w:t>××××年××月××日止。</w:t>
      </w:r>
      <w:r>
        <w:rPr>
          <w:rFonts w:hint="eastAsia" w:ascii="仿宋_GB2312" w:hAnsi="Times New Roman" w:eastAsia="仿宋_GB2312" w:cs="Times New Roman"/>
          <w:sz w:val="32"/>
          <w:szCs w:val="32"/>
          <w:highlight w:val="none"/>
        </w:rPr>
        <w:t>其四至：东至</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，南至</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，西至</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，北至</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。森林类别</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，林种</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，主要树种</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，株树</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w:t>
      </w:r>
      <w:r>
        <w:rPr>
          <w:rFonts w:hint="eastAsia" w:ascii="仿宋_GB2312" w:hAnsi="Times New Roman" w:eastAsia="仿宋_GB2312" w:cs="Times New Roman"/>
          <w:b/>
          <w:bCs/>
          <w:sz w:val="32"/>
          <w:szCs w:val="32"/>
          <w:highlight w:val="none"/>
        </w:rPr>
        <w:t>（描述该宗林地历史上参与林改、办证情况。）</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上述林地、林木权属无争议，四至清楚，无查封，无抵押，无纠纷，情况属实。同意</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申请使用上述林</w:t>
      </w:r>
      <w:r>
        <w:rPr>
          <w:rFonts w:ascii="仿宋_GB2312" w:hAnsi="Times New Roman" w:eastAsia="仿宋_GB2312" w:cs="Times New Roman"/>
          <w:sz w:val="32"/>
          <w:szCs w:val="32"/>
          <w:highlight w:val="none"/>
        </w:rPr>
        <w:t>地</w:t>
      </w:r>
      <w:r>
        <w:rPr>
          <w:rFonts w:hint="eastAsia" w:ascii="仿宋_GB2312" w:hAnsi="Times New Roman" w:eastAsia="仿宋_GB2312" w:cs="Times New Roman"/>
          <w:sz w:val="32"/>
          <w:szCs w:val="32"/>
          <w:highlight w:val="none"/>
        </w:rPr>
        <w:t>。</w:t>
      </w:r>
    </w:p>
    <w:p>
      <w:pPr>
        <w:spacing w:line="360" w:lineRule="auto"/>
        <w:jc w:val="right"/>
        <w:rPr>
          <w:rFonts w:ascii="仿宋" w:hAnsi="仿宋" w:eastAsia="仿宋"/>
          <w:sz w:val="32"/>
          <w:szCs w:val="32"/>
          <w:highlight w:val="none"/>
        </w:rPr>
      </w:pPr>
    </w:p>
    <w:p>
      <w:pPr>
        <w:spacing w:line="360" w:lineRule="auto"/>
        <w:jc w:val="right"/>
        <w:rPr>
          <w:rFonts w:ascii="仿宋" w:hAnsi="仿宋" w:eastAsia="仿宋"/>
          <w:sz w:val="32"/>
          <w:szCs w:val="32"/>
          <w:highlight w:val="none"/>
        </w:rPr>
      </w:pPr>
    </w:p>
    <w:p>
      <w:pPr>
        <w:widowControl/>
        <w:spacing w:line="560" w:lineRule="exact"/>
        <w:jc w:val="right"/>
        <w:rPr>
          <w:rFonts w:ascii="仿宋_GB2312" w:hAnsi="Times New Roman" w:eastAsia="仿宋_GB2312" w:cs="Times New Roman"/>
          <w:sz w:val="32"/>
          <w:szCs w:val="32"/>
          <w:highlight w:val="none"/>
        </w:rPr>
      </w:pPr>
    </w:p>
    <w:p>
      <w:pPr>
        <w:widowControl/>
        <w:spacing w:line="560" w:lineRule="exact"/>
        <w:jc w:val="right"/>
        <w:rPr>
          <w:rFonts w:ascii="仿宋_GB2312" w:hAnsi="Times New Roman" w:eastAsia="仿宋_GB2312" w:cs="Times New Roman"/>
          <w:sz w:val="32"/>
          <w:szCs w:val="32"/>
          <w:highlight w:val="none"/>
        </w:rPr>
      </w:pP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区县（市）</w:t>
      </w:r>
      <w:r>
        <w:rPr>
          <w:rFonts w:ascii="仿宋_GB2312" w:hAnsi="Times New Roman" w:eastAsia="仿宋_GB2312" w:cs="Times New Roman"/>
          <w:sz w:val="32"/>
          <w:szCs w:val="32"/>
          <w:highlight w:val="none"/>
        </w:rPr>
        <w:t>人民政府</w:t>
      </w:r>
    </w:p>
    <w:p>
      <w:pPr>
        <w:widowControl/>
        <w:spacing w:line="560" w:lineRule="exact"/>
        <w:ind w:right="480"/>
        <w:jc w:val="right"/>
        <w:rPr>
          <w:rFonts w:ascii="仿宋_GB2312" w:hAnsi="Times New Roman" w:eastAsia="仿宋_GB2312" w:cs="Times New Roman"/>
          <w:sz w:val="32"/>
          <w:szCs w:val="32"/>
          <w:highlight w:val="none"/>
        </w:rPr>
      </w:pPr>
      <w:r>
        <w:rPr>
          <w:rFonts w:ascii="仿宋_GB2312" w:hAnsi="Times New Roman" w:eastAsia="仿宋_GB2312" w:cs="Times New Roman"/>
          <w:sz w:val="32"/>
          <w:szCs w:val="32"/>
          <w:highlight w:val="none"/>
        </w:rPr>
        <w:t>××××年××月××日</w:t>
      </w:r>
    </w:p>
    <w:p>
      <w:pPr>
        <w:widowControl/>
        <w:spacing w:line="560" w:lineRule="exact"/>
        <w:jc w:val="right"/>
        <w:rPr>
          <w:rFonts w:ascii="仿宋_GB2312" w:hAnsi="Times New Roman" w:eastAsia="仿宋_GB2312" w:cs="Times New Roman"/>
          <w:sz w:val="32"/>
          <w:szCs w:val="32"/>
          <w:highlight w:val="none"/>
        </w:rPr>
        <w:sectPr>
          <w:pgSz w:w="11906" w:h="16838"/>
          <w:pgMar w:top="1440" w:right="1800" w:bottom="1440" w:left="1800" w:header="851" w:footer="992" w:gutter="0"/>
          <w:cols w:space="425" w:num="1"/>
          <w:docGrid w:type="lines" w:linePitch="312" w:charSpace="0"/>
        </w:sectPr>
      </w:pPr>
    </w:p>
    <w:p>
      <w:pPr>
        <w:jc w:val="left"/>
        <w:rPr>
          <w:rFonts w:ascii="黑体" w:hAnsi="黑体" w:eastAsia="黑体"/>
          <w:szCs w:val="21"/>
          <w:highlight w:val="none"/>
        </w:rPr>
      </w:pPr>
      <w:r>
        <w:rPr>
          <w:rFonts w:hint="eastAsia" w:ascii="黑体" w:hAnsi="黑体" w:eastAsia="黑体"/>
          <w:szCs w:val="21"/>
          <w:highlight w:val="none"/>
        </w:rPr>
        <w:t>附件</w:t>
      </w:r>
      <w:r>
        <w:rPr>
          <w:rFonts w:ascii="黑体" w:hAnsi="黑体" w:eastAsia="黑体"/>
          <w:szCs w:val="21"/>
          <w:highlight w:val="none"/>
        </w:rPr>
        <w:t>4:</w:t>
      </w:r>
      <w:r>
        <w:rPr>
          <w:rFonts w:hint="eastAsia" w:ascii="黑体" w:hAnsi="黑体" w:eastAsia="黑体"/>
          <w:szCs w:val="21"/>
          <w:highlight w:val="none"/>
        </w:rPr>
        <w:t>不动产登记申请表</w:t>
      </w:r>
    </w:p>
    <w:p>
      <w:pPr>
        <w:jc w:val="center"/>
        <w:rPr>
          <w:rFonts w:ascii="黑体" w:hAnsi="黑体" w:eastAsia="黑体"/>
          <w:sz w:val="28"/>
          <w:szCs w:val="28"/>
          <w:highlight w:val="none"/>
        </w:rPr>
      </w:pPr>
      <w:r>
        <w:rPr>
          <w:rFonts w:hint="eastAsia" w:ascii="黑体" w:hAnsi="黑体" w:eastAsia="黑体"/>
          <w:sz w:val="28"/>
          <w:szCs w:val="28"/>
          <w:highlight w:val="none"/>
        </w:rPr>
        <w:t>不动产登记申请表</w:t>
      </w:r>
    </w:p>
    <w:p>
      <w:pPr>
        <w:rPr>
          <w:highlight w:val="none"/>
        </w:rPr>
      </w:pPr>
    </w:p>
    <w:tbl>
      <w:tblPr>
        <w:tblStyle w:val="4"/>
        <w:tblW w:w="4946" w:type="pct"/>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1566"/>
        <w:gridCol w:w="1413"/>
        <w:gridCol w:w="702"/>
        <w:gridCol w:w="991"/>
        <w:gridCol w:w="642"/>
        <w:gridCol w:w="911"/>
        <w:gridCol w:w="32"/>
        <w:gridCol w:w="1543"/>
        <w:gridCol w:w="2054"/>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795" w:type="pct"/>
            <w:vMerge w:val="restart"/>
            <w:vAlign w:val="center"/>
          </w:tcPr>
          <w:p>
            <w:pPr>
              <w:jc w:val="center"/>
              <w:rPr>
                <w:rFonts w:ascii="仿宋" w:hAnsi="仿宋" w:eastAsia="仿宋"/>
                <w:szCs w:val="21"/>
                <w:highlight w:val="none"/>
              </w:rPr>
            </w:pPr>
            <w:r>
              <w:rPr>
                <w:rFonts w:hint="eastAsia" w:ascii="仿宋" w:hAnsi="仿宋" w:eastAsia="仿宋"/>
                <w:szCs w:val="21"/>
                <w:highlight w:val="none"/>
              </w:rPr>
              <w:t>申请登记类型</w:t>
            </w:r>
          </w:p>
        </w:tc>
        <w:tc>
          <w:tcPr>
            <w:tcW w:w="4204" w:type="pct"/>
            <w:gridSpan w:val="8"/>
            <w:vAlign w:val="center"/>
          </w:tcPr>
          <w:p>
            <w:pPr>
              <w:jc w:val="center"/>
              <w:rPr>
                <w:rFonts w:ascii="仿宋" w:hAnsi="仿宋" w:eastAsia="仿宋" w:cs="Times New Roman"/>
                <w:szCs w:val="21"/>
                <w:highlight w:val="none"/>
              </w:rPr>
            </w:pPr>
            <w:r>
              <w:rPr>
                <w:rFonts w:ascii="仿宋" w:hAnsi="仿宋" w:eastAsia="仿宋" w:cs="Times New Roman"/>
                <w:szCs w:val="21"/>
                <w:highlight w:val="none"/>
              </w:rPr>
              <w:t>□ 林地使用权 □ 林地承包经营权 □ 林地经营权</w:t>
            </w:r>
          </w:p>
          <w:p>
            <w:pPr>
              <w:jc w:val="center"/>
              <w:rPr>
                <w:rFonts w:ascii="仿宋" w:hAnsi="仿宋" w:eastAsia="仿宋" w:cs="Times New Roman"/>
                <w:szCs w:val="21"/>
                <w:highlight w:val="none"/>
              </w:rPr>
            </w:pPr>
            <w:r>
              <w:rPr>
                <w:rFonts w:ascii="仿宋" w:hAnsi="仿宋" w:eastAsia="仿宋" w:cs="Times New Roman"/>
                <w:szCs w:val="21"/>
                <w:highlight w:val="none"/>
              </w:rPr>
              <w:t>□ 林木使用权</w:t>
            </w:r>
            <w:r>
              <w:rPr>
                <w:rFonts w:hint="eastAsia" w:ascii="仿宋" w:hAnsi="仿宋" w:eastAsia="仿宋" w:cs="Times New Roman"/>
                <w:szCs w:val="21"/>
                <w:highlight w:val="none"/>
              </w:rPr>
              <w:t xml:space="preserve"> </w:t>
            </w:r>
            <w:r>
              <w:rPr>
                <w:rFonts w:ascii="仿宋" w:hAnsi="仿宋" w:eastAsia="仿宋" w:cs="Times New Roman"/>
                <w:szCs w:val="21"/>
                <w:highlight w:val="none"/>
              </w:rPr>
              <w:t>□ 林木所有权</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795" w:type="pct"/>
            <w:vMerge w:val="continue"/>
            <w:vAlign w:val="center"/>
          </w:tcPr>
          <w:p>
            <w:pPr>
              <w:jc w:val="center"/>
              <w:rPr>
                <w:rFonts w:ascii="仿宋" w:hAnsi="仿宋" w:eastAsia="仿宋"/>
                <w:szCs w:val="21"/>
                <w:highlight w:val="none"/>
              </w:rPr>
            </w:pPr>
          </w:p>
        </w:tc>
        <w:tc>
          <w:tcPr>
            <w:tcW w:w="4204" w:type="pct"/>
            <w:gridSpan w:val="8"/>
            <w:vAlign w:val="center"/>
          </w:tcPr>
          <w:p>
            <w:pPr>
              <w:jc w:val="center"/>
              <w:rPr>
                <w:rFonts w:ascii="仿宋" w:hAnsi="仿宋" w:eastAsia="仿宋" w:cs="Times New Roman"/>
                <w:szCs w:val="21"/>
                <w:highlight w:val="none"/>
              </w:rPr>
            </w:pPr>
            <w:r>
              <w:rPr>
                <w:rFonts w:ascii="仿宋" w:hAnsi="仿宋" w:eastAsia="仿宋" w:cs="Times New Roman"/>
                <w:szCs w:val="21"/>
                <w:highlight w:val="none"/>
              </w:rPr>
              <w:t>□ 首次登记</w:t>
            </w:r>
            <w:r>
              <w:rPr>
                <w:rFonts w:hint="eastAsia" w:ascii="仿宋" w:hAnsi="仿宋" w:eastAsia="仿宋" w:cs="Times New Roman"/>
                <w:szCs w:val="21"/>
                <w:highlight w:val="none"/>
              </w:rPr>
              <w:t xml:space="preserve"> </w:t>
            </w:r>
            <w:r>
              <w:rPr>
                <w:rFonts w:ascii="仿宋" w:hAnsi="仿宋" w:eastAsia="仿宋" w:cs="Times New Roman"/>
                <w:szCs w:val="21"/>
                <w:highlight w:val="none"/>
              </w:rPr>
              <w:t xml:space="preserve">□ </w:t>
            </w:r>
            <w:r>
              <w:rPr>
                <w:rFonts w:hint="eastAsia" w:ascii="仿宋" w:hAnsi="仿宋" w:eastAsia="仿宋" w:cs="Times New Roman"/>
                <w:szCs w:val="21"/>
                <w:highlight w:val="none"/>
              </w:rPr>
              <w:t xml:space="preserve">变更登记 </w:t>
            </w:r>
            <w:r>
              <w:rPr>
                <w:rFonts w:ascii="仿宋" w:hAnsi="仿宋" w:eastAsia="仿宋" w:cs="Times New Roman"/>
                <w:szCs w:val="21"/>
                <w:highlight w:val="none"/>
              </w:rPr>
              <w:t>□ 转移登记</w:t>
            </w:r>
            <w:r>
              <w:rPr>
                <w:rFonts w:hint="eastAsia" w:ascii="仿宋" w:hAnsi="仿宋" w:eastAsia="仿宋" w:cs="Times New Roman"/>
                <w:szCs w:val="21"/>
                <w:highlight w:val="none"/>
              </w:rPr>
              <w:t xml:space="preserve"> </w:t>
            </w:r>
            <w:r>
              <w:rPr>
                <w:rFonts w:ascii="仿宋" w:hAnsi="仿宋" w:eastAsia="仿宋" w:cs="Times New Roman"/>
                <w:szCs w:val="21"/>
                <w:highlight w:val="none"/>
              </w:rPr>
              <w:t xml:space="preserve">□ </w:t>
            </w:r>
            <w:r>
              <w:rPr>
                <w:rFonts w:hint="eastAsia" w:ascii="仿宋" w:hAnsi="仿宋" w:eastAsia="仿宋" w:cs="Times New Roman"/>
                <w:szCs w:val="21"/>
                <w:highlight w:val="none"/>
              </w:rPr>
              <w:t>注销</w:t>
            </w:r>
            <w:r>
              <w:rPr>
                <w:rFonts w:ascii="仿宋" w:hAnsi="仿宋" w:eastAsia="仿宋" w:cs="Times New Roman"/>
                <w:szCs w:val="21"/>
                <w:highlight w:val="none"/>
              </w:rPr>
              <w:t>登记</w:t>
            </w:r>
            <w:r>
              <w:rPr>
                <w:rFonts w:hint="eastAsia" w:ascii="仿宋" w:hAnsi="仿宋" w:eastAsia="仿宋" w:cs="Times New Roman"/>
                <w:szCs w:val="21"/>
                <w:highlight w:val="none"/>
              </w:rPr>
              <w:t xml:space="preserve"> </w:t>
            </w:r>
            <w:r>
              <w:rPr>
                <w:rFonts w:ascii="仿宋" w:hAnsi="仿宋" w:eastAsia="仿宋" w:cs="Times New Roman"/>
                <w:szCs w:val="21"/>
                <w:highlight w:val="none"/>
              </w:rPr>
              <w:t xml:space="preserve">□ </w:t>
            </w:r>
            <w:r>
              <w:rPr>
                <w:rFonts w:hint="eastAsia" w:ascii="仿宋" w:hAnsi="仿宋" w:eastAsia="仿宋" w:cs="Times New Roman"/>
                <w:szCs w:val="21"/>
                <w:highlight w:val="none"/>
              </w:rPr>
              <w:t>抵押</w:t>
            </w:r>
            <w:r>
              <w:rPr>
                <w:rFonts w:ascii="仿宋" w:hAnsi="仿宋" w:eastAsia="仿宋" w:cs="Times New Roman"/>
                <w:szCs w:val="21"/>
                <w:highlight w:val="none"/>
              </w:rPr>
              <w:t>登记</w:t>
            </w:r>
          </w:p>
          <w:p>
            <w:pPr>
              <w:jc w:val="center"/>
              <w:rPr>
                <w:rFonts w:ascii="仿宋" w:hAnsi="仿宋" w:eastAsia="仿宋"/>
                <w:szCs w:val="21"/>
                <w:highlight w:val="none"/>
              </w:rPr>
            </w:pPr>
            <w:r>
              <w:rPr>
                <w:rFonts w:ascii="仿宋" w:hAnsi="仿宋" w:eastAsia="仿宋" w:cs="Times New Roman"/>
                <w:szCs w:val="21"/>
                <w:highlight w:val="none"/>
              </w:rPr>
              <w:t xml:space="preserve">□ </w:t>
            </w:r>
            <w:r>
              <w:rPr>
                <w:rFonts w:hint="eastAsia" w:ascii="仿宋" w:hAnsi="仿宋" w:eastAsia="仿宋" w:cs="Times New Roman"/>
                <w:szCs w:val="21"/>
                <w:highlight w:val="none"/>
              </w:rPr>
              <w:t xml:space="preserve">预告登记 </w:t>
            </w:r>
            <w:r>
              <w:rPr>
                <w:rFonts w:ascii="仿宋" w:hAnsi="仿宋" w:eastAsia="仿宋" w:cs="Times New Roman"/>
                <w:szCs w:val="21"/>
                <w:highlight w:val="none"/>
              </w:rPr>
              <w:t xml:space="preserve">□ </w:t>
            </w:r>
            <w:r>
              <w:rPr>
                <w:rFonts w:hint="eastAsia" w:ascii="仿宋" w:hAnsi="仿宋" w:eastAsia="仿宋" w:cs="Times New Roman"/>
                <w:szCs w:val="21"/>
                <w:highlight w:val="none"/>
              </w:rPr>
              <w:t>更正</w:t>
            </w:r>
            <w:r>
              <w:rPr>
                <w:rFonts w:ascii="仿宋" w:hAnsi="仿宋" w:eastAsia="仿宋" w:cs="Times New Roman"/>
                <w:szCs w:val="21"/>
                <w:highlight w:val="none"/>
              </w:rPr>
              <w:t>登记</w:t>
            </w:r>
            <w:r>
              <w:rPr>
                <w:rFonts w:hint="eastAsia" w:ascii="仿宋" w:hAnsi="仿宋" w:eastAsia="仿宋" w:cs="Times New Roman"/>
                <w:szCs w:val="21"/>
                <w:highlight w:val="none"/>
              </w:rPr>
              <w:t xml:space="preserve"> </w:t>
            </w:r>
            <w:r>
              <w:rPr>
                <w:rFonts w:ascii="仿宋" w:hAnsi="仿宋" w:eastAsia="仿宋" w:cs="Times New Roman"/>
                <w:szCs w:val="21"/>
                <w:highlight w:val="none"/>
              </w:rPr>
              <w:t xml:space="preserve">□ </w:t>
            </w:r>
            <w:r>
              <w:rPr>
                <w:rFonts w:hint="eastAsia" w:ascii="仿宋" w:hAnsi="仿宋" w:eastAsia="仿宋" w:cs="Times New Roman"/>
                <w:szCs w:val="21"/>
                <w:highlight w:val="none"/>
              </w:rPr>
              <w:t>异议</w:t>
            </w:r>
            <w:r>
              <w:rPr>
                <w:rFonts w:ascii="仿宋" w:hAnsi="仿宋" w:eastAsia="仿宋" w:cs="Times New Roman"/>
                <w:szCs w:val="21"/>
                <w:highlight w:val="none"/>
              </w:rPr>
              <w:t>登记</w:t>
            </w:r>
            <w:r>
              <w:rPr>
                <w:rFonts w:hint="eastAsia" w:ascii="仿宋" w:hAnsi="仿宋" w:eastAsia="仿宋" w:cs="Times New Roman"/>
                <w:szCs w:val="21"/>
                <w:highlight w:val="none"/>
              </w:rPr>
              <w:t xml:space="preserve"> </w:t>
            </w:r>
            <w:r>
              <w:rPr>
                <w:rFonts w:ascii="仿宋" w:hAnsi="仿宋" w:eastAsia="仿宋" w:cs="Times New Roman"/>
                <w:szCs w:val="21"/>
                <w:highlight w:val="none"/>
              </w:rPr>
              <w:t xml:space="preserve">□ </w:t>
            </w:r>
            <w:r>
              <w:rPr>
                <w:rFonts w:hint="eastAsia" w:ascii="仿宋" w:hAnsi="仿宋" w:eastAsia="仿宋" w:cs="Times New Roman"/>
                <w:szCs w:val="21"/>
                <w:highlight w:val="none"/>
              </w:rPr>
              <w:t>查封</w:t>
            </w:r>
            <w:r>
              <w:rPr>
                <w:rFonts w:ascii="仿宋" w:hAnsi="仿宋" w:eastAsia="仿宋" w:cs="Times New Roman"/>
                <w:szCs w:val="21"/>
                <w:highlight w:val="none"/>
              </w:rPr>
              <w:t>登记</w:t>
            </w:r>
            <w:r>
              <w:rPr>
                <w:rFonts w:hint="eastAsia" w:ascii="仿宋" w:hAnsi="仿宋" w:eastAsia="仿宋" w:cs="Times New Roman"/>
                <w:szCs w:val="21"/>
                <w:highlight w:val="none"/>
              </w:rPr>
              <w:t xml:space="preserve"> </w:t>
            </w:r>
            <w:r>
              <w:rPr>
                <w:rFonts w:ascii="仿宋" w:hAnsi="仿宋" w:eastAsia="仿宋" w:cs="Times New Roman"/>
                <w:szCs w:val="21"/>
                <w:highlight w:val="none"/>
              </w:rPr>
              <w:t>□ 其他</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795" w:type="pct"/>
            <w:vMerge w:val="restart"/>
            <w:vAlign w:val="center"/>
          </w:tcPr>
          <w:p>
            <w:pPr>
              <w:jc w:val="center"/>
              <w:rPr>
                <w:rFonts w:ascii="仿宋" w:hAnsi="仿宋" w:eastAsia="仿宋"/>
                <w:szCs w:val="21"/>
                <w:highlight w:val="none"/>
              </w:rPr>
            </w:pPr>
            <w:r>
              <w:rPr>
                <w:rFonts w:hint="eastAsia" w:ascii="仿宋" w:hAnsi="仿宋" w:eastAsia="仿宋"/>
                <w:szCs w:val="21"/>
                <w:highlight w:val="none"/>
              </w:rPr>
              <w:t>申请人情况</w:t>
            </w:r>
          </w:p>
        </w:tc>
        <w:tc>
          <w:tcPr>
            <w:tcW w:w="717" w:type="pct"/>
            <w:vMerge w:val="restart"/>
            <w:vAlign w:val="center"/>
          </w:tcPr>
          <w:p>
            <w:pPr>
              <w:jc w:val="center"/>
              <w:rPr>
                <w:rFonts w:ascii="仿宋" w:hAnsi="仿宋" w:eastAsia="仿宋"/>
                <w:szCs w:val="21"/>
                <w:highlight w:val="none"/>
              </w:rPr>
            </w:pPr>
            <w:r>
              <w:rPr>
                <w:rFonts w:hint="eastAsia" w:ascii="仿宋" w:hAnsi="仿宋" w:eastAsia="仿宋"/>
                <w:szCs w:val="21"/>
                <w:highlight w:val="none"/>
              </w:rPr>
              <w:t>权利人</w:t>
            </w:r>
          </w:p>
        </w:tc>
        <w:tc>
          <w:tcPr>
            <w:tcW w:w="859" w:type="pct"/>
            <w:gridSpan w:val="2"/>
            <w:vMerge w:val="restart"/>
            <w:vAlign w:val="center"/>
          </w:tcPr>
          <w:p>
            <w:pPr>
              <w:jc w:val="center"/>
              <w:rPr>
                <w:rFonts w:ascii="仿宋" w:hAnsi="仿宋" w:eastAsia="仿宋"/>
                <w:szCs w:val="21"/>
                <w:highlight w:val="none"/>
              </w:rPr>
            </w:pPr>
          </w:p>
        </w:tc>
        <w:tc>
          <w:tcPr>
            <w:tcW w:w="804" w:type="pct"/>
            <w:gridSpan w:val="3"/>
            <w:vAlign w:val="center"/>
          </w:tcPr>
          <w:p>
            <w:pPr>
              <w:jc w:val="center"/>
              <w:rPr>
                <w:rFonts w:ascii="仿宋" w:hAnsi="仿宋" w:eastAsia="仿宋"/>
                <w:szCs w:val="21"/>
                <w:highlight w:val="none"/>
              </w:rPr>
            </w:pPr>
            <w:r>
              <w:rPr>
                <w:rFonts w:hint="eastAsia" w:ascii="仿宋" w:hAnsi="仿宋" w:eastAsia="仿宋"/>
                <w:szCs w:val="21"/>
                <w:highlight w:val="none"/>
              </w:rPr>
              <w:t>权利人性质</w:t>
            </w:r>
          </w:p>
        </w:tc>
        <w:tc>
          <w:tcPr>
            <w:tcW w:w="1822" w:type="pct"/>
            <w:gridSpan w:val="2"/>
            <w:vAlign w:val="center"/>
          </w:tcPr>
          <w:p>
            <w:pPr>
              <w:jc w:val="center"/>
              <w:rPr>
                <w:rFonts w:ascii="仿宋" w:hAnsi="仿宋" w:eastAsia="仿宋"/>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795" w:type="pct"/>
            <w:vMerge w:val="continue"/>
            <w:vAlign w:val="center"/>
          </w:tcPr>
          <w:p>
            <w:pPr>
              <w:jc w:val="center"/>
              <w:rPr>
                <w:rFonts w:ascii="仿宋" w:hAnsi="仿宋" w:eastAsia="仿宋"/>
                <w:szCs w:val="21"/>
                <w:highlight w:val="none"/>
              </w:rPr>
            </w:pPr>
          </w:p>
        </w:tc>
        <w:tc>
          <w:tcPr>
            <w:tcW w:w="717" w:type="pct"/>
            <w:vMerge w:val="continue"/>
            <w:vAlign w:val="center"/>
          </w:tcPr>
          <w:p>
            <w:pPr>
              <w:jc w:val="center"/>
              <w:rPr>
                <w:rFonts w:ascii="仿宋" w:hAnsi="仿宋" w:eastAsia="仿宋"/>
                <w:szCs w:val="21"/>
                <w:highlight w:val="none"/>
              </w:rPr>
            </w:pPr>
          </w:p>
        </w:tc>
        <w:tc>
          <w:tcPr>
            <w:tcW w:w="859" w:type="pct"/>
            <w:gridSpan w:val="2"/>
            <w:vMerge w:val="continue"/>
            <w:vAlign w:val="center"/>
          </w:tcPr>
          <w:p>
            <w:pPr>
              <w:jc w:val="center"/>
              <w:rPr>
                <w:rFonts w:ascii="仿宋" w:hAnsi="仿宋" w:eastAsia="仿宋"/>
                <w:szCs w:val="21"/>
                <w:highlight w:val="none"/>
              </w:rPr>
            </w:pPr>
          </w:p>
        </w:tc>
        <w:tc>
          <w:tcPr>
            <w:tcW w:w="804" w:type="pct"/>
            <w:gridSpan w:val="3"/>
            <w:vAlign w:val="center"/>
          </w:tcPr>
          <w:p>
            <w:pPr>
              <w:jc w:val="center"/>
              <w:rPr>
                <w:rFonts w:ascii="仿宋" w:hAnsi="仿宋" w:eastAsia="仿宋"/>
                <w:szCs w:val="21"/>
                <w:highlight w:val="none"/>
              </w:rPr>
            </w:pPr>
            <w:r>
              <w:rPr>
                <w:rFonts w:hint="eastAsia" w:ascii="仿宋" w:hAnsi="仿宋" w:eastAsia="仿宋"/>
                <w:szCs w:val="21"/>
                <w:highlight w:val="none"/>
              </w:rPr>
              <w:t>证件种类</w:t>
            </w:r>
          </w:p>
        </w:tc>
        <w:tc>
          <w:tcPr>
            <w:tcW w:w="1822" w:type="pct"/>
            <w:gridSpan w:val="2"/>
            <w:vAlign w:val="center"/>
          </w:tcPr>
          <w:p>
            <w:pPr>
              <w:jc w:val="center"/>
              <w:rPr>
                <w:rFonts w:ascii="仿宋" w:hAnsi="仿宋" w:eastAsia="仿宋"/>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795" w:type="pct"/>
            <w:vMerge w:val="continue"/>
            <w:vAlign w:val="center"/>
          </w:tcPr>
          <w:p>
            <w:pPr>
              <w:jc w:val="center"/>
              <w:rPr>
                <w:rFonts w:ascii="仿宋" w:hAnsi="仿宋" w:eastAsia="仿宋"/>
                <w:szCs w:val="21"/>
                <w:highlight w:val="none"/>
              </w:rPr>
            </w:pPr>
          </w:p>
        </w:tc>
        <w:tc>
          <w:tcPr>
            <w:tcW w:w="717" w:type="pct"/>
            <w:vMerge w:val="continue"/>
            <w:vAlign w:val="center"/>
          </w:tcPr>
          <w:p>
            <w:pPr>
              <w:jc w:val="center"/>
              <w:rPr>
                <w:rFonts w:ascii="仿宋" w:hAnsi="仿宋" w:eastAsia="仿宋"/>
                <w:szCs w:val="21"/>
                <w:highlight w:val="none"/>
              </w:rPr>
            </w:pPr>
          </w:p>
        </w:tc>
        <w:tc>
          <w:tcPr>
            <w:tcW w:w="859" w:type="pct"/>
            <w:gridSpan w:val="2"/>
            <w:vMerge w:val="continue"/>
            <w:vAlign w:val="center"/>
          </w:tcPr>
          <w:p>
            <w:pPr>
              <w:jc w:val="center"/>
              <w:rPr>
                <w:rFonts w:ascii="仿宋" w:hAnsi="仿宋" w:eastAsia="仿宋"/>
                <w:szCs w:val="21"/>
                <w:highlight w:val="none"/>
              </w:rPr>
            </w:pPr>
          </w:p>
        </w:tc>
        <w:tc>
          <w:tcPr>
            <w:tcW w:w="804" w:type="pct"/>
            <w:gridSpan w:val="3"/>
            <w:vAlign w:val="center"/>
          </w:tcPr>
          <w:p>
            <w:pPr>
              <w:jc w:val="center"/>
              <w:rPr>
                <w:rFonts w:ascii="仿宋" w:hAnsi="仿宋" w:eastAsia="仿宋"/>
                <w:szCs w:val="21"/>
                <w:highlight w:val="none"/>
              </w:rPr>
            </w:pPr>
            <w:r>
              <w:rPr>
                <w:rFonts w:hint="eastAsia" w:ascii="仿宋" w:hAnsi="仿宋" w:eastAsia="仿宋"/>
                <w:szCs w:val="21"/>
                <w:highlight w:val="none"/>
              </w:rPr>
              <w:t>证件号</w:t>
            </w:r>
          </w:p>
        </w:tc>
        <w:tc>
          <w:tcPr>
            <w:tcW w:w="1822" w:type="pct"/>
            <w:gridSpan w:val="2"/>
            <w:vAlign w:val="center"/>
          </w:tcPr>
          <w:p>
            <w:pPr>
              <w:jc w:val="center"/>
              <w:rPr>
                <w:rFonts w:ascii="仿宋" w:hAnsi="仿宋" w:eastAsia="仿宋"/>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795" w:type="pct"/>
            <w:vMerge w:val="continue"/>
            <w:vAlign w:val="center"/>
          </w:tcPr>
          <w:p>
            <w:pPr>
              <w:jc w:val="center"/>
              <w:rPr>
                <w:rFonts w:ascii="仿宋" w:hAnsi="仿宋" w:eastAsia="仿宋"/>
                <w:szCs w:val="21"/>
                <w:highlight w:val="none"/>
              </w:rPr>
            </w:pPr>
          </w:p>
        </w:tc>
        <w:tc>
          <w:tcPr>
            <w:tcW w:w="717" w:type="pct"/>
            <w:vMerge w:val="continue"/>
            <w:vAlign w:val="center"/>
          </w:tcPr>
          <w:p>
            <w:pPr>
              <w:jc w:val="center"/>
              <w:rPr>
                <w:rFonts w:ascii="仿宋" w:hAnsi="仿宋" w:eastAsia="仿宋"/>
                <w:szCs w:val="21"/>
                <w:highlight w:val="none"/>
              </w:rPr>
            </w:pPr>
          </w:p>
        </w:tc>
        <w:tc>
          <w:tcPr>
            <w:tcW w:w="859" w:type="pct"/>
            <w:gridSpan w:val="2"/>
            <w:vMerge w:val="continue"/>
            <w:vAlign w:val="center"/>
          </w:tcPr>
          <w:p>
            <w:pPr>
              <w:jc w:val="center"/>
              <w:rPr>
                <w:rFonts w:ascii="仿宋" w:hAnsi="仿宋" w:eastAsia="仿宋"/>
                <w:szCs w:val="21"/>
                <w:highlight w:val="none"/>
              </w:rPr>
            </w:pPr>
          </w:p>
        </w:tc>
        <w:tc>
          <w:tcPr>
            <w:tcW w:w="804" w:type="pct"/>
            <w:gridSpan w:val="3"/>
            <w:vAlign w:val="center"/>
          </w:tcPr>
          <w:p>
            <w:pPr>
              <w:jc w:val="center"/>
              <w:rPr>
                <w:rFonts w:ascii="仿宋" w:hAnsi="仿宋" w:eastAsia="仿宋"/>
                <w:szCs w:val="21"/>
                <w:highlight w:val="none"/>
              </w:rPr>
            </w:pPr>
            <w:r>
              <w:rPr>
                <w:rFonts w:hint="eastAsia" w:ascii="仿宋" w:hAnsi="仿宋" w:eastAsia="仿宋"/>
                <w:szCs w:val="21"/>
                <w:highlight w:val="none"/>
              </w:rPr>
              <w:t>通讯地址</w:t>
            </w:r>
          </w:p>
        </w:tc>
        <w:tc>
          <w:tcPr>
            <w:tcW w:w="1822" w:type="pct"/>
            <w:gridSpan w:val="2"/>
            <w:vAlign w:val="center"/>
          </w:tcPr>
          <w:p>
            <w:pPr>
              <w:jc w:val="center"/>
              <w:rPr>
                <w:rFonts w:ascii="仿宋" w:hAnsi="仿宋" w:eastAsia="仿宋"/>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795" w:type="pct"/>
            <w:vMerge w:val="continue"/>
            <w:vAlign w:val="center"/>
          </w:tcPr>
          <w:p>
            <w:pPr>
              <w:jc w:val="center"/>
              <w:rPr>
                <w:rFonts w:ascii="仿宋" w:hAnsi="仿宋" w:eastAsia="仿宋"/>
                <w:szCs w:val="21"/>
                <w:highlight w:val="none"/>
              </w:rPr>
            </w:pPr>
          </w:p>
        </w:tc>
        <w:tc>
          <w:tcPr>
            <w:tcW w:w="717" w:type="pct"/>
            <w:vMerge w:val="continue"/>
            <w:vAlign w:val="center"/>
          </w:tcPr>
          <w:p>
            <w:pPr>
              <w:jc w:val="center"/>
              <w:rPr>
                <w:rFonts w:ascii="仿宋" w:hAnsi="仿宋" w:eastAsia="仿宋"/>
                <w:szCs w:val="21"/>
                <w:highlight w:val="none"/>
              </w:rPr>
            </w:pPr>
          </w:p>
        </w:tc>
        <w:tc>
          <w:tcPr>
            <w:tcW w:w="859" w:type="pct"/>
            <w:gridSpan w:val="2"/>
            <w:vMerge w:val="continue"/>
            <w:vAlign w:val="center"/>
          </w:tcPr>
          <w:p>
            <w:pPr>
              <w:jc w:val="center"/>
              <w:rPr>
                <w:rFonts w:ascii="仿宋" w:hAnsi="仿宋" w:eastAsia="仿宋"/>
                <w:szCs w:val="21"/>
                <w:highlight w:val="none"/>
              </w:rPr>
            </w:pPr>
          </w:p>
        </w:tc>
        <w:tc>
          <w:tcPr>
            <w:tcW w:w="804" w:type="pct"/>
            <w:gridSpan w:val="3"/>
            <w:vAlign w:val="center"/>
          </w:tcPr>
          <w:p>
            <w:pPr>
              <w:jc w:val="center"/>
              <w:rPr>
                <w:rFonts w:ascii="仿宋" w:hAnsi="仿宋" w:eastAsia="仿宋"/>
                <w:szCs w:val="21"/>
                <w:highlight w:val="none"/>
              </w:rPr>
            </w:pPr>
            <w:r>
              <w:rPr>
                <w:rFonts w:hint="eastAsia" w:ascii="仿宋" w:hAnsi="仿宋" w:eastAsia="仿宋"/>
                <w:szCs w:val="21"/>
                <w:highlight w:val="none"/>
              </w:rPr>
              <w:t>联系电话</w:t>
            </w:r>
          </w:p>
        </w:tc>
        <w:tc>
          <w:tcPr>
            <w:tcW w:w="1822" w:type="pct"/>
            <w:gridSpan w:val="2"/>
            <w:vAlign w:val="center"/>
          </w:tcPr>
          <w:p>
            <w:pPr>
              <w:jc w:val="center"/>
              <w:rPr>
                <w:rFonts w:ascii="仿宋" w:hAnsi="仿宋" w:eastAsia="仿宋"/>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795" w:type="pct"/>
            <w:vMerge w:val="continue"/>
            <w:vAlign w:val="center"/>
          </w:tcPr>
          <w:p>
            <w:pPr>
              <w:jc w:val="center"/>
              <w:rPr>
                <w:rFonts w:ascii="仿宋" w:hAnsi="仿宋" w:eastAsia="仿宋"/>
                <w:szCs w:val="21"/>
                <w:highlight w:val="none"/>
              </w:rPr>
            </w:pPr>
          </w:p>
        </w:tc>
        <w:tc>
          <w:tcPr>
            <w:tcW w:w="717" w:type="pct"/>
            <w:vMerge w:val="restart"/>
            <w:vAlign w:val="center"/>
          </w:tcPr>
          <w:p>
            <w:pPr>
              <w:jc w:val="center"/>
              <w:rPr>
                <w:rFonts w:ascii="仿宋" w:hAnsi="仿宋" w:eastAsia="仿宋"/>
                <w:szCs w:val="21"/>
                <w:highlight w:val="none"/>
              </w:rPr>
            </w:pPr>
            <w:r>
              <w:rPr>
                <w:rFonts w:hint="eastAsia" w:ascii="仿宋" w:hAnsi="仿宋" w:eastAsia="仿宋"/>
                <w:szCs w:val="21"/>
                <w:highlight w:val="none"/>
              </w:rPr>
              <w:t>法定代表人或负责人</w:t>
            </w:r>
          </w:p>
        </w:tc>
        <w:tc>
          <w:tcPr>
            <w:tcW w:w="859" w:type="pct"/>
            <w:gridSpan w:val="2"/>
            <w:vMerge w:val="restart"/>
            <w:vAlign w:val="center"/>
          </w:tcPr>
          <w:p>
            <w:pPr>
              <w:jc w:val="center"/>
              <w:rPr>
                <w:rFonts w:ascii="仿宋" w:hAnsi="仿宋" w:eastAsia="仿宋"/>
                <w:szCs w:val="21"/>
                <w:highlight w:val="none"/>
              </w:rPr>
            </w:pPr>
          </w:p>
        </w:tc>
        <w:tc>
          <w:tcPr>
            <w:tcW w:w="804" w:type="pct"/>
            <w:gridSpan w:val="3"/>
            <w:vAlign w:val="center"/>
          </w:tcPr>
          <w:p>
            <w:pPr>
              <w:jc w:val="center"/>
              <w:rPr>
                <w:rFonts w:ascii="仿宋" w:hAnsi="仿宋" w:eastAsia="仿宋"/>
                <w:szCs w:val="21"/>
                <w:highlight w:val="none"/>
              </w:rPr>
            </w:pPr>
            <w:r>
              <w:rPr>
                <w:rFonts w:hint="eastAsia" w:ascii="仿宋" w:hAnsi="仿宋" w:eastAsia="仿宋"/>
                <w:szCs w:val="21"/>
                <w:highlight w:val="none"/>
              </w:rPr>
              <w:t>证件种类</w:t>
            </w:r>
          </w:p>
        </w:tc>
        <w:tc>
          <w:tcPr>
            <w:tcW w:w="1822" w:type="pct"/>
            <w:gridSpan w:val="2"/>
            <w:vAlign w:val="center"/>
          </w:tcPr>
          <w:p>
            <w:pPr>
              <w:jc w:val="center"/>
              <w:rPr>
                <w:rFonts w:ascii="仿宋" w:hAnsi="仿宋" w:eastAsia="仿宋"/>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795" w:type="pct"/>
            <w:vMerge w:val="continue"/>
            <w:vAlign w:val="center"/>
          </w:tcPr>
          <w:p>
            <w:pPr>
              <w:jc w:val="center"/>
              <w:rPr>
                <w:rFonts w:ascii="仿宋" w:hAnsi="仿宋" w:eastAsia="仿宋"/>
                <w:szCs w:val="21"/>
                <w:highlight w:val="none"/>
              </w:rPr>
            </w:pPr>
          </w:p>
        </w:tc>
        <w:tc>
          <w:tcPr>
            <w:tcW w:w="717" w:type="pct"/>
            <w:vMerge w:val="continue"/>
            <w:vAlign w:val="center"/>
          </w:tcPr>
          <w:p>
            <w:pPr>
              <w:jc w:val="center"/>
              <w:rPr>
                <w:rFonts w:ascii="仿宋" w:hAnsi="仿宋" w:eastAsia="仿宋"/>
                <w:szCs w:val="21"/>
                <w:highlight w:val="none"/>
              </w:rPr>
            </w:pPr>
          </w:p>
        </w:tc>
        <w:tc>
          <w:tcPr>
            <w:tcW w:w="859" w:type="pct"/>
            <w:gridSpan w:val="2"/>
            <w:vMerge w:val="continue"/>
            <w:vAlign w:val="center"/>
          </w:tcPr>
          <w:p>
            <w:pPr>
              <w:jc w:val="center"/>
              <w:rPr>
                <w:rFonts w:ascii="仿宋" w:hAnsi="仿宋" w:eastAsia="仿宋"/>
                <w:szCs w:val="21"/>
                <w:highlight w:val="none"/>
              </w:rPr>
            </w:pPr>
          </w:p>
        </w:tc>
        <w:tc>
          <w:tcPr>
            <w:tcW w:w="804" w:type="pct"/>
            <w:gridSpan w:val="3"/>
            <w:vAlign w:val="center"/>
          </w:tcPr>
          <w:p>
            <w:pPr>
              <w:jc w:val="center"/>
              <w:rPr>
                <w:rFonts w:ascii="仿宋" w:hAnsi="仿宋" w:eastAsia="仿宋"/>
                <w:szCs w:val="21"/>
                <w:highlight w:val="none"/>
              </w:rPr>
            </w:pPr>
            <w:r>
              <w:rPr>
                <w:rFonts w:hint="eastAsia" w:ascii="仿宋" w:hAnsi="仿宋" w:eastAsia="仿宋"/>
                <w:szCs w:val="21"/>
                <w:highlight w:val="none"/>
              </w:rPr>
              <w:t>证件号</w:t>
            </w:r>
          </w:p>
        </w:tc>
        <w:tc>
          <w:tcPr>
            <w:tcW w:w="1822" w:type="pct"/>
            <w:gridSpan w:val="2"/>
            <w:vAlign w:val="center"/>
          </w:tcPr>
          <w:p>
            <w:pPr>
              <w:jc w:val="center"/>
              <w:rPr>
                <w:rFonts w:ascii="仿宋" w:hAnsi="仿宋" w:eastAsia="仿宋"/>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795" w:type="pct"/>
            <w:vMerge w:val="continue"/>
            <w:vAlign w:val="center"/>
          </w:tcPr>
          <w:p>
            <w:pPr>
              <w:jc w:val="center"/>
              <w:rPr>
                <w:rFonts w:ascii="仿宋" w:hAnsi="仿宋" w:eastAsia="仿宋"/>
                <w:szCs w:val="21"/>
                <w:highlight w:val="none"/>
              </w:rPr>
            </w:pPr>
          </w:p>
        </w:tc>
        <w:tc>
          <w:tcPr>
            <w:tcW w:w="717" w:type="pct"/>
            <w:vMerge w:val="continue"/>
            <w:vAlign w:val="center"/>
          </w:tcPr>
          <w:p>
            <w:pPr>
              <w:jc w:val="center"/>
              <w:rPr>
                <w:rFonts w:ascii="仿宋" w:hAnsi="仿宋" w:eastAsia="仿宋"/>
                <w:szCs w:val="21"/>
                <w:highlight w:val="none"/>
              </w:rPr>
            </w:pPr>
          </w:p>
        </w:tc>
        <w:tc>
          <w:tcPr>
            <w:tcW w:w="859" w:type="pct"/>
            <w:gridSpan w:val="2"/>
            <w:vMerge w:val="continue"/>
            <w:vAlign w:val="center"/>
          </w:tcPr>
          <w:p>
            <w:pPr>
              <w:jc w:val="center"/>
              <w:rPr>
                <w:rFonts w:ascii="仿宋" w:hAnsi="仿宋" w:eastAsia="仿宋"/>
                <w:szCs w:val="21"/>
                <w:highlight w:val="none"/>
              </w:rPr>
            </w:pPr>
          </w:p>
        </w:tc>
        <w:tc>
          <w:tcPr>
            <w:tcW w:w="804" w:type="pct"/>
            <w:gridSpan w:val="3"/>
            <w:vAlign w:val="center"/>
          </w:tcPr>
          <w:p>
            <w:pPr>
              <w:jc w:val="center"/>
              <w:rPr>
                <w:rFonts w:ascii="仿宋" w:hAnsi="仿宋" w:eastAsia="仿宋"/>
                <w:szCs w:val="21"/>
                <w:highlight w:val="none"/>
              </w:rPr>
            </w:pPr>
            <w:r>
              <w:rPr>
                <w:rFonts w:hint="eastAsia" w:ascii="仿宋" w:hAnsi="仿宋" w:eastAsia="仿宋"/>
                <w:szCs w:val="21"/>
                <w:highlight w:val="none"/>
              </w:rPr>
              <w:t>联系电话</w:t>
            </w:r>
          </w:p>
        </w:tc>
        <w:tc>
          <w:tcPr>
            <w:tcW w:w="1822" w:type="pct"/>
            <w:gridSpan w:val="2"/>
            <w:vAlign w:val="center"/>
          </w:tcPr>
          <w:p>
            <w:pPr>
              <w:jc w:val="center"/>
              <w:rPr>
                <w:rFonts w:ascii="仿宋" w:hAnsi="仿宋" w:eastAsia="仿宋"/>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795" w:type="pct"/>
            <w:vMerge w:val="continue"/>
            <w:vAlign w:val="center"/>
          </w:tcPr>
          <w:p>
            <w:pPr>
              <w:jc w:val="center"/>
              <w:rPr>
                <w:rFonts w:ascii="仿宋" w:hAnsi="仿宋" w:eastAsia="仿宋"/>
                <w:szCs w:val="21"/>
                <w:highlight w:val="none"/>
              </w:rPr>
            </w:pPr>
          </w:p>
        </w:tc>
        <w:tc>
          <w:tcPr>
            <w:tcW w:w="717" w:type="pct"/>
            <w:vMerge w:val="restart"/>
            <w:vAlign w:val="center"/>
          </w:tcPr>
          <w:p>
            <w:pPr>
              <w:jc w:val="center"/>
              <w:rPr>
                <w:rFonts w:ascii="仿宋" w:hAnsi="仿宋" w:eastAsia="仿宋"/>
                <w:szCs w:val="21"/>
                <w:highlight w:val="none"/>
              </w:rPr>
            </w:pPr>
            <w:r>
              <w:rPr>
                <w:rFonts w:hint="eastAsia" w:ascii="仿宋" w:hAnsi="仿宋" w:eastAsia="仿宋"/>
                <w:szCs w:val="21"/>
                <w:highlight w:val="none"/>
              </w:rPr>
              <w:t>代理人</w:t>
            </w:r>
          </w:p>
        </w:tc>
        <w:tc>
          <w:tcPr>
            <w:tcW w:w="859" w:type="pct"/>
            <w:gridSpan w:val="2"/>
            <w:vMerge w:val="restart"/>
            <w:vAlign w:val="center"/>
          </w:tcPr>
          <w:p>
            <w:pPr>
              <w:jc w:val="center"/>
              <w:rPr>
                <w:rFonts w:ascii="仿宋" w:hAnsi="仿宋" w:eastAsia="仿宋"/>
                <w:szCs w:val="21"/>
                <w:highlight w:val="none"/>
              </w:rPr>
            </w:pPr>
          </w:p>
        </w:tc>
        <w:tc>
          <w:tcPr>
            <w:tcW w:w="804" w:type="pct"/>
            <w:gridSpan w:val="3"/>
            <w:vAlign w:val="center"/>
          </w:tcPr>
          <w:p>
            <w:pPr>
              <w:jc w:val="center"/>
              <w:rPr>
                <w:rFonts w:ascii="仿宋" w:hAnsi="仿宋" w:eastAsia="仿宋"/>
                <w:szCs w:val="21"/>
                <w:highlight w:val="none"/>
              </w:rPr>
            </w:pPr>
            <w:r>
              <w:rPr>
                <w:rFonts w:hint="eastAsia" w:ascii="仿宋" w:hAnsi="仿宋" w:eastAsia="仿宋"/>
                <w:szCs w:val="21"/>
                <w:highlight w:val="none"/>
              </w:rPr>
              <w:t>证件种类</w:t>
            </w:r>
          </w:p>
        </w:tc>
        <w:tc>
          <w:tcPr>
            <w:tcW w:w="1822" w:type="pct"/>
            <w:gridSpan w:val="2"/>
            <w:vAlign w:val="center"/>
          </w:tcPr>
          <w:p>
            <w:pPr>
              <w:jc w:val="center"/>
              <w:rPr>
                <w:rFonts w:ascii="仿宋" w:hAnsi="仿宋" w:eastAsia="仿宋"/>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795" w:type="pct"/>
            <w:vMerge w:val="continue"/>
            <w:vAlign w:val="center"/>
          </w:tcPr>
          <w:p>
            <w:pPr>
              <w:jc w:val="center"/>
              <w:rPr>
                <w:rFonts w:ascii="仿宋" w:hAnsi="仿宋" w:eastAsia="仿宋"/>
                <w:szCs w:val="21"/>
                <w:highlight w:val="none"/>
              </w:rPr>
            </w:pPr>
          </w:p>
        </w:tc>
        <w:tc>
          <w:tcPr>
            <w:tcW w:w="717" w:type="pct"/>
            <w:vMerge w:val="continue"/>
            <w:vAlign w:val="center"/>
          </w:tcPr>
          <w:p>
            <w:pPr>
              <w:jc w:val="center"/>
              <w:rPr>
                <w:rFonts w:ascii="仿宋" w:hAnsi="仿宋" w:eastAsia="仿宋"/>
                <w:szCs w:val="21"/>
                <w:highlight w:val="none"/>
              </w:rPr>
            </w:pPr>
          </w:p>
        </w:tc>
        <w:tc>
          <w:tcPr>
            <w:tcW w:w="859" w:type="pct"/>
            <w:gridSpan w:val="2"/>
            <w:vMerge w:val="continue"/>
            <w:vAlign w:val="center"/>
          </w:tcPr>
          <w:p>
            <w:pPr>
              <w:jc w:val="center"/>
              <w:rPr>
                <w:rFonts w:ascii="仿宋" w:hAnsi="仿宋" w:eastAsia="仿宋"/>
                <w:szCs w:val="21"/>
                <w:highlight w:val="none"/>
              </w:rPr>
            </w:pPr>
          </w:p>
        </w:tc>
        <w:tc>
          <w:tcPr>
            <w:tcW w:w="804" w:type="pct"/>
            <w:gridSpan w:val="3"/>
            <w:vAlign w:val="center"/>
          </w:tcPr>
          <w:p>
            <w:pPr>
              <w:jc w:val="center"/>
              <w:rPr>
                <w:rFonts w:ascii="仿宋" w:hAnsi="仿宋" w:eastAsia="仿宋"/>
                <w:szCs w:val="21"/>
                <w:highlight w:val="none"/>
              </w:rPr>
            </w:pPr>
            <w:r>
              <w:rPr>
                <w:rFonts w:hint="eastAsia" w:ascii="仿宋" w:hAnsi="仿宋" w:eastAsia="仿宋"/>
                <w:szCs w:val="21"/>
                <w:highlight w:val="none"/>
              </w:rPr>
              <w:t>证件号</w:t>
            </w:r>
          </w:p>
        </w:tc>
        <w:tc>
          <w:tcPr>
            <w:tcW w:w="1822" w:type="pct"/>
            <w:gridSpan w:val="2"/>
            <w:vAlign w:val="center"/>
          </w:tcPr>
          <w:p>
            <w:pPr>
              <w:jc w:val="center"/>
              <w:rPr>
                <w:rFonts w:ascii="仿宋" w:hAnsi="仿宋" w:eastAsia="仿宋"/>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795" w:type="pct"/>
            <w:vMerge w:val="continue"/>
            <w:vAlign w:val="center"/>
          </w:tcPr>
          <w:p>
            <w:pPr>
              <w:jc w:val="center"/>
              <w:rPr>
                <w:rFonts w:ascii="仿宋" w:hAnsi="仿宋" w:eastAsia="仿宋"/>
                <w:szCs w:val="21"/>
                <w:highlight w:val="none"/>
              </w:rPr>
            </w:pPr>
          </w:p>
        </w:tc>
        <w:tc>
          <w:tcPr>
            <w:tcW w:w="717" w:type="pct"/>
            <w:vMerge w:val="continue"/>
            <w:vAlign w:val="center"/>
          </w:tcPr>
          <w:p>
            <w:pPr>
              <w:jc w:val="center"/>
              <w:rPr>
                <w:rFonts w:ascii="仿宋" w:hAnsi="仿宋" w:eastAsia="仿宋"/>
                <w:szCs w:val="21"/>
                <w:highlight w:val="none"/>
              </w:rPr>
            </w:pPr>
          </w:p>
        </w:tc>
        <w:tc>
          <w:tcPr>
            <w:tcW w:w="859" w:type="pct"/>
            <w:gridSpan w:val="2"/>
            <w:vMerge w:val="continue"/>
            <w:vAlign w:val="center"/>
          </w:tcPr>
          <w:p>
            <w:pPr>
              <w:jc w:val="center"/>
              <w:rPr>
                <w:rFonts w:ascii="仿宋" w:hAnsi="仿宋" w:eastAsia="仿宋"/>
                <w:szCs w:val="21"/>
                <w:highlight w:val="none"/>
              </w:rPr>
            </w:pPr>
          </w:p>
        </w:tc>
        <w:tc>
          <w:tcPr>
            <w:tcW w:w="804" w:type="pct"/>
            <w:gridSpan w:val="3"/>
            <w:vAlign w:val="center"/>
          </w:tcPr>
          <w:p>
            <w:pPr>
              <w:jc w:val="center"/>
              <w:rPr>
                <w:rFonts w:ascii="仿宋" w:hAnsi="仿宋" w:eastAsia="仿宋"/>
                <w:szCs w:val="21"/>
                <w:highlight w:val="none"/>
              </w:rPr>
            </w:pPr>
            <w:r>
              <w:rPr>
                <w:rFonts w:hint="eastAsia" w:ascii="仿宋" w:hAnsi="仿宋" w:eastAsia="仿宋"/>
                <w:szCs w:val="21"/>
                <w:highlight w:val="none"/>
              </w:rPr>
              <w:t>联系电话</w:t>
            </w:r>
          </w:p>
        </w:tc>
        <w:tc>
          <w:tcPr>
            <w:tcW w:w="1822" w:type="pct"/>
            <w:gridSpan w:val="2"/>
            <w:vAlign w:val="center"/>
          </w:tcPr>
          <w:p>
            <w:pPr>
              <w:jc w:val="center"/>
              <w:rPr>
                <w:rFonts w:ascii="仿宋" w:hAnsi="仿宋" w:eastAsia="仿宋"/>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795" w:type="pct"/>
            <w:vMerge w:val="restart"/>
            <w:vAlign w:val="center"/>
          </w:tcPr>
          <w:p>
            <w:pPr>
              <w:jc w:val="center"/>
              <w:rPr>
                <w:rFonts w:ascii="仿宋" w:hAnsi="仿宋" w:eastAsia="仿宋"/>
                <w:szCs w:val="21"/>
                <w:highlight w:val="none"/>
              </w:rPr>
            </w:pPr>
            <w:r>
              <w:rPr>
                <w:rFonts w:hint="eastAsia" w:ascii="仿宋" w:hAnsi="仿宋" w:eastAsia="仿宋"/>
                <w:szCs w:val="21"/>
                <w:highlight w:val="none"/>
              </w:rPr>
              <w:t>不动产情况</w:t>
            </w:r>
          </w:p>
        </w:tc>
        <w:tc>
          <w:tcPr>
            <w:tcW w:w="1073" w:type="pct"/>
            <w:gridSpan w:val="2"/>
            <w:vAlign w:val="center"/>
          </w:tcPr>
          <w:p>
            <w:pPr>
              <w:jc w:val="center"/>
              <w:rPr>
                <w:rFonts w:ascii="仿宋" w:hAnsi="仿宋" w:eastAsia="仿宋"/>
                <w:szCs w:val="21"/>
                <w:highlight w:val="none"/>
              </w:rPr>
            </w:pPr>
            <w:r>
              <w:rPr>
                <w:rFonts w:hint="eastAsia" w:ascii="仿宋" w:hAnsi="仿宋" w:eastAsia="仿宋"/>
                <w:szCs w:val="21"/>
                <w:highlight w:val="none"/>
              </w:rPr>
              <w:t>坐落</w:t>
            </w:r>
          </w:p>
        </w:tc>
        <w:tc>
          <w:tcPr>
            <w:tcW w:w="3131" w:type="pct"/>
            <w:gridSpan w:val="6"/>
            <w:vAlign w:val="center"/>
          </w:tcPr>
          <w:p>
            <w:pPr>
              <w:jc w:val="center"/>
              <w:rPr>
                <w:rFonts w:ascii="仿宋" w:hAnsi="仿宋" w:eastAsia="仿宋"/>
                <w:szCs w:val="21"/>
                <w:highlight w:val="none"/>
              </w:rPr>
            </w:pPr>
          </w:p>
          <w:p>
            <w:pPr>
              <w:jc w:val="center"/>
              <w:rPr>
                <w:rFonts w:ascii="仿宋" w:hAnsi="仿宋" w:eastAsia="仿宋"/>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795" w:type="pct"/>
            <w:vMerge w:val="continue"/>
            <w:vAlign w:val="center"/>
          </w:tcPr>
          <w:p>
            <w:pPr>
              <w:jc w:val="center"/>
              <w:rPr>
                <w:rFonts w:ascii="仿宋" w:hAnsi="仿宋" w:eastAsia="仿宋"/>
                <w:szCs w:val="21"/>
                <w:highlight w:val="none"/>
              </w:rPr>
            </w:pPr>
          </w:p>
        </w:tc>
        <w:tc>
          <w:tcPr>
            <w:tcW w:w="1073" w:type="pct"/>
            <w:gridSpan w:val="2"/>
            <w:vAlign w:val="center"/>
          </w:tcPr>
          <w:p>
            <w:pPr>
              <w:jc w:val="center"/>
              <w:rPr>
                <w:rFonts w:ascii="仿宋" w:hAnsi="仿宋" w:eastAsia="仿宋"/>
                <w:szCs w:val="21"/>
                <w:highlight w:val="none"/>
              </w:rPr>
            </w:pPr>
            <w:r>
              <w:rPr>
                <w:rFonts w:hint="eastAsia" w:ascii="仿宋" w:hAnsi="仿宋" w:eastAsia="仿宋"/>
                <w:szCs w:val="21"/>
                <w:highlight w:val="none"/>
              </w:rPr>
              <w:t>面积（m</w:t>
            </w:r>
            <w:r>
              <w:rPr>
                <w:rFonts w:ascii="仿宋" w:hAnsi="仿宋" w:eastAsia="仿宋"/>
                <w:szCs w:val="21"/>
                <w:highlight w:val="none"/>
                <w:vertAlign w:val="superscript"/>
              </w:rPr>
              <w:t>2</w:t>
            </w:r>
            <w:r>
              <w:rPr>
                <w:rFonts w:hint="eastAsia" w:ascii="仿宋" w:hAnsi="仿宋" w:eastAsia="仿宋"/>
                <w:szCs w:val="21"/>
                <w:highlight w:val="none"/>
              </w:rPr>
              <w:t>）</w:t>
            </w:r>
          </w:p>
        </w:tc>
        <w:tc>
          <w:tcPr>
            <w:tcW w:w="3131" w:type="pct"/>
            <w:gridSpan w:val="6"/>
            <w:vAlign w:val="center"/>
          </w:tcPr>
          <w:p>
            <w:pPr>
              <w:jc w:val="center"/>
              <w:rPr>
                <w:rFonts w:ascii="仿宋" w:hAnsi="仿宋" w:eastAsia="仿宋"/>
                <w:szCs w:val="21"/>
                <w:highlight w:val="none"/>
              </w:rPr>
            </w:pPr>
          </w:p>
          <w:p>
            <w:pPr>
              <w:jc w:val="center"/>
              <w:rPr>
                <w:rFonts w:ascii="仿宋" w:hAnsi="仿宋" w:eastAsia="仿宋"/>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67" w:hRule="atLeast"/>
          <w:jc w:val="center"/>
        </w:trPr>
        <w:tc>
          <w:tcPr>
            <w:tcW w:w="795" w:type="pct"/>
            <w:vMerge w:val="continue"/>
            <w:vAlign w:val="center"/>
          </w:tcPr>
          <w:p>
            <w:pPr>
              <w:jc w:val="center"/>
              <w:rPr>
                <w:rFonts w:ascii="仿宋" w:hAnsi="仿宋" w:eastAsia="仿宋"/>
                <w:szCs w:val="21"/>
                <w:highlight w:val="none"/>
              </w:rPr>
            </w:pPr>
          </w:p>
        </w:tc>
        <w:tc>
          <w:tcPr>
            <w:tcW w:w="1073" w:type="pct"/>
            <w:gridSpan w:val="2"/>
            <w:vAlign w:val="center"/>
          </w:tcPr>
          <w:p>
            <w:pPr>
              <w:jc w:val="center"/>
              <w:rPr>
                <w:rFonts w:hint="eastAsia" w:ascii="仿宋" w:hAnsi="仿宋" w:eastAsia="仿宋"/>
                <w:szCs w:val="21"/>
                <w:highlight w:val="none"/>
                <w:lang w:eastAsia="zh-CN"/>
              </w:rPr>
            </w:pPr>
            <w:r>
              <w:rPr>
                <w:rFonts w:hint="eastAsia" w:ascii="仿宋" w:hAnsi="仿宋" w:eastAsia="仿宋"/>
                <w:szCs w:val="21"/>
                <w:highlight w:val="none"/>
                <w:lang w:eastAsia="zh-CN"/>
              </w:rPr>
              <w:t>森林类别</w:t>
            </w:r>
          </w:p>
        </w:tc>
        <w:tc>
          <w:tcPr>
            <w:tcW w:w="829" w:type="pct"/>
            <w:gridSpan w:val="2"/>
            <w:vAlign w:val="center"/>
          </w:tcPr>
          <w:p>
            <w:pPr>
              <w:jc w:val="center"/>
              <w:rPr>
                <w:rFonts w:ascii="仿宋" w:hAnsi="仿宋" w:eastAsia="仿宋"/>
                <w:szCs w:val="21"/>
                <w:highlight w:val="none"/>
              </w:rPr>
            </w:pPr>
          </w:p>
        </w:tc>
        <w:tc>
          <w:tcPr>
            <w:tcW w:w="461" w:type="pct"/>
            <w:vAlign w:val="center"/>
          </w:tcPr>
          <w:p>
            <w:pPr>
              <w:jc w:val="center"/>
              <w:rPr>
                <w:rFonts w:hint="eastAsia" w:ascii="仿宋" w:hAnsi="仿宋" w:eastAsia="仿宋"/>
                <w:szCs w:val="21"/>
                <w:highlight w:val="none"/>
              </w:rPr>
            </w:pPr>
            <w:r>
              <w:rPr>
                <w:rFonts w:hint="eastAsia" w:ascii="仿宋" w:hAnsi="仿宋" w:eastAsia="仿宋"/>
                <w:szCs w:val="21"/>
                <w:highlight w:val="none"/>
              </w:rPr>
              <w:t>林种</w:t>
            </w:r>
          </w:p>
        </w:tc>
        <w:tc>
          <w:tcPr>
            <w:tcW w:w="1839" w:type="pct"/>
            <w:gridSpan w:val="3"/>
            <w:vAlign w:val="center"/>
          </w:tcPr>
          <w:p>
            <w:pPr>
              <w:jc w:val="center"/>
              <w:rPr>
                <w:rFonts w:ascii="仿宋" w:hAnsi="仿宋" w:eastAsia="仿宋"/>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795" w:type="pct"/>
            <w:vMerge w:val="continue"/>
            <w:vAlign w:val="center"/>
          </w:tcPr>
          <w:p>
            <w:pPr>
              <w:jc w:val="center"/>
              <w:rPr>
                <w:rFonts w:ascii="仿宋" w:hAnsi="仿宋" w:eastAsia="仿宋"/>
                <w:szCs w:val="21"/>
                <w:highlight w:val="none"/>
              </w:rPr>
            </w:pPr>
          </w:p>
        </w:tc>
        <w:tc>
          <w:tcPr>
            <w:tcW w:w="1073" w:type="pct"/>
            <w:gridSpan w:val="2"/>
            <w:vAlign w:val="center"/>
          </w:tcPr>
          <w:p>
            <w:pPr>
              <w:jc w:val="center"/>
              <w:rPr>
                <w:rFonts w:ascii="仿宋" w:hAnsi="仿宋" w:eastAsia="仿宋"/>
                <w:szCs w:val="21"/>
                <w:highlight w:val="none"/>
              </w:rPr>
            </w:pPr>
            <w:r>
              <w:rPr>
                <w:rFonts w:hint="eastAsia" w:ascii="仿宋" w:hAnsi="仿宋" w:eastAsia="仿宋"/>
                <w:szCs w:val="21"/>
                <w:highlight w:val="none"/>
              </w:rPr>
              <w:t>林班</w:t>
            </w:r>
          </w:p>
        </w:tc>
        <w:tc>
          <w:tcPr>
            <w:tcW w:w="829" w:type="pct"/>
            <w:gridSpan w:val="2"/>
            <w:vAlign w:val="center"/>
          </w:tcPr>
          <w:p>
            <w:pPr>
              <w:jc w:val="center"/>
              <w:rPr>
                <w:rFonts w:ascii="仿宋" w:hAnsi="仿宋" w:eastAsia="仿宋"/>
                <w:szCs w:val="21"/>
                <w:highlight w:val="none"/>
              </w:rPr>
            </w:pPr>
          </w:p>
          <w:p>
            <w:pPr>
              <w:jc w:val="center"/>
              <w:rPr>
                <w:rFonts w:ascii="仿宋" w:hAnsi="仿宋" w:eastAsia="仿宋"/>
                <w:szCs w:val="21"/>
                <w:highlight w:val="none"/>
              </w:rPr>
            </w:pPr>
          </w:p>
        </w:tc>
        <w:tc>
          <w:tcPr>
            <w:tcW w:w="461" w:type="pct"/>
            <w:vAlign w:val="center"/>
          </w:tcPr>
          <w:p>
            <w:pPr>
              <w:jc w:val="center"/>
              <w:rPr>
                <w:rFonts w:ascii="仿宋" w:hAnsi="仿宋" w:eastAsia="仿宋"/>
                <w:szCs w:val="21"/>
                <w:highlight w:val="none"/>
              </w:rPr>
            </w:pPr>
            <w:r>
              <w:rPr>
                <w:rFonts w:hint="eastAsia" w:ascii="仿宋" w:hAnsi="仿宋" w:eastAsia="仿宋"/>
                <w:szCs w:val="21"/>
                <w:highlight w:val="none"/>
              </w:rPr>
              <w:t>小班</w:t>
            </w:r>
          </w:p>
        </w:tc>
        <w:tc>
          <w:tcPr>
            <w:tcW w:w="1839" w:type="pct"/>
            <w:gridSpan w:val="3"/>
            <w:vAlign w:val="center"/>
          </w:tcPr>
          <w:p>
            <w:pPr>
              <w:jc w:val="center"/>
              <w:rPr>
                <w:rFonts w:ascii="仿宋" w:hAnsi="仿宋" w:eastAsia="仿宋"/>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795" w:type="pct"/>
            <w:vMerge w:val="continue"/>
            <w:vAlign w:val="center"/>
          </w:tcPr>
          <w:p>
            <w:pPr>
              <w:jc w:val="center"/>
              <w:rPr>
                <w:rFonts w:ascii="仿宋" w:hAnsi="仿宋" w:eastAsia="仿宋"/>
                <w:szCs w:val="21"/>
                <w:highlight w:val="none"/>
              </w:rPr>
            </w:pPr>
          </w:p>
        </w:tc>
        <w:tc>
          <w:tcPr>
            <w:tcW w:w="1073" w:type="pct"/>
            <w:gridSpan w:val="2"/>
            <w:vAlign w:val="center"/>
          </w:tcPr>
          <w:p>
            <w:pPr>
              <w:jc w:val="center"/>
              <w:rPr>
                <w:rFonts w:ascii="仿宋" w:hAnsi="仿宋" w:eastAsia="仿宋"/>
                <w:szCs w:val="21"/>
                <w:highlight w:val="none"/>
              </w:rPr>
            </w:pPr>
            <w:r>
              <w:rPr>
                <w:rFonts w:hint="eastAsia" w:ascii="仿宋" w:hAnsi="仿宋" w:eastAsia="仿宋"/>
                <w:szCs w:val="21"/>
                <w:highlight w:val="none"/>
              </w:rPr>
              <w:t>不动产单元号</w:t>
            </w:r>
          </w:p>
        </w:tc>
        <w:tc>
          <w:tcPr>
            <w:tcW w:w="3131" w:type="pct"/>
            <w:gridSpan w:val="6"/>
            <w:vAlign w:val="center"/>
          </w:tcPr>
          <w:p>
            <w:pPr>
              <w:jc w:val="center"/>
              <w:rPr>
                <w:rFonts w:ascii="仿宋" w:hAnsi="仿宋" w:eastAsia="仿宋"/>
                <w:szCs w:val="21"/>
                <w:highlight w:val="none"/>
              </w:rPr>
            </w:pPr>
          </w:p>
          <w:p>
            <w:pPr>
              <w:jc w:val="center"/>
              <w:rPr>
                <w:rFonts w:ascii="仿宋" w:hAnsi="仿宋" w:eastAsia="仿宋"/>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795" w:type="pct"/>
            <w:vMerge w:val="continue"/>
            <w:vAlign w:val="center"/>
          </w:tcPr>
          <w:p>
            <w:pPr>
              <w:jc w:val="center"/>
              <w:rPr>
                <w:rFonts w:ascii="仿宋" w:hAnsi="仿宋" w:eastAsia="仿宋"/>
                <w:szCs w:val="21"/>
                <w:highlight w:val="none"/>
              </w:rPr>
            </w:pPr>
          </w:p>
        </w:tc>
        <w:tc>
          <w:tcPr>
            <w:tcW w:w="1073" w:type="pct"/>
            <w:gridSpan w:val="2"/>
            <w:vAlign w:val="center"/>
          </w:tcPr>
          <w:p>
            <w:pPr>
              <w:jc w:val="center"/>
              <w:rPr>
                <w:rFonts w:ascii="仿宋" w:hAnsi="仿宋" w:eastAsia="仿宋"/>
                <w:szCs w:val="21"/>
                <w:highlight w:val="none"/>
              </w:rPr>
            </w:pPr>
            <w:r>
              <w:rPr>
                <w:rFonts w:hint="eastAsia" w:ascii="仿宋" w:hAnsi="仿宋" w:eastAsia="仿宋"/>
                <w:szCs w:val="21"/>
                <w:highlight w:val="none"/>
              </w:rPr>
              <w:t>原不动产权证书号</w:t>
            </w:r>
          </w:p>
        </w:tc>
        <w:tc>
          <w:tcPr>
            <w:tcW w:w="3131" w:type="pct"/>
            <w:gridSpan w:val="6"/>
            <w:vAlign w:val="center"/>
          </w:tcPr>
          <w:p>
            <w:pPr>
              <w:jc w:val="center"/>
              <w:rPr>
                <w:rFonts w:ascii="仿宋" w:hAnsi="仿宋" w:eastAsia="仿宋"/>
                <w:szCs w:val="21"/>
                <w:highlight w:val="none"/>
              </w:rPr>
            </w:pPr>
          </w:p>
          <w:p>
            <w:pPr>
              <w:jc w:val="center"/>
              <w:rPr>
                <w:rFonts w:ascii="仿宋" w:hAnsi="仿宋" w:eastAsia="仿宋"/>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795" w:type="pct"/>
            <w:vMerge w:val="restart"/>
            <w:vAlign w:val="center"/>
          </w:tcPr>
          <w:p>
            <w:pPr>
              <w:jc w:val="center"/>
              <w:rPr>
                <w:rFonts w:ascii="仿宋" w:hAnsi="仿宋" w:eastAsia="仿宋"/>
                <w:szCs w:val="21"/>
                <w:highlight w:val="none"/>
              </w:rPr>
            </w:pPr>
            <w:r>
              <w:rPr>
                <w:rFonts w:hint="eastAsia" w:ascii="仿宋" w:hAnsi="仿宋" w:eastAsia="仿宋"/>
                <w:szCs w:val="21"/>
                <w:highlight w:val="none"/>
              </w:rPr>
              <w:t>抵押情况</w:t>
            </w:r>
          </w:p>
        </w:tc>
        <w:tc>
          <w:tcPr>
            <w:tcW w:w="1073" w:type="pct"/>
            <w:gridSpan w:val="2"/>
            <w:vAlign w:val="center"/>
          </w:tcPr>
          <w:p>
            <w:pPr>
              <w:jc w:val="center"/>
              <w:rPr>
                <w:rFonts w:ascii="仿宋" w:hAnsi="仿宋" w:eastAsia="仿宋" w:cs="Times New Roman"/>
                <w:szCs w:val="21"/>
                <w:highlight w:val="none"/>
              </w:rPr>
            </w:pPr>
            <w:r>
              <w:rPr>
                <w:rFonts w:ascii="仿宋" w:hAnsi="仿宋" w:eastAsia="仿宋" w:cs="Times New Roman"/>
                <w:szCs w:val="21"/>
                <w:highlight w:val="none"/>
              </w:rPr>
              <w:t>被担保债权数额</w:t>
            </w:r>
          </w:p>
        </w:tc>
        <w:tc>
          <w:tcPr>
            <w:tcW w:w="1291" w:type="pct"/>
            <w:gridSpan w:val="3"/>
            <w:vAlign w:val="center"/>
          </w:tcPr>
          <w:p>
            <w:pPr>
              <w:jc w:val="center"/>
              <w:rPr>
                <w:rFonts w:ascii="仿宋" w:hAnsi="仿宋" w:eastAsia="仿宋"/>
                <w:szCs w:val="21"/>
                <w:highlight w:val="none"/>
              </w:rPr>
            </w:pPr>
          </w:p>
          <w:p>
            <w:pPr>
              <w:jc w:val="center"/>
              <w:rPr>
                <w:rFonts w:ascii="仿宋" w:hAnsi="仿宋" w:eastAsia="仿宋"/>
                <w:szCs w:val="21"/>
                <w:highlight w:val="none"/>
              </w:rPr>
            </w:pPr>
          </w:p>
        </w:tc>
        <w:tc>
          <w:tcPr>
            <w:tcW w:w="799" w:type="pct"/>
            <w:gridSpan w:val="2"/>
            <w:vAlign w:val="center"/>
          </w:tcPr>
          <w:p>
            <w:pPr>
              <w:jc w:val="center"/>
              <w:rPr>
                <w:rFonts w:ascii="仿宋" w:hAnsi="仿宋" w:eastAsia="仿宋"/>
                <w:szCs w:val="21"/>
                <w:highlight w:val="none"/>
              </w:rPr>
            </w:pPr>
            <w:r>
              <w:rPr>
                <w:rFonts w:ascii="仿宋" w:hAnsi="仿宋" w:eastAsia="仿宋" w:cs="Times New Roman"/>
                <w:szCs w:val="21"/>
                <w:highlight w:val="none"/>
              </w:rPr>
              <w:t>债务履行期限</w:t>
            </w:r>
          </w:p>
        </w:tc>
        <w:tc>
          <w:tcPr>
            <w:tcW w:w="1040" w:type="pct"/>
            <w:vAlign w:val="center"/>
          </w:tcPr>
          <w:p>
            <w:pPr>
              <w:jc w:val="center"/>
              <w:rPr>
                <w:rFonts w:ascii="仿宋" w:hAnsi="仿宋" w:eastAsia="仿宋"/>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795" w:type="pct"/>
            <w:vMerge w:val="continue"/>
            <w:vAlign w:val="center"/>
          </w:tcPr>
          <w:p>
            <w:pPr>
              <w:jc w:val="center"/>
              <w:rPr>
                <w:rFonts w:ascii="仿宋" w:hAnsi="仿宋" w:eastAsia="仿宋"/>
                <w:szCs w:val="21"/>
                <w:highlight w:val="none"/>
              </w:rPr>
            </w:pPr>
          </w:p>
        </w:tc>
        <w:tc>
          <w:tcPr>
            <w:tcW w:w="1073" w:type="pct"/>
            <w:gridSpan w:val="2"/>
            <w:vAlign w:val="center"/>
          </w:tcPr>
          <w:p>
            <w:pPr>
              <w:jc w:val="center"/>
              <w:rPr>
                <w:rFonts w:ascii="仿宋" w:hAnsi="仿宋" w:eastAsia="仿宋"/>
                <w:szCs w:val="21"/>
                <w:highlight w:val="none"/>
              </w:rPr>
            </w:pPr>
            <w:r>
              <w:rPr>
                <w:rFonts w:ascii="仿宋" w:hAnsi="仿宋" w:eastAsia="仿宋" w:cs="Times New Roman"/>
                <w:szCs w:val="21"/>
                <w:highlight w:val="none"/>
              </w:rPr>
              <w:t>抵押范围</w:t>
            </w:r>
          </w:p>
        </w:tc>
        <w:tc>
          <w:tcPr>
            <w:tcW w:w="3131" w:type="pct"/>
            <w:gridSpan w:val="6"/>
            <w:vAlign w:val="center"/>
          </w:tcPr>
          <w:p>
            <w:pPr>
              <w:jc w:val="center"/>
              <w:rPr>
                <w:rFonts w:ascii="仿宋" w:hAnsi="仿宋" w:eastAsia="仿宋"/>
                <w:szCs w:val="21"/>
                <w:highlight w:val="none"/>
              </w:rPr>
            </w:pPr>
          </w:p>
          <w:p>
            <w:pPr>
              <w:jc w:val="center"/>
              <w:rPr>
                <w:rFonts w:ascii="仿宋" w:hAnsi="仿宋" w:eastAsia="仿宋"/>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5000" w:type="pct"/>
            <w:gridSpan w:val="9"/>
            <w:vAlign w:val="center"/>
          </w:tcPr>
          <w:p>
            <w:pPr>
              <w:jc w:val="center"/>
              <w:rPr>
                <w:rFonts w:ascii="仿宋" w:hAnsi="仿宋" w:eastAsia="仿宋" w:cs="Times New Roman"/>
                <w:szCs w:val="21"/>
                <w:highlight w:val="none"/>
              </w:rPr>
            </w:pPr>
          </w:p>
          <w:p>
            <w:pPr>
              <w:jc w:val="center"/>
              <w:rPr>
                <w:rFonts w:ascii="仿宋" w:hAnsi="仿宋" w:eastAsia="仿宋" w:cs="Times New Roman"/>
                <w:szCs w:val="21"/>
                <w:highlight w:val="none"/>
              </w:rPr>
            </w:pPr>
            <w:r>
              <w:rPr>
                <w:rFonts w:ascii="仿宋" w:hAnsi="仿宋" w:eastAsia="仿宋" w:cs="Times New Roman"/>
                <w:szCs w:val="21"/>
                <w:highlight w:val="none"/>
              </w:rPr>
              <w:t>本申请人对填写的上述内容及提交的申请材料的真实性负责。如有不实，申请人愿承担法律责任</w:t>
            </w:r>
            <w:r>
              <w:rPr>
                <w:rFonts w:hint="eastAsia" w:ascii="仿宋" w:hAnsi="仿宋" w:eastAsia="仿宋" w:cs="Times New Roman"/>
                <w:szCs w:val="21"/>
                <w:highlight w:val="none"/>
              </w:rPr>
              <w:t>。</w:t>
            </w:r>
          </w:p>
          <w:p>
            <w:pPr>
              <w:jc w:val="center"/>
              <w:rPr>
                <w:rFonts w:ascii="仿宋" w:hAnsi="仿宋" w:eastAsia="仿宋" w:cs="Times New Roman"/>
                <w:szCs w:val="21"/>
                <w:highlight w:val="none"/>
              </w:rPr>
            </w:pPr>
          </w:p>
          <w:p>
            <w:pPr>
              <w:jc w:val="center"/>
              <w:rPr>
                <w:rFonts w:ascii="仿宋" w:hAnsi="仿宋" w:eastAsia="仿宋" w:cs="Times New Roman"/>
                <w:szCs w:val="21"/>
                <w:highlight w:val="none"/>
              </w:rPr>
            </w:pPr>
            <w:r>
              <w:rPr>
                <w:rFonts w:hint="eastAsia" w:ascii="仿宋" w:hAnsi="仿宋" w:eastAsia="仿宋" w:cs="Times New Roman"/>
                <w:szCs w:val="21"/>
                <w:highlight w:val="none"/>
              </w:rPr>
              <w:t xml:space="preserve"> </w:t>
            </w:r>
            <w:r>
              <w:rPr>
                <w:rFonts w:ascii="仿宋" w:hAnsi="仿宋" w:eastAsia="仿宋" w:cs="Times New Roman"/>
                <w:szCs w:val="21"/>
                <w:highlight w:val="none"/>
              </w:rPr>
              <w:t xml:space="preserve">                                              </w:t>
            </w:r>
            <w:r>
              <w:rPr>
                <w:rFonts w:hint="eastAsia" w:ascii="仿宋" w:hAnsi="仿宋" w:eastAsia="仿宋" w:cs="Times New Roman"/>
                <w:szCs w:val="21"/>
                <w:highlight w:val="none"/>
              </w:rPr>
              <w:t>申请人</w:t>
            </w:r>
            <w:r>
              <w:rPr>
                <w:rFonts w:ascii="仿宋" w:hAnsi="仿宋" w:eastAsia="仿宋" w:cs="Times New Roman"/>
                <w:szCs w:val="21"/>
                <w:highlight w:val="none"/>
              </w:rPr>
              <w:t>（签章）：</w:t>
            </w:r>
          </w:p>
          <w:p>
            <w:pPr>
              <w:jc w:val="center"/>
              <w:rPr>
                <w:rFonts w:ascii="仿宋" w:hAnsi="仿宋" w:eastAsia="仿宋" w:cs="Times New Roman"/>
                <w:szCs w:val="21"/>
                <w:highlight w:val="none"/>
              </w:rPr>
            </w:pPr>
          </w:p>
          <w:p>
            <w:pPr>
              <w:jc w:val="center"/>
              <w:rPr>
                <w:rFonts w:ascii="仿宋" w:hAnsi="仿宋" w:eastAsia="仿宋" w:cs="Times New Roman"/>
                <w:szCs w:val="21"/>
                <w:highlight w:val="none"/>
              </w:rPr>
            </w:pPr>
            <w:r>
              <w:rPr>
                <w:rFonts w:hint="eastAsia" w:ascii="仿宋" w:hAnsi="仿宋" w:eastAsia="仿宋" w:cs="Times New Roman"/>
                <w:szCs w:val="21"/>
                <w:highlight w:val="none"/>
              </w:rPr>
              <w:t xml:space="preserve"> </w:t>
            </w:r>
            <w:r>
              <w:rPr>
                <w:rFonts w:ascii="仿宋" w:hAnsi="仿宋" w:eastAsia="仿宋" w:cs="Times New Roman"/>
                <w:szCs w:val="21"/>
                <w:highlight w:val="none"/>
              </w:rPr>
              <w:t xml:space="preserve">                                              代理人（签章）：</w:t>
            </w:r>
          </w:p>
          <w:p>
            <w:pPr>
              <w:jc w:val="center"/>
              <w:rPr>
                <w:rFonts w:ascii="仿宋" w:hAnsi="仿宋" w:eastAsia="仿宋" w:cs="Times New Roman"/>
                <w:szCs w:val="21"/>
                <w:highlight w:val="none"/>
              </w:rPr>
            </w:pPr>
          </w:p>
          <w:p>
            <w:pPr>
              <w:jc w:val="center"/>
              <w:rPr>
                <w:rFonts w:ascii="仿宋" w:hAnsi="仿宋" w:eastAsia="仿宋" w:cs="Times New Roman"/>
                <w:szCs w:val="21"/>
                <w:highlight w:val="none"/>
              </w:rPr>
            </w:pPr>
            <w:r>
              <w:rPr>
                <w:rFonts w:hint="eastAsia" w:ascii="仿宋" w:hAnsi="仿宋" w:eastAsia="仿宋" w:cs="Times New Roman"/>
                <w:szCs w:val="21"/>
                <w:highlight w:val="none"/>
              </w:rPr>
              <w:t xml:space="preserve"> </w:t>
            </w:r>
            <w:r>
              <w:rPr>
                <w:rFonts w:ascii="仿宋" w:hAnsi="仿宋" w:eastAsia="仿宋" w:cs="Times New Roman"/>
                <w:szCs w:val="21"/>
                <w:highlight w:val="none"/>
              </w:rPr>
              <w:t xml:space="preserve">                                                                      年    月    日</w:t>
            </w:r>
          </w:p>
        </w:tc>
      </w:tr>
    </w:tbl>
    <w:p>
      <w:pPr>
        <w:jc w:val="left"/>
        <w:rPr>
          <w:rFonts w:ascii="仿宋" w:hAnsi="仿宋" w:eastAsia="仿宋"/>
          <w:szCs w:val="21"/>
          <w:highlight w:val="none"/>
        </w:rPr>
      </w:pPr>
      <w:r>
        <w:rPr>
          <w:rFonts w:hint="eastAsia" w:ascii="仿宋" w:hAnsi="仿宋" w:eastAsia="仿宋"/>
          <w:szCs w:val="21"/>
          <w:highlight w:val="none"/>
        </w:rPr>
        <w:t>填表说明：</w:t>
      </w:r>
    </w:p>
    <w:p>
      <w:pPr>
        <w:jc w:val="left"/>
        <w:rPr>
          <w:rFonts w:ascii="仿宋" w:hAnsi="仿宋" w:eastAsia="仿宋"/>
          <w:szCs w:val="21"/>
          <w:highlight w:val="none"/>
        </w:rPr>
      </w:pPr>
      <w:r>
        <w:rPr>
          <w:rFonts w:hint="eastAsia" w:ascii="仿宋" w:hAnsi="仿宋" w:eastAsia="仿宋"/>
          <w:szCs w:val="21"/>
          <w:highlight w:val="none"/>
        </w:rPr>
        <w:t>【申请登记类型】用勾选的方式，选择申请登记的权利及登记的类型。</w:t>
      </w:r>
    </w:p>
    <w:p>
      <w:pPr>
        <w:jc w:val="left"/>
        <w:rPr>
          <w:rFonts w:ascii="仿宋" w:hAnsi="仿宋" w:eastAsia="仿宋"/>
          <w:szCs w:val="21"/>
          <w:highlight w:val="none"/>
        </w:rPr>
      </w:pPr>
      <w:r>
        <w:rPr>
          <w:rFonts w:hint="eastAsia" w:ascii="仿宋" w:hAnsi="仿宋" w:eastAsia="仿宋"/>
          <w:szCs w:val="21"/>
          <w:highlight w:val="none"/>
        </w:rPr>
        <w:t>【申请人情况】</w:t>
      </w:r>
    </w:p>
    <w:p>
      <w:pPr>
        <w:jc w:val="left"/>
        <w:rPr>
          <w:rFonts w:ascii="仿宋" w:hAnsi="仿宋" w:eastAsia="仿宋"/>
          <w:szCs w:val="21"/>
          <w:highlight w:val="none"/>
        </w:rPr>
      </w:pPr>
      <w:r>
        <w:rPr>
          <w:rFonts w:hint="eastAsia" w:ascii="仿宋" w:hAnsi="仿宋" w:eastAsia="仿宋"/>
          <w:szCs w:val="21"/>
          <w:highlight w:val="none"/>
        </w:rPr>
        <w:t>（1）权利人：</w:t>
      </w:r>
      <w:r>
        <w:rPr>
          <w:rFonts w:ascii="仿宋" w:hAnsi="仿宋" w:eastAsia="仿宋"/>
          <w:szCs w:val="21"/>
          <w:highlight w:val="none"/>
        </w:rPr>
        <w:t>填写权利人的姓名或名称。</w:t>
      </w:r>
    </w:p>
    <w:p>
      <w:pPr>
        <w:jc w:val="left"/>
        <w:rPr>
          <w:rFonts w:ascii="仿宋" w:hAnsi="仿宋" w:eastAsia="仿宋"/>
          <w:szCs w:val="21"/>
          <w:highlight w:val="none"/>
        </w:rPr>
      </w:pPr>
      <w:r>
        <w:rPr>
          <w:rFonts w:ascii="仿宋" w:hAnsi="仿宋" w:eastAsia="仿宋"/>
          <w:szCs w:val="21"/>
          <w:highlight w:val="none"/>
        </w:rPr>
        <w:t>a.</w:t>
      </w:r>
      <w:r>
        <w:rPr>
          <w:rFonts w:hint="eastAsia" w:ascii="仿宋" w:hAnsi="仿宋" w:eastAsia="仿宋"/>
          <w:szCs w:val="21"/>
          <w:highlight w:val="none"/>
        </w:rPr>
        <w:t>权</w:t>
      </w:r>
      <w:r>
        <w:rPr>
          <w:rFonts w:ascii="仿宋" w:hAnsi="仿宋" w:eastAsia="仿宋"/>
          <w:szCs w:val="21"/>
          <w:highlight w:val="none"/>
        </w:rPr>
        <w:t>利人</w:t>
      </w:r>
      <w:r>
        <w:rPr>
          <w:rFonts w:hint="eastAsia" w:ascii="仿宋" w:hAnsi="仿宋" w:eastAsia="仿宋"/>
          <w:szCs w:val="21"/>
          <w:highlight w:val="none"/>
        </w:rPr>
        <w:t>性质</w:t>
      </w:r>
      <w:r>
        <w:rPr>
          <w:rFonts w:ascii="仿宋" w:hAnsi="仿宋" w:eastAsia="仿宋"/>
          <w:szCs w:val="21"/>
          <w:highlight w:val="none"/>
        </w:rPr>
        <w:t>：填写个人、企业、事业单位、国家机关、其他。无法归类为个人、企业、事业单位、国家机关的，填写其他。</w:t>
      </w:r>
    </w:p>
    <w:p>
      <w:pPr>
        <w:jc w:val="left"/>
        <w:rPr>
          <w:rFonts w:ascii="仿宋" w:hAnsi="仿宋" w:eastAsia="仿宋"/>
          <w:szCs w:val="21"/>
          <w:highlight w:val="none"/>
        </w:rPr>
      </w:pPr>
      <w:r>
        <w:rPr>
          <w:rFonts w:ascii="仿宋" w:hAnsi="仿宋" w:eastAsia="仿宋"/>
          <w:szCs w:val="21"/>
          <w:highlight w:val="none"/>
        </w:rPr>
        <w:t>b.证件种类：填写权利人身份证件的种类。境内自然人一般为《居民身份证》，无《居民身份证》的，可以为《户口簿》、《军官证》等。</w:t>
      </w:r>
      <w:r>
        <w:rPr>
          <w:rFonts w:hint="eastAsia" w:ascii="仿宋" w:hAnsi="仿宋" w:eastAsia="仿宋"/>
          <w:szCs w:val="21"/>
          <w:highlight w:val="none"/>
        </w:rPr>
        <w:t>企业、事业单位、国家机关</w:t>
      </w:r>
      <w:r>
        <w:rPr>
          <w:rFonts w:hint="eastAsia" w:ascii="仿宋" w:hAnsi="仿宋" w:eastAsia="仿宋"/>
          <w:szCs w:val="21"/>
          <w:highlight w:val="none"/>
          <w:lang w:eastAsia="zh-CN"/>
        </w:rPr>
        <w:t>等</w:t>
      </w:r>
      <w:r>
        <w:rPr>
          <w:rFonts w:ascii="仿宋" w:hAnsi="仿宋" w:eastAsia="仿宋"/>
          <w:szCs w:val="21"/>
          <w:highlight w:val="none"/>
        </w:rPr>
        <w:t>一般为《组织机构代码证》，无《组织机构代码证》的，可以为《营业执照》、《事业单位法人证书》、《社会团体法人登记证书》。港澳同胞的为《港澳居民来往内地通行证》或《港澳同胞回乡证》、《居民身份证》；台湾同胞的为《台湾居民来往大陆通行证》或其他有效旅行证件，在台湾地区居住的有效身份证件或经确认的身份证件；外籍人</w:t>
      </w:r>
      <w:r>
        <w:rPr>
          <w:rFonts w:hint="eastAsia" w:ascii="仿宋" w:hAnsi="仿宋" w:eastAsia="仿宋"/>
          <w:szCs w:val="21"/>
          <w:highlight w:val="none"/>
          <w:lang w:eastAsia="zh-CN"/>
        </w:rPr>
        <w:t>员</w:t>
      </w:r>
      <w:r>
        <w:rPr>
          <w:rFonts w:ascii="仿宋" w:hAnsi="仿宋" w:eastAsia="仿宋"/>
          <w:szCs w:val="21"/>
          <w:highlight w:val="none"/>
        </w:rPr>
        <w:t>的身份证件为《护照》和中国政府主管机关签发的居留证件。</w:t>
      </w:r>
    </w:p>
    <w:p>
      <w:pPr>
        <w:jc w:val="left"/>
        <w:rPr>
          <w:rFonts w:ascii="仿宋" w:hAnsi="仿宋" w:eastAsia="仿宋"/>
          <w:szCs w:val="21"/>
          <w:highlight w:val="none"/>
        </w:rPr>
      </w:pPr>
      <w:r>
        <w:rPr>
          <w:rFonts w:ascii="仿宋" w:hAnsi="仿宋" w:eastAsia="仿宋"/>
          <w:szCs w:val="21"/>
          <w:highlight w:val="none"/>
        </w:rPr>
        <w:t>c.证件号：填写证件上的编号。</w:t>
      </w:r>
    </w:p>
    <w:p>
      <w:pPr>
        <w:jc w:val="left"/>
        <w:rPr>
          <w:rFonts w:ascii="仿宋" w:hAnsi="仿宋" w:eastAsia="仿宋"/>
          <w:szCs w:val="21"/>
          <w:highlight w:val="none"/>
        </w:rPr>
      </w:pPr>
      <w:r>
        <w:rPr>
          <w:rFonts w:ascii="仿宋" w:hAnsi="仿宋" w:eastAsia="仿宋"/>
          <w:szCs w:val="21"/>
          <w:highlight w:val="none"/>
        </w:rPr>
        <w:t>d.通讯地址：填写权利人的通讯地址</w:t>
      </w:r>
      <w:r>
        <w:rPr>
          <w:rFonts w:hint="eastAsia" w:ascii="仿宋" w:hAnsi="仿宋" w:eastAsia="仿宋"/>
          <w:szCs w:val="21"/>
          <w:highlight w:val="none"/>
        </w:rPr>
        <w:t>。</w:t>
      </w:r>
    </w:p>
    <w:p>
      <w:pPr>
        <w:jc w:val="left"/>
        <w:rPr>
          <w:rFonts w:ascii="仿宋" w:hAnsi="仿宋" w:eastAsia="仿宋"/>
          <w:szCs w:val="21"/>
          <w:highlight w:val="none"/>
        </w:rPr>
      </w:pPr>
      <w:r>
        <w:rPr>
          <w:rFonts w:ascii="仿宋" w:hAnsi="仿宋" w:eastAsia="仿宋"/>
          <w:szCs w:val="21"/>
          <w:highlight w:val="none"/>
        </w:rPr>
        <w:t>e.</w:t>
      </w:r>
      <w:r>
        <w:rPr>
          <w:rFonts w:hint="eastAsia" w:ascii="仿宋" w:hAnsi="仿宋" w:eastAsia="仿宋"/>
          <w:szCs w:val="21"/>
          <w:highlight w:val="none"/>
        </w:rPr>
        <w:t>联系电话：填写权利人的联系电话。</w:t>
      </w:r>
    </w:p>
    <w:p>
      <w:pPr>
        <w:jc w:val="left"/>
        <w:rPr>
          <w:rFonts w:ascii="仿宋" w:hAnsi="仿宋" w:eastAsia="仿宋"/>
          <w:szCs w:val="21"/>
          <w:highlight w:val="none"/>
        </w:rPr>
      </w:pPr>
      <w:r>
        <w:rPr>
          <w:rFonts w:hint="eastAsia" w:ascii="仿宋" w:hAnsi="仿宋" w:eastAsia="仿宋"/>
          <w:szCs w:val="21"/>
          <w:highlight w:val="none"/>
        </w:rPr>
        <w:t>（2）法定代表人或负责人：</w:t>
      </w:r>
      <w:r>
        <w:rPr>
          <w:rFonts w:ascii="仿宋" w:hAnsi="仿宋" w:eastAsia="仿宋"/>
          <w:szCs w:val="21"/>
          <w:highlight w:val="none"/>
        </w:rPr>
        <w:t>法人单位的填写法定代表人姓名、身份证号码和联系电话，为非法人单位的填写负责人相关信息。个人用地的不填。</w:t>
      </w:r>
    </w:p>
    <w:p>
      <w:pPr>
        <w:jc w:val="left"/>
        <w:rPr>
          <w:rFonts w:ascii="仿宋" w:hAnsi="仿宋" w:eastAsia="仿宋"/>
          <w:szCs w:val="21"/>
          <w:highlight w:val="none"/>
        </w:rPr>
      </w:pPr>
      <w:r>
        <w:rPr>
          <w:rFonts w:hint="eastAsia" w:ascii="仿宋" w:hAnsi="仿宋" w:eastAsia="仿宋"/>
          <w:szCs w:val="21"/>
          <w:highlight w:val="none"/>
        </w:rPr>
        <w:t>（3）代理人：</w:t>
      </w:r>
      <w:r>
        <w:rPr>
          <w:rFonts w:ascii="仿宋" w:hAnsi="仿宋" w:eastAsia="仿宋"/>
          <w:szCs w:val="21"/>
          <w:highlight w:val="none"/>
        </w:rPr>
        <w:t>填写代理人名称、身份证号码和联系电话。无代理</w:t>
      </w:r>
      <w:r>
        <w:rPr>
          <w:rFonts w:hint="eastAsia" w:ascii="仿宋" w:hAnsi="仿宋" w:eastAsia="仿宋"/>
          <w:szCs w:val="21"/>
          <w:highlight w:val="none"/>
        </w:rPr>
        <w:t>人</w:t>
      </w:r>
      <w:r>
        <w:rPr>
          <w:rFonts w:ascii="仿宋" w:hAnsi="仿宋" w:eastAsia="仿宋"/>
          <w:szCs w:val="21"/>
          <w:highlight w:val="none"/>
        </w:rPr>
        <w:t>的不填。</w:t>
      </w:r>
    </w:p>
    <w:p>
      <w:pPr>
        <w:jc w:val="left"/>
        <w:rPr>
          <w:rFonts w:ascii="仿宋" w:hAnsi="仿宋" w:eastAsia="仿宋"/>
          <w:szCs w:val="21"/>
          <w:highlight w:val="none"/>
        </w:rPr>
      </w:pPr>
      <w:r>
        <w:rPr>
          <w:rFonts w:hint="eastAsia" w:ascii="仿宋" w:hAnsi="仿宋" w:eastAsia="仿宋"/>
          <w:szCs w:val="21"/>
          <w:highlight w:val="none"/>
        </w:rPr>
        <w:t>【不动产情况】</w:t>
      </w:r>
    </w:p>
    <w:p>
      <w:pPr>
        <w:jc w:val="left"/>
        <w:rPr>
          <w:rFonts w:ascii="仿宋" w:hAnsi="仿宋" w:eastAsia="仿宋"/>
          <w:szCs w:val="21"/>
          <w:highlight w:val="none"/>
        </w:rPr>
      </w:pPr>
      <w:r>
        <w:rPr>
          <w:rFonts w:hint="eastAsia" w:ascii="仿宋" w:hAnsi="仿宋" w:eastAsia="仿宋"/>
          <w:szCs w:val="21"/>
          <w:highlight w:val="none"/>
        </w:rPr>
        <w:t>（1）坐落：填写林地和林地上的林木所在的具体地理位置。</w:t>
      </w:r>
    </w:p>
    <w:p>
      <w:pPr>
        <w:jc w:val="left"/>
        <w:rPr>
          <w:rFonts w:hint="eastAsia" w:ascii="仿宋" w:hAnsi="仿宋" w:eastAsia="仿宋"/>
          <w:szCs w:val="21"/>
          <w:highlight w:val="none"/>
        </w:rPr>
      </w:pPr>
      <w:r>
        <w:rPr>
          <w:rFonts w:hint="eastAsia" w:ascii="仿宋" w:hAnsi="仿宋" w:eastAsia="仿宋"/>
          <w:szCs w:val="21"/>
          <w:highlight w:val="none"/>
        </w:rPr>
        <w:t>（2）面积：填写不动产单元的面积。</w:t>
      </w:r>
    </w:p>
    <w:p>
      <w:pPr>
        <w:jc w:val="left"/>
        <w:rPr>
          <w:rFonts w:hint="eastAsia" w:ascii="仿宋" w:hAnsi="仿宋" w:eastAsia="仿宋"/>
          <w:szCs w:val="21"/>
          <w:highlight w:val="none"/>
        </w:rPr>
      </w:pPr>
      <w:r>
        <w:rPr>
          <w:rFonts w:hint="eastAsia" w:ascii="仿宋" w:hAnsi="仿宋" w:eastAsia="仿宋"/>
          <w:szCs w:val="21"/>
          <w:highlight w:val="none"/>
        </w:rPr>
        <w:t>（3）森林类别：填写公益林或者商品林。</w:t>
      </w:r>
    </w:p>
    <w:p>
      <w:pPr>
        <w:jc w:val="left"/>
        <w:rPr>
          <w:rFonts w:ascii="仿宋" w:hAnsi="仿宋" w:eastAsia="仿宋"/>
          <w:szCs w:val="21"/>
          <w:highlight w:val="none"/>
        </w:rPr>
      </w:pPr>
      <w:r>
        <w:rPr>
          <w:rFonts w:hint="eastAsia" w:ascii="仿宋" w:hAnsi="仿宋" w:eastAsia="仿宋"/>
          <w:szCs w:val="21"/>
          <w:highlight w:val="none"/>
        </w:rPr>
        <w:t>（</w:t>
      </w:r>
      <w:r>
        <w:rPr>
          <w:rFonts w:hint="eastAsia" w:ascii="仿宋" w:hAnsi="仿宋" w:eastAsia="仿宋"/>
          <w:szCs w:val="21"/>
          <w:highlight w:val="none"/>
          <w:lang w:val="en-US" w:eastAsia="zh-CN"/>
        </w:rPr>
        <w:t>4</w:t>
      </w:r>
      <w:r>
        <w:rPr>
          <w:rFonts w:hint="eastAsia" w:ascii="仿宋" w:hAnsi="仿宋" w:eastAsia="仿宋"/>
          <w:szCs w:val="21"/>
          <w:highlight w:val="none"/>
        </w:rPr>
        <w:t>）林种：填写森林种类，包括防护林、用材林、经济林、薪炭林、特种用途林等。</w:t>
      </w:r>
    </w:p>
    <w:p>
      <w:pPr>
        <w:jc w:val="left"/>
        <w:rPr>
          <w:rFonts w:ascii="仿宋" w:hAnsi="仿宋" w:eastAsia="仿宋"/>
          <w:szCs w:val="21"/>
          <w:highlight w:val="none"/>
        </w:rPr>
      </w:pPr>
      <w:r>
        <w:rPr>
          <w:rFonts w:hint="eastAsia" w:ascii="仿宋" w:hAnsi="仿宋" w:eastAsia="仿宋"/>
          <w:szCs w:val="21"/>
          <w:highlight w:val="none"/>
        </w:rPr>
        <w:t>（</w:t>
      </w:r>
      <w:r>
        <w:rPr>
          <w:rFonts w:hint="eastAsia" w:ascii="仿宋" w:hAnsi="仿宋" w:eastAsia="仿宋"/>
          <w:szCs w:val="21"/>
          <w:highlight w:val="none"/>
          <w:lang w:val="en-US" w:eastAsia="zh-CN"/>
        </w:rPr>
        <w:t>5</w:t>
      </w:r>
      <w:r>
        <w:rPr>
          <w:rFonts w:hint="eastAsia" w:ascii="仿宋" w:hAnsi="仿宋" w:eastAsia="仿宋"/>
          <w:szCs w:val="21"/>
          <w:highlight w:val="none"/>
        </w:rPr>
        <w:t>）林班：填写2019年度森林资源管理“一张图”对应林班号。</w:t>
      </w:r>
    </w:p>
    <w:p>
      <w:pPr>
        <w:jc w:val="left"/>
        <w:rPr>
          <w:rFonts w:ascii="仿宋" w:hAnsi="仿宋" w:eastAsia="仿宋"/>
          <w:szCs w:val="21"/>
          <w:highlight w:val="none"/>
        </w:rPr>
      </w:pPr>
      <w:r>
        <w:rPr>
          <w:rFonts w:hint="eastAsia" w:ascii="仿宋" w:hAnsi="仿宋" w:eastAsia="仿宋"/>
          <w:szCs w:val="21"/>
          <w:highlight w:val="none"/>
        </w:rPr>
        <w:t>（</w:t>
      </w:r>
      <w:r>
        <w:rPr>
          <w:rFonts w:hint="eastAsia" w:ascii="仿宋" w:hAnsi="仿宋" w:eastAsia="仿宋"/>
          <w:szCs w:val="21"/>
          <w:highlight w:val="none"/>
          <w:lang w:val="en-US" w:eastAsia="zh-CN"/>
        </w:rPr>
        <w:t>6</w:t>
      </w:r>
      <w:r>
        <w:rPr>
          <w:rFonts w:hint="eastAsia" w:ascii="仿宋" w:hAnsi="仿宋" w:eastAsia="仿宋"/>
          <w:szCs w:val="21"/>
          <w:highlight w:val="none"/>
        </w:rPr>
        <w:t>）小班：填写2019年度森林资源管理“一张图”对应小班号。</w:t>
      </w:r>
    </w:p>
    <w:p>
      <w:pPr>
        <w:jc w:val="left"/>
        <w:rPr>
          <w:rFonts w:ascii="仿宋" w:hAnsi="仿宋" w:eastAsia="仿宋"/>
          <w:szCs w:val="21"/>
          <w:highlight w:val="none"/>
        </w:rPr>
      </w:pPr>
      <w:r>
        <w:rPr>
          <w:rFonts w:hint="eastAsia" w:ascii="仿宋" w:hAnsi="仿宋" w:eastAsia="仿宋"/>
          <w:szCs w:val="21"/>
          <w:highlight w:val="none"/>
        </w:rPr>
        <w:t>（</w:t>
      </w:r>
      <w:r>
        <w:rPr>
          <w:rFonts w:hint="eastAsia" w:ascii="仿宋" w:hAnsi="仿宋" w:eastAsia="仿宋"/>
          <w:szCs w:val="21"/>
          <w:highlight w:val="none"/>
          <w:lang w:val="en-US" w:eastAsia="zh-CN"/>
        </w:rPr>
        <w:t>7</w:t>
      </w:r>
      <w:r>
        <w:rPr>
          <w:rFonts w:hint="eastAsia" w:ascii="仿宋" w:hAnsi="仿宋" w:eastAsia="仿宋"/>
          <w:szCs w:val="21"/>
          <w:highlight w:val="none"/>
        </w:rPr>
        <w:t>）不动产单元号：由不动产登记中心统一编号。</w:t>
      </w:r>
    </w:p>
    <w:p>
      <w:pPr>
        <w:jc w:val="left"/>
        <w:rPr>
          <w:rFonts w:ascii="仿宋" w:hAnsi="仿宋" w:eastAsia="仿宋"/>
          <w:szCs w:val="21"/>
          <w:highlight w:val="none"/>
        </w:rPr>
      </w:pPr>
      <w:r>
        <w:rPr>
          <w:rFonts w:hint="eastAsia" w:ascii="仿宋" w:hAnsi="仿宋" w:eastAsia="仿宋"/>
          <w:szCs w:val="21"/>
          <w:highlight w:val="none"/>
        </w:rPr>
        <w:t>（</w:t>
      </w:r>
      <w:r>
        <w:rPr>
          <w:rFonts w:hint="eastAsia" w:ascii="仿宋" w:hAnsi="仿宋" w:eastAsia="仿宋"/>
          <w:szCs w:val="21"/>
          <w:highlight w:val="none"/>
          <w:lang w:val="en-US" w:eastAsia="zh-CN"/>
        </w:rPr>
        <w:t>8</w:t>
      </w:r>
      <w:r>
        <w:rPr>
          <w:rFonts w:hint="eastAsia" w:ascii="仿宋" w:hAnsi="仿宋" w:eastAsia="仿宋"/>
          <w:szCs w:val="21"/>
          <w:highlight w:val="none"/>
        </w:rPr>
        <w:t>）原不动产单元号：填写原来的不动产权证书或者登记证明的编号。没有的不填。</w:t>
      </w:r>
    </w:p>
    <w:p>
      <w:pPr>
        <w:jc w:val="left"/>
        <w:rPr>
          <w:rFonts w:ascii="仿宋" w:hAnsi="仿宋" w:eastAsia="仿宋"/>
          <w:szCs w:val="21"/>
          <w:highlight w:val="none"/>
        </w:rPr>
      </w:pPr>
      <w:r>
        <w:rPr>
          <w:rFonts w:hint="eastAsia" w:ascii="仿宋" w:hAnsi="仿宋" w:eastAsia="仿宋"/>
          <w:szCs w:val="21"/>
          <w:highlight w:val="none"/>
        </w:rPr>
        <w:t>【抵押情况】</w:t>
      </w:r>
    </w:p>
    <w:p>
      <w:pPr>
        <w:jc w:val="left"/>
        <w:rPr>
          <w:rFonts w:ascii="仿宋" w:hAnsi="仿宋" w:eastAsia="仿宋"/>
          <w:szCs w:val="21"/>
          <w:highlight w:val="none"/>
        </w:rPr>
      </w:pPr>
      <w:r>
        <w:rPr>
          <w:rFonts w:hint="eastAsia" w:ascii="仿宋" w:hAnsi="仿宋" w:eastAsia="仿宋"/>
          <w:szCs w:val="21"/>
          <w:highlight w:val="none"/>
        </w:rPr>
        <w:t>（1）</w:t>
      </w:r>
      <w:r>
        <w:rPr>
          <w:rFonts w:ascii="仿宋" w:hAnsi="仿宋" w:eastAsia="仿宋"/>
          <w:szCs w:val="21"/>
          <w:highlight w:val="none"/>
        </w:rPr>
        <w:t>被担保债权数额</w:t>
      </w:r>
      <w:r>
        <w:rPr>
          <w:rFonts w:hint="eastAsia" w:ascii="仿宋" w:hAnsi="仿宋" w:eastAsia="仿宋"/>
          <w:szCs w:val="21"/>
          <w:highlight w:val="none"/>
        </w:rPr>
        <w:t>：填写被担保的主债权金额。</w:t>
      </w:r>
    </w:p>
    <w:p>
      <w:pPr>
        <w:jc w:val="left"/>
        <w:rPr>
          <w:rFonts w:ascii="仿宋" w:hAnsi="仿宋" w:eastAsia="仿宋"/>
          <w:szCs w:val="21"/>
          <w:highlight w:val="none"/>
        </w:rPr>
      </w:pPr>
      <w:r>
        <w:rPr>
          <w:rFonts w:hint="eastAsia" w:ascii="仿宋" w:hAnsi="仿宋" w:eastAsia="仿宋"/>
          <w:szCs w:val="21"/>
          <w:highlight w:val="none"/>
        </w:rPr>
        <w:t>（2）</w:t>
      </w:r>
      <w:r>
        <w:rPr>
          <w:rFonts w:ascii="仿宋" w:hAnsi="仿宋" w:eastAsia="仿宋"/>
          <w:szCs w:val="21"/>
          <w:highlight w:val="none"/>
        </w:rPr>
        <w:t>债务履行期限</w:t>
      </w:r>
      <w:r>
        <w:rPr>
          <w:rFonts w:hint="eastAsia" w:ascii="仿宋" w:hAnsi="仿宋" w:eastAsia="仿宋"/>
          <w:szCs w:val="21"/>
          <w:highlight w:val="none"/>
        </w:rPr>
        <w:t>：填写主债权合同中约定的债务人履行债务的期限</w:t>
      </w:r>
      <w:r>
        <w:rPr>
          <w:rFonts w:hint="eastAsia" w:ascii="仿宋" w:hAnsi="仿宋" w:eastAsia="仿宋"/>
          <w:szCs w:val="21"/>
          <w:highlight w:val="none"/>
        </w:rPr>
        <w:t>。</w:t>
      </w:r>
    </w:p>
    <w:p>
      <w:pPr>
        <w:jc w:val="left"/>
        <w:rPr>
          <w:rFonts w:ascii="仿宋" w:hAnsi="仿宋" w:eastAsia="仿宋"/>
          <w:szCs w:val="21"/>
          <w:highlight w:val="none"/>
        </w:rPr>
      </w:pPr>
      <w:r>
        <w:rPr>
          <w:rFonts w:hint="eastAsia" w:ascii="仿宋" w:hAnsi="仿宋" w:eastAsia="仿宋"/>
          <w:szCs w:val="21"/>
          <w:highlight w:val="none"/>
        </w:rPr>
        <w:t>（3）抵</w:t>
      </w:r>
      <w:r>
        <w:rPr>
          <w:rFonts w:ascii="仿宋" w:hAnsi="仿宋" w:eastAsia="仿宋"/>
          <w:szCs w:val="21"/>
          <w:highlight w:val="none"/>
        </w:rPr>
        <w:t>押范围</w:t>
      </w:r>
      <w:r>
        <w:rPr>
          <w:rFonts w:hint="eastAsia" w:ascii="仿宋" w:hAnsi="仿宋" w:eastAsia="仿宋"/>
          <w:szCs w:val="21"/>
          <w:highlight w:val="none"/>
        </w:rPr>
        <w:t>：填写抵押合同约定的抵押范围。</w:t>
      </w:r>
    </w:p>
    <w:p>
      <w:pPr>
        <w:widowControl/>
        <w:spacing w:line="560" w:lineRule="exact"/>
        <w:jc w:val="right"/>
        <w:rPr>
          <w:rFonts w:ascii="仿宋_GB2312" w:hAnsi="Times New Roman" w:eastAsia="仿宋_GB2312" w:cs="Times New Roman"/>
          <w:sz w:val="32"/>
          <w:szCs w:val="32"/>
          <w:highlight w:val="none"/>
        </w:rPr>
        <w:sectPr>
          <w:pgSz w:w="11906" w:h="16838"/>
          <w:pgMar w:top="1440" w:right="1080" w:bottom="1440" w:left="1080" w:header="851" w:footer="992" w:gutter="0"/>
          <w:cols w:space="425" w:num="1"/>
          <w:docGrid w:type="lines" w:linePitch="312" w:charSpace="0"/>
        </w:sectPr>
      </w:pPr>
    </w:p>
    <w:p>
      <w:pPr>
        <w:jc w:val="left"/>
        <w:rPr>
          <w:rFonts w:ascii="黑体" w:hAnsi="黑体" w:eastAsia="黑体"/>
          <w:szCs w:val="21"/>
          <w:highlight w:val="none"/>
        </w:rPr>
      </w:pPr>
      <w:r>
        <w:rPr>
          <w:rFonts w:hint="eastAsia" w:ascii="黑体" w:hAnsi="黑体" w:eastAsia="黑体"/>
          <w:szCs w:val="21"/>
          <w:highlight w:val="none"/>
        </w:rPr>
        <w:t>附件</w:t>
      </w:r>
      <w:r>
        <w:rPr>
          <w:rFonts w:ascii="黑体" w:hAnsi="黑体" w:eastAsia="黑体"/>
          <w:szCs w:val="21"/>
          <w:highlight w:val="none"/>
        </w:rPr>
        <w:t>5:</w:t>
      </w:r>
      <w:r>
        <w:rPr>
          <w:rFonts w:hint="eastAsia" w:ascii="黑体" w:hAnsi="黑体" w:eastAsia="黑体"/>
          <w:szCs w:val="21"/>
          <w:highlight w:val="none"/>
        </w:rPr>
        <w:t>集体林林地、林木承包申请书</w:t>
      </w:r>
    </w:p>
    <w:p>
      <w:pPr>
        <w:spacing w:before="312" w:beforeLines="100" w:after="312" w:afterLines="100" w:line="360" w:lineRule="auto"/>
        <w:jc w:val="center"/>
        <w:rPr>
          <w:rFonts w:ascii="宋体" w:hAnsi="宋体" w:eastAsia="宋体"/>
          <w:b/>
          <w:bCs/>
          <w:sz w:val="44"/>
          <w:szCs w:val="44"/>
          <w:highlight w:val="none"/>
        </w:rPr>
      </w:pPr>
      <w:r>
        <w:rPr>
          <w:rFonts w:hint="eastAsia" w:ascii="宋体" w:hAnsi="宋体" w:eastAsia="宋体"/>
          <w:b/>
          <w:bCs/>
          <w:sz w:val="44"/>
          <w:szCs w:val="44"/>
          <w:highlight w:val="none"/>
        </w:rPr>
        <w:t>集体林林地、林木承包申请书</w:t>
      </w:r>
    </w:p>
    <w:p>
      <w:pPr>
        <w:widowControl/>
        <w:spacing w:line="560" w:lineRule="exact"/>
        <w:rPr>
          <w:rFonts w:ascii="仿宋_GB2312" w:hAnsi="Times New Roman" w:eastAsia="仿宋_GB2312" w:cs="Times New Roman"/>
          <w:sz w:val="32"/>
          <w:szCs w:val="32"/>
          <w:highlight w:val="none"/>
        </w:rPr>
      </w:pP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乡（</w:t>
      </w:r>
      <w:r>
        <w:rPr>
          <w:rFonts w:ascii="仿宋_GB2312" w:hAnsi="Times New Roman" w:eastAsia="仿宋_GB2312" w:cs="Times New Roman"/>
          <w:sz w:val="32"/>
          <w:szCs w:val="32"/>
          <w:highlight w:val="none"/>
        </w:rPr>
        <w:t>镇</w:t>
      </w:r>
      <w:r>
        <w:rPr>
          <w:rFonts w:hint="eastAsia" w:ascii="仿宋_GB2312" w:hAnsi="Times New Roman" w:eastAsia="仿宋_GB2312" w:cs="Times New Roman"/>
          <w:sz w:val="32"/>
          <w:szCs w:val="32"/>
          <w:highlight w:val="none"/>
        </w:rPr>
        <w:t>）×</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村民委员会：</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根据《中华人民共和国土地管理法》《中华人民共和国农村土地承包法》的有关规定，申请人</w:t>
      </w:r>
      <w:r>
        <w:rPr>
          <w:rFonts w:hint="eastAsia" w:ascii="仿宋_GB2312" w:hAnsi="Times New Roman" w:eastAsia="仿宋_GB2312" w:cs="Times New Roman"/>
          <w:sz w:val="32"/>
          <w:szCs w:val="32"/>
          <w:highlight w:val="none"/>
          <w:u w:val="single"/>
        </w:rPr>
        <w:t xml:space="preserve"> </w:t>
      </w:r>
      <w:r>
        <w:rPr>
          <w:rFonts w:ascii="仿宋_GB2312" w:hAnsi="Times New Roman" w:eastAsia="仿宋_GB2312" w:cs="Times New Roman"/>
          <w:sz w:val="32"/>
          <w:szCs w:val="32"/>
          <w:highlight w:val="none"/>
          <w:u w:val="single"/>
        </w:rPr>
        <w:t xml:space="preserve">       </w:t>
      </w:r>
      <w:r>
        <w:rPr>
          <w:rFonts w:hint="eastAsia" w:ascii="仿宋_GB2312" w:hAnsi="Times New Roman" w:eastAsia="仿宋_GB2312" w:cs="Times New Roman"/>
          <w:sz w:val="32"/>
          <w:szCs w:val="32"/>
          <w:highlight w:val="none"/>
        </w:rPr>
        <w:t>，性别</w:t>
      </w:r>
      <w:r>
        <w:rPr>
          <w:rFonts w:hint="eastAsia" w:ascii="仿宋_GB2312" w:hAnsi="Times New Roman" w:eastAsia="仿宋_GB2312" w:cs="Times New Roman"/>
          <w:sz w:val="32"/>
          <w:szCs w:val="32"/>
          <w:highlight w:val="none"/>
          <w:u w:val="single"/>
        </w:rPr>
        <w:t xml:space="preserve"> </w:t>
      </w:r>
      <w:r>
        <w:rPr>
          <w:rFonts w:ascii="仿宋_GB2312" w:hAnsi="Times New Roman" w:eastAsia="仿宋_GB2312" w:cs="Times New Roman"/>
          <w:sz w:val="32"/>
          <w:szCs w:val="32"/>
          <w:highlight w:val="none"/>
          <w:u w:val="single"/>
        </w:rPr>
        <w:t xml:space="preserve">     </w:t>
      </w:r>
      <w:r>
        <w:rPr>
          <w:rFonts w:hint="eastAsia" w:ascii="仿宋_GB2312" w:hAnsi="Times New Roman" w:eastAsia="仿宋_GB2312" w:cs="Times New Roman"/>
          <w:sz w:val="32"/>
          <w:szCs w:val="32"/>
          <w:highlight w:val="none"/>
        </w:rPr>
        <w:t xml:space="preserve">，身份证号 </w:t>
      </w:r>
      <w:r>
        <w:rPr>
          <w:rFonts w:ascii="仿宋_GB2312" w:hAnsi="Times New Roman" w:eastAsia="仿宋_GB2312" w:cs="Times New Roman"/>
          <w:sz w:val="32"/>
          <w:szCs w:val="32"/>
          <w:highlight w:val="none"/>
          <w:u w:val="single"/>
        </w:rPr>
        <w:t xml:space="preserve">                       </w:t>
      </w:r>
      <w:r>
        <w:rPr>
          <w:rFonts w:hint="eastAsia" w:ascii="仿宋_GB2312" w:hAnsi="Times New Roman" w:eastAsia="仿宋_GB2312" w:cs="Times New Roman"/>
          <w:sz w:val="32"/>
          <w:szCs w:val="32"/>
          <w:highlight w:val="none"/>
        </w:rPr>
        <w:t>，申请取得</w:t>
      </w:r>
      <w:r>
        <w:rPr>
          <w:rFonts w:hint="eastAsia" w:ascii="仿宋_GB2312" w:hAnsi="Times New Roman" w:eastAsia="仿宋_GB2312" w:cs="Times New Roman"/>
          <w:sz w:val="32"/>
          <w:szCs w:val="32"/>
          <w:highlight w:val="none"/>
          <w:u w:val="single"/>
        </w:rPr>
        <w:t xml:space="preserve"> </w:t>
      </w:r>
      <w:r>
        <w:rPr>
          <w:rFonts w:ascii="仿宋_GB2312" w:hAnsi="Times New Roman" w:eastAsia="仿宋_GB2312" w:cs="Times New Roman"/>
          <w:sz w:val="32"/>
          <w:szCs w:val="32"/>
          <w:highlight w:val="none"/>
          <w:u w:val="single"/>
        </w:rPr>
        <w:t xml:space="preserve">       </w:t>
      </w:r>
      <w:r>
        <w:rPr>
          <w:rFonts w:hint="eastAsia" w:ascii="仿宋_GB2312" w:hAnsi="Times New Roman" w:eastAsia="仿宋_GB2312" w:cs="Times New Roman"/>
          <w:sz w:val="32"/>
          <w:szCs w:val="32"/>
          <w:highlight w:val="none"/>
        </w:rPr>
        <w:t>乡（镇）</w:t>
      </w:r>
      <w:r>
        <w:rPr>
          <w:rFonts w:hint="eastAsia" w:ascii="仿宋_GB2312" w:hAnsi="Times New Roman" w:eastAsia="仿宋_GB2312" w:cs="Times New Roman"/>
          <w:sz w:val="32"/>
          <w:szCs w:val="32"/>
          <w:highlight w:val="none"/>
          <w:u w:val="single"/>
        </w:rPr>
        <w:t xml:space="preserve"> </w:t>
      </w:r>
      <w:r>
        <w:rPr>
          <w:rFonts w:ascii="仿宋_GB2312" w:hAnsi="Times New Roman" w:eastAsia="仿宋_GB2312" w:cs="Times New Roman"/>
          <w:sz w:val="32"/>
          <w:szCs w:val="32"/>
          <w:highlight w:val="none"/>
          <w:u w:val="single"/>
        </w:rPr>
        <w:t xml:space="preserve">       </w:t>
      </w:r>
      <w:r>
        <w:rPr>
          <w:rFonts w:hint="eastAsia" w:ascii="仿宋_GB2312" w:hAnsi="Times New Roman" w:eastAsia="仿宋_GB2312" w:cs="Times New Roman"/>
          <w:sz w:val="32"/>
          <w:szCs w:val="32"/>
          <w:highlight w:val="none"/>
        </w:rPr>
        <w:t>村林地及林地上的林木的承包经营权，用于</w:t>
      </w:r>
      <w:r>
        <w:rPr>
          <w:rFonts w:ascii="仿宋_GB2312" w:hAnsi="Times New Roman" w:eastAsia="仿宋_GB2312" w:cs="Times New Roman"/>
          <w:sz w:val="32"/>
          <w:szCs w:val="32"/>
          <w:highlight w:val="none"/>
          <w:u w:val="single"/>
        </w:rPr>
        <w:t xml:space="preserve">                 </w:t>
      </w:r>
      <w:r>
        <w:rPr>
          <w:rFonts w:hint="eastAsia" w:ascii="仿宋_GB2312" w:hAnsi="Times New Roman" w:eastAsia="仿宋_GB2312" w:cs="Times New Roman"/>
          <w:sz w:val="32"/>
          <w:szCs w:val="32"/>
          <w:highlight w:val="none"/>
        </w:rPr>
        <w:t>。林地林班小班号（2019年度森林资源管理“一张图”）</w:t>
      </w:r>
      <w:r>
        <w:rPr>
          <w:rFonts w:hint="eastAsia" w:ascii="仿宋_GB2312" w:hAnsi="Times New Roman" w:eastAsia="仿宋_GB2312" w:cs="Times New Roman"/>
          <w:sz w:val="32"/>
          <w:szCs w:val="32"/>
          <w:highlight w:val="none"/>
          <w:u w:val="single"/>
        </w:rPr>
        <w:t xml:space="preserve"> </w:t>
      </w:r>
      <w:r>
        <w:rPr>
          <w:rFonts w:ascii="仿宋_GB2312" w:hAnsi="Times New Roman" w:eastAsia="仿宋_GB2312" w:cs="Times New Roman"/>
          <w:sz w:val="32"/>
          <w:szCs w:val="32"/>
          <w:highlight w:val="none"/>
          <w:u w:val="single"/>
        </w:rPr>
        <w:t xml:space="preserve">     </w:t>
      </w:r>
      <w:r>
        <w:rPr>
          <w:rFonts w:hint="eastAsia" w:ascii="仿宋_GB2312" w:hAnsi="Times New Roman" w:eastAsia="仿宋_GB2312" w:cs="Times New Roman"/>
          <w:sz w:val="32"/>
          <w:szCs w:val="32"/>
          <w:highlight w:val="none"/>
        </w:rPr>
        <w:t>，面积</w:t>
      </w:r>
      <w:r>
        <w:rPr>
          <w:rFonts w:hint="eastAsia" w:ascii="仿宋_GB2312" w:hAnsi="Times New Roman" w:eastAsia="仿宋_GB2312" w:cs="Times New Roman"/>
          <w:sz w:val="32"/>
          <w:szCs w:val="32"/>
          <w:highlight w:val="none"/>
          <w:u w:val="single"/>
        </w:rPr>
        <w:t xml:space="preserve"> </w:t>
      </w:r>
      <w:r>
        <w:rPr>
          <w:rFonts w:ascii="仿宋_GB2312" w:hAnsi="Times New Roman" w:eastAsia="仿宋_GB2312" w:cs="Times New Roman"/>
          <w:sz w:val="32"/>
          <w:szCs w:val="32"/>
          <w:highlight w:val="none"/>
          <w:u w:val="single"/>
        </w:rPr>
        <w:t xml:space="preserve">     </w:t>
      </w:r>
      <w:r>
        <w:rPr>
          <w:rFonts w:hint="eastAsia" w:ascii="仿宋_GB2312" w:hAnsi="Times New Roman" w:eastAsia="仿宋_GB2312" w:cs="Times New Roman"/>
          <w:sz w:val="32"/>
          <w:szCs w:val="32"/>
          <w:highlight w:val="none"/>
        </w:rPr>
        <w:t>，东至：</w:t>
      </w:r>
      <w:r>
        <w:rPr>
          <w:rFonts w:ascii="仿宋_GB2312" w:hAnsi="Times New Roman" w:eastAsia="仿宋_GB2312" w:cs="Times New Roman"/>
          <w:sz w:val="32"/>
          <w:szCs w:val="32"/>
          <w:highlight w:val="none"/>
          <w:u w:val="single"/>
        </w:rPr>
        <w:t xml:space="preserve">                </w:t>
      </w:r>
      <w:r>
        <w:rPr>
          <w:rFonts w:hint="eastAsia" w:ascii="仿宋_GB2312" w:hAnsi="Times New Roman" w:eastAsia="仿宋_GB2312" w:cs="Times New Roman"/>
          <w:sz w:val="32"/>
          <w:szCs w:val="32"/>
          <w:highlight w:val="none"/>
        </w:rPr>
        <w:t>，南至：</w:t>
      </w:r>
      <w:r>
        <w:rPr>
          <w:rFonts w:ascii="仿宋_GB2312" w:hAnsi="Times New Roman" w:eastAsia="仿宋_GB2312" w:cs="Times New Roman"/>
          <w:sz w:val="32"/>
          <w:szCs w:val="32"/>
          <w:highlight w:val="none"/>
          <w:u w:val="single"/>
        </w:rPr>
        <w:t xml:space="preserve">                </w:t>
      </w:r>
      <w:r>
        <w:rPr>
          <w:rFonts w:hint="eastAsia" w:ascii="仿宋_GB2312" w:hAnsi="Times New Roman" w:eastAsia="仿宋_GB2312" w:cs="Times New Roman"/>
          <w:sz w:val="32"/>
          <w:szCs w:val="32"/>
          <w:highlight w:val="none"/>
        </w:rPr>
        <w:t>，西</w:t>
      </w:r>
      <w:r>
        <w:rPr>
          <w:rFonts w:hint="eastAsia" w:ascii="仿宋_GB2312" w:hAnsi="Times New Roman" w:eastAsia="仿宋_GB2312" w:cs="Times New Roman"/>
          <w:sz w:val="32"/>
          <w:szCs w:val="32"/>
          <w:highlight w:val="none"/>
        </w:rPr>
        <w:t>至：</w:t>
      </w:r>
      <w:r>
        <w:rPr>
          <w:rFonts w:ascii="仿宋_GB2312" w:hAnsi="Times New Roman" w:eastAsia="仿宋_GB2312" w:cs="Times New Roman"/>
          <w:sz w:val="32"/>
          <w:szCs w:val="32"/>
          <w:highlight w:val="none"/>
          <w:u w:val="single"/>
        </w:rPr>
        <w:t xml:space="preserve">                </w:t>
      </w:r>
      <w:r>
        <w:rPr>
          <w:rFonts w:hint="eastAsia" w:ascii="仿宋_GB2312" w:hAnsi="Times New Roman" w:eastAsia="仿宋_GB2312" w:cs="Times New Roman"/>
          <w:sz w:val="32"/>
          <w:szCs w:val="32"/>
          <w:highlight w:val="none"/>
        </w:rPr>
        <w:t>，北至：</w:t>
      </w:r>
      <w:r>
        <w:rPr>
          <w:rFonts w:ascii="仿宋_GB2312" w:hAnsi="Times New Roman" w:eastAsia="仿宋_GB2312" w:cs="Times New Roman"/>
          <w:sz w:val="32"/>
          <w:szCs w:val="32"/>
          <w:highlight w:val="none"/>
          <w:u w:val="single"/>
        </w:rPr>
        <w:t xml:space="preserve">                </w:t>
      </w:r>
      <w:r>
        <w:rPr>
          <w:rFonts w:hint="eastAsia" w:ascii="仿宋_GB2312" w:hAnsi="Times New Roman" w:eastAsia="仿宋_GB2312" w:cs="Times New Roman"/>
          <w:sz w:val="32"/>
          <w:szCs w:val="32"/>
          <w:highlight w:val="none"/>
        </w:rPr>
        <w:t>，承包使用期</w:t>
      </w:r>
      <w:r>
        <w:rPr>
          <w:rFonts w:hint="eastAsia" w:ascii="仿宋_GB2312" w:hAnsi="Times New Roman" w:eastAsia="仿宋_GB2312" w:cs="Times New Roman"/>
          <w:sz w:val="32"/>
          <w:szCs w:val="32"/>
          <w:highlight w:val="none"/>
          <w:u w:val="single"/>
        </w:rPr>
        <w:t xml:space="preserve"> </w:t>
      </w:r>
      <w:r>
        <w:rPr>
          <w:rFonts w:ascii="仿宋_GB2312" w:hAnsi="Times New Roman" w:eastAsia="仿宋_GB2312" w:cs="Times New Roman"/>
          <w:sz w:val="32"/>
          <w:szCs w:val="32"/>
          <w:highlight w:val="none"/>
          <w:u w:val="single"/>
        </w:rPr>
        <w:t xml:space="preserve">     </w:t>
      </w:r>
      <w:r>
        <w:rPr>
          <w:rFonts w:hint="eastAsia" w:ascii="仿宋_GB2312" w:hAnsi="Times New Roman" w:eastAsia="仿宋_GB2312" w:cs="Times New Roman"/>
          <w:sz w:val="32"/>
          <w:szCs w:val="32"/>
          <w:highlight w:val="none"/>
        </w:rPr>
        <w:t>年不变，即从</w:t>
      </w:r>
      <w:r>
        <w:rPr>
          <w:rFonts w:hint="eastAsia" w:ascii="仿宋_GB2312" w:hAnsi="Times New Roman" w:eastAsia="仿宋_GB2312" w:cs="Times New Roman"/>
          <w:sz w:val="32"/>
          <w:szCs w:val="32"/>
          <w:highlight w:val="none"/>
          <w:u w:val="single"/>
        </w:rPr>
        <w:t xml:space="preserve"> </w:t>
      </w:r>
      <w:r>
        <w:rPr>
          <w:rFonts w:ascii="仿宋_GB2312" w:hAnsi="Times New Roman" w:eastAsia="仿宋_GB2312" w:cs="Times New Roman"/>
          <w:sz w:val="32"/>
          <w:szCs w:val="32"/>
          <w:highlight w:val="none"/>
          <w:u w:val="single"/>
        </w:rPr>
        <w:t xml:space="preserve">       </w:t>
      </w:r>
      <w:r>
        <w:rPr>
          <w:rFonts w:hint="eastAsia" w:ascii="仿宋_GB2312" w:hAnsi="Times New Roman" w:eastAsia="仿宋_GB2312" w:cs="Times New Roman"/>
          <w:sz w:val="32"/>
          <w:szCs w:val="32"/>
          <w:highlight w:val="none"/>
        </w:rPr>
        <w:t>年</w:t>
      </w:r>
      <w:r>
        <w:rPr>
          <w:rFonts w:hint="eastAsia" w:ascii="仿宋_GB2312" w:hAnsi="Times New Roman" w:eastAsia="仿宋_GB2312" w:cs="Times New Roman"/>
          <w:sz w:val="32"/>
          <w:szCs w:val="32"/>
          <w:highlight w:val="none"/>
          <w:u w:val="single"/>
        </w:rPr>
        <w:t xml:space="preserve"> </w:t>
      </w:r>
      <w:r>
        <w:rPr>
          <w:rFonts w:ascii="仿宋_GB2312" w:hAnsi="Times New Roman" w:eastAsia="仿宋_GB2312" w:cs="Times New Roman"/>
          <w:sz w:val="32"/>
          <w:szCs w:val="32"/>
          <w:highlight w:val="none"/>
          <w:u w:val="single"/>
        </w:rPr>
        <w:t xml:space="preserve">       </w:t>
      </w:r>
      <w:r>
        <w:rPr>
          <w:rFonts w:hint="eastAsia" w:ascii="仿宋_GB2312" w:hAnsi="Times New Roman" w:eastAsia="仿宋_GB2312" w:cs="Times New Roman"/>
          <w:sz w:val="32"/>
          <w:szCs w:val="32"/>
          <w:highlight w:val="none"/>
        </w:rPr>
        <w:t>月</w:t>
      </w:r>
      <w:r>
        <w:rPr>
          <w:rFonts w:hint="eastAsia" w:ascii="仿宋_GB2312" w:hAnsi="Times New Roman" w:eastAsia="仿宋_GB2312" w:cs="Times New Roman"/>
          <w:sz w:val="32"/>
          <w:szCs w:val="32"/>
          <w:highlight w:val="none"/>
          <w:u w:val="single"/>
        </w:rPr>
        <w:t xml:space="preserve"> </w:t>
      </w:r>
      <w:r>
        <w:rPr>
          <w:rFonts w:ascii="仿宋_GB2312" w:hAnsi="Times New Roman" w:eastAsia="仿宋_GB2312" w:cs="Times New Roman"/>
          <w:sz w:val="32"/>
          <w:szCs w:val="32"/>
          <w:highlight w:val="none"/>
          <w:u w:val="single"/>
        </w:rPr>
        <w:t xml:space="preserve">       </w:t>
      </w:r>
      <w:r>
        <w:rPr>
          <w:rFonts w:hint="eastAsia" w:ascii="仿宋_GB2312" w:hAnsi="Times New Roman" w:eastAsia="仿宋_GB2312" w:cs="Times New Roman"/>
          <w:sz w:val="32"/>
          <w:szCs w:val="32"/>
          <w:highlight w:val="none"/>
        </w:rPr>
        <w:t>日起至</w:t>
      </w:r>
      <w:r>
        <w:rPr>
          <w:rFonts w:hint="eastAsia" w:ascii="仿宋_GB2312" w:hAnsi="Times New Roman" w:eastAsia="仿宋_GB2312" w:cs="Times New Roman"/>
          <w:sz w:val="32"/>
          <w:szCs w:val="32"/>
          <w:highlight w:val="none"/>
          <w:u w:val="single"/>
        </w:rPr>
        <w:t xml:space="preserve"> </w:t>
      </w:r>
      <w:r>
        <w:rPr>
          <w:rFonts w:ascii="仿宋_GB2312" w:hAnsi="Times New Roman" w:eastAsia="仿宋_GB2312" w:cs="Times New Roman"/>
          <w:sz w:val="32"/>
          <w:szCs w:val="32"/>
          <w:highlight w:val="none"/>
          <w:u w:val="single"/>
        </w:rPr>
        <w:t xml:space="preserve">       </w:t>
      </w:r>
      <w:r>
        <w:rPr>
          <w:rFonts w:hint="eastAsia" w:ascii="仿宋_GB2312" w:hAnsi="Times New Roman" w:eastAsia="仿宋_GB2312" w:cs="Times New Roman"/>
          <w:sz w:val="32"/>
          <w:szCs w:val="32"/>
          <w:highlight w:val="none"/>
        </w:rPr>
        <w:t>年</w:t>
      </w:r>
      <w:r>
        <w:rPr>
          <w:rFonts w:hint="eastAsia" w:ascii="仿宋_GB2312" w:hAnsi="Times New Roman" w:eastAsia="仿宋_GB2312" w:cs="Times New Roman"/>
          <w:sz w:val="32"/>
          <w:szCs w:val="32"/>
          <w:highlight w:val="none"/>
          <w:u w:val="single"/>
        </w:rPr>
        <w:t xml:space="preserve"> </w:t>
      </w:r>
      <w:r>
        <w:rPr>
          <w:rFonts w:ascii="仿宋_GB2312" w:hAnsi="Times New Roman" w:eastAsia="仿宋_GB2312" w:cs="Times New Roman"/>
          <w:sz w:val="32"/>
          <w:szCs w:val="32"/>
          <w:highlight w:val="none"/>
          <w:u w:val="single"/>
        </w:rPr>
        <w:t xml:space="preserve">       </w:t>
      </w:r>
      <w:r>
        <w:rPr>
          <w:rFonts w:hint="eastAsia" w:ascii="仿宋_GB2312" w:hAnsi="Times New Roman" w:eastAsia="仿宋_GB2312" w:cs="Times New Roman"/>
          <w:sz w:val="32"/>
          <w:szCs w:val="32"/>
          <w:highlight w:val="none"/>
        </w:rPr>
        <w:t>月</w:t>
      </w:r>
      <w:r>
        <w:rPr>
          <w:rFonts w:hint="eastAsia" w:ascii="仿宋_GB2312" w:hAnsi="Times New Roman" w:eastAsia="仿宋_GB2312" w:cs="Times New Roman"/>
          <w:sz w:val="32"/>
          <w:szCs w:val="32"/>
          <w:highlight w:val="none"/>
          <w:u w:val="single"/>
        </w:rPr>
        <w:t xml:space="preserve"> </w:t>
      </w:r>
      <w:r>
        <w:rPr>
          <w:rFonts w:ascii="仿宋_GB2312" w:hAnsi="Times New Roman" w:eastAsia="仿宋_GB2312" w:cs="Times New Roman"/>
          <w:sz w:val="32"/>
          <w:szCs w:val="32"/>
          <w:highlight w:val="none"/>
          <w:u w:val="single"/>
        </w:rPr>
        <w:t xml:space="preserve">       </w:t>
      </w:r>
      <w:r>
        <w:rPr>
          <w:rFonts w:hint="eastAsia" w:ascii="仿宋_GB2312" w:hAnsi="Times New Roman" w:eastAsia="仿宋_GB2312" w:cs="Times New Roman"/>
          <w:sz w:val="32"/>
          <w:szCs w:val="32"/>
          <w:highlight w:val="none"/>
        </w:rPr>
        <w:t>日终止，承包费用</w:t>
      </w:r>
      <w:r>
        <w:rPr>
          <w:rFonts w:ascii="仿宋_GB2312" w:hAnsi="Times New Roman" w:eastAsia="仿宋_GB2312" w:cs="Times New Roman"/>
          <w:sz w:val="32"/>
          <w:szCs w:val="32"/>
          <w:highlight w:val="none"/>
          <w:u w:val="single"/>
        </w:rPr>
        <w:t xml:space="preserve">       </w:t>
      </w:r>
      <w:r>
        <w:rPr>
          <w:rFonts w:hint="eastAsia" w:ascii="仿宋_GB2312" w:hAnsi="Times New Roman" w:eastAsia="仿宋_GB2312" w:cs="Times New Roman"/>
          <w:sz w:val="32"/>
          <w:szCs w:val="32"/>
          <w:highlight w:val="none"/>
        </w:rPr>
        <w:t>。</w:t>
      </w:r>
    </w:p>
    <w:p>
      <w:pPr>
        <w:widowControl/>
        <w:spacing w:line="560" w:lineRule="exact"/>
        <w:ind w:firstLine="640" w:firstLineChars="200"/>
        <w:rPr>
          <w:rFonts w:ascii="仿宋_GB2312" w:hAnsi="Times New Roman" w:eastAsia="仿宋_GB2312" w:cs="Times New Roman"/>
          <w:sz w:val="32"/>
          <w:szCs w:val="32"/>
          <w:highlight w:val="none"/>
        </w:rPr>
      </w:pPr>
    </w:p>
    <w:p>
      <w:pPr>
        <w:widowControl/>
        <w:spacing w:line="560" w:lineRule="exact"/>
        <w:ind w:firstLine="640" w:firstLineChars="200"/>
        <w:rPr>
          <w:rFonts w:ascii="仿宋_GB2312" w:hAnsi="Times New Roman" w:eastAsia="仿宋_GB2312" w:cs="Times New Roman"/>
          <w:sz w:val="32"/>
          <w:szCs w:val="32"/>
          <w:highlight w:val="none"/>
        </w:rPr>
      </w:pPr>
    </w:p>
    <w:p>
      <w:pPr>
        <w:widowControl/>
        <w:spacing w:line="560" w:lineRule="exact"/>
        <w:ind w:firstLine="640" w:firstLineChars="200"/>
        <w:rPr>
          <w:rFonts w:ascii="仿宋_GB2312" w:hAnsi="Times New Roman" w:eastAsia="仿宋_GB2312" w:cs="Times New Roman"/>
          <w:sz w:val="32"/>
          <w:szCs w:val="32"/>
          <w:highlight w:val="none"/>
        </w:rPr>
      </w:pPr>
    </w:p>
    <w:p>
      <w:pPr>
        <w:widowControl/>
        <w:spacing w:line="560" w:lineRule="exact"/>
        <w:ind w:firstLine="640" w:firstLineChars="200"/>
        <w:rPr>
          <w:rFonts w:ascii="仿宋_GB2312" w:hAnsi="Times New Roman" w:eastAsia="仿宋_GB2312" w:cs="Times New Roman"/>
          <w:sz w:val="32"/>
          <w:szCs w:val="32"/>
          <w:highlight w:val="none"/>
        </w:rPr>
      </w:pPr>
    </w:p>
    <w:p>
      <w:pPr>
        <w:widowControl/>
        <w:spacing w:line="560" w:lineRule="exact"/>
        <w:ind w:firstLine="640" w:firstLineChars="200"/>
        <w:rPr>
          <w:rFonts w:ascii="仿宋_GB2312" w:hAnsi="Times New Roman" w:eastAsia="仿宋_GB2312" w:cs="Times New Roman"/>
          <w:sz w:val="32"/>
          <w:szCs w:val="32"/>
          <w:highlight w:val="none"/>
        </w:rPr>
      </w:pPr>
    </w:p>
    <w:p>
      <w:pPr>
        <w:widowControl/>
        <w:spacing w:line="560" w:lineRule="exact"/>
        <w:ind w:firstLine="640" w:firstLineChars="200"/>
        <w:rPr>
          <w:rFonts w:ascii="仿宋_GB2312" w:hAnsi="Times New Roman" w:eastAsia="仿宋_GB2312" w:cs="Times New Roman"/>
          <w:sz w:val="32"/>
          <w:szCs w:val="32"/>
          <w:highlight w:val="none"/>
        </w:rPr>
      </w:pPr>
    </w:p>
    <w:p>
      <w:pPr>
        <w:widowControl/>
        <w:spacing w:line="560" w:lineRule="exact"/>
        <w:ind w:firstLine="640" w:firstLineChars="200"/>
        <w:rPr>
          <w:rFonts w:ascii="仿宋_GB2312" w:hAnsi="Times New Roman" w:eastAsia="仿宋_GB2312" w:cs="Times New Roman"/>
          <w:sz w:val="32"/>
          <w:szCs w:val="32"/>
          <w:highlight w:val="none"/>
        </w:rPr>
      </w:pPr>
    </w:p>
    <w:p>
      <w:pPr>
        <w:widowControl/>
        <w:spacing w:line="560" w:lineRule="exact"/>
        <w:ind w:firstLine="4640" w:firstLineChars="1450"/>
        <w:jc w:val="left"/>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申请人：</w:t>
      </w:r>
      <w:r>
        <w:rPr>
          <w:rFonts w:ascii="仿宋_GB2312" w:hAnsi="Times New Roman" w:eastAsia="仿宋_GB2312" w:cs="Times New Roman"/>
          <w:sz w:val="32"/>
          <w:szCs w:val="32"/>
          <w:highlight w:val="none"/>
        </w:rPr>
        <w:t>××××</w:t>
      </w:r>
    </w:p>
    <w:p>
      <w:pPr>
        <w:widowControl/>
        <w:spacing w:line="560" w:lineRule="exact"/>
        <w:jc w:val="right"/>
        <w:rPr>
          <w:rFonts w:ascii="仿宋_GB2312" w:hAnsi="Times New Roman" w:eastAsia="仿宋_GB2312" w:cs="Times New Roman"/>
          <w:sz w:val="32"/>
          <w:szCs w:val="32"/>
          <w:highlight w:val="none"/>
        </w:rPr>
      </w:pPr>
      <w:r>
        <w:rPr>
          <w:rFonts w:ascii="仿宋_GB2312" w:hAnsi="Times New Roman" w:eastAsia="仿宋_GB2312" w:cs="Times New Roman"/>
          <w:sz w:val="32"/>
          <w:szCs w:val="32"/>
          <w:highlight w:val="none"/>
        </w:rPr>
        <w:t>××××年××月××日</w:t>
      </w:r>
    </w:p>
    <w:p>
      <w:pPr>
        <w:widowControl/>
        <w:spacing w:line="560" w:lineRule="exact"/>
        <w:jc w:val="right"/>
        <w:rPr>
          <w:rFonts w:ascii="仿宋_GB2312" w:hAnsi="Times New Roman" w:eastAsia="仿宋_GB2312" w:cs="Times New Roman"/>
          <w:sz w:val="32"/>
          <w:szCs w:val="32"/>
          <w:highlight w:val="none"/>
        </w:rPr>
        <w:sectPr>
          <w:pgSz w:w="11906" w:h="16838"/>
          <w:pgMar w:top="1440" w:right="1800" w:bottom="1440" w:left="1800" w:header="851" w:footer="992" w:gutter="0"/>
          <w:cols w:space="425" w:num="1"/>
          <w:docGrid w:type="lines" w:linePitch="312" w:charSpace="0"/>
        </w:sectPr>
      </w:pPr>
    </w:p>
    <w:p>
      <w:pPr>
        <w:jc w:val="left"/>
        <w:rPr>
          <w:rFonts w:ascii="黑体" w:hAnsi="黑体" w:eastAsia="黑体"/>
          <w:szCs w:val="21"/>
          <w:highlight w:val="none"/>
        </w:rPr>
      </w:pPr>
      <w:r>
        <w:rPr>
          <w:rFonts w:hint="eastAsia" w:ascii="黑体" w:hAnsi="黑体" w:eastAsia="黑体"/>
          <w:szCs w:val="21"/>
          <w:highlight w:val="none"/>
        </w:rPr>
        <w:t>附件</w:t>
      </w:r>
      <w:r>
        <w:rPr>
          <w:rFonts w:ascii="黑体" w:hAnsi="黑体" w:eastAsia="黑体"/>
          <w:szCs w:val="21"/>
          <w:highlight w:val="none"/>
        </w:rPr>
        <w:t>6</w:t>
      </w:r>
      <w:r>
        <w:rPr>
          <w:rFonts w:hint="eastAsia" w:ascii="黑体" w:hAnsi="黑体" w:eastAsia="黑体"/>
          <w:szCs w:val="21"/>
          <w:highlight w:val="none"/>
        </w:rPr>
        <w:t>：乡镇</w:t>
      </w:r>
      <w:r>
        <w:rPr>
          <w:rFonts w:ascii="黑体" w:hAnsi="黑体" w:eastAsia="黑体"/>
          <w:szCs w:val="21"/>
          <w:highlight w:val="none"/>
        </w:rPr>
        <w:t>人民政府</w:t>
      </w:r>
      <w:r>
        <w:rPr>
          <w:rFonts w:hint="eastAsia" w:ascii="黑体" w:hAnsi="黑体" w:eastAsia="黑体"/>
          <w:szCs w:val="21"/>
          <w:highlight w:val="none"/>
        </w:rPr>
        <w:t>关于申请承包集体林林地、林木的审查意见</w:t>
      </w:r>
    </w:p>
    <w:p>
      <w:pPr>
        <w:spacing w:before="312" w:beforeLines="100" w:after="312" w:afterLines="100" w:line="360" w:lineRule="auto"/>
        <w:jc w:val="center"/>
        <w:rPr>
          <w:rFonts w:ascii="宋体" w:hAnsi="宋体" w:eastAsia="宋体"/>
          <w:b/>
          <w:bCs/>
          <w:sz w:val="44"/>
          <w:szCs w:val="44"/>
          <w:highlight w:val="none"/>
        </w:rPr>
      </w:pPr>
      <w:r>
        <w:rPr>
          <w:rFonts w:hint="eastAsia" w:ascii="宋体" w:hAnsi="宋体" w:eastAsia="宋体"/>
          <w:b/>
          <w:bCs/>
          <w:sz w:val="44"/>
          <w:szCs w:val="44"/>
          <w:highlight w:val="none"/>
        </w:rPr>
        <w:t>关于</w:t>
      </w:r>
      <w:r>
        <w:rPr>
          <w:rFonts w:ascii="宋体" w:hAnsi="宋体" w:eastAsia="宋体"/>
          <w:b/>
          <w:bCs/>
          <w:sz w:val="44"/>
          <w:szCs w:val="44"/>
          <w:highlight w:val="none"/>
        </w:rPr>
        <w:t>××××</w:t>
      </w:r>
      <w:r>
        <w:rPr>
          <w:rFonts w:hint="eastAsia" w:ascii="宋体" w:hAnsi="宋体" w:eastAsia="宋体"/>
          <w:b/>
          <w:bCs/>
          <w:sz w:val="44"/>
          <w:szCs w:val="44"/>
          <w:highlight w:val="none"/>
        </w:rPr>
        <w:t>申请承包集体林</w:t>
      </w:r>
      <w:r>
        <w:rPr>
          <w:rFonts w:ascii="宋体" w:hAnsi="宋体" w:eastAsia="宋体"/>
          <w:b/>
          <w:bCs/>
          <w:sz w:val="44"/>
          <w:szCs w:val="44"/>
          <w:highlight w:val="none"/>
        </w:rPr>
        <w:t>林地</w:t>
      </w:r>
      <w:r>
        <w:rPr>
          <w:rFonts w:hint="eastAsia" w:ascii="宋体" w:hAnsi="宋体" w:eastAsia="宋体"/>
          <w:b/>
          <w:bCs/>
          <w:sz w:val="44"/>
          <w:szCs w:val="44"/>
          <w:highlight w:val="none"/>
        </w:rPr>
        <w:t>、林木的审查意见</w:t>
      </w:r>
    </w:p>
    <w:p>
      <w:pPr>
        <w:spacing w:line="360" w:lineRule="auto"/>
        <w:ind w:firstLine="640" w:firstLineChars="200"/>
        <w:rPr>
          <w:rFonts w:ascii="仿宋_GB2312" w:hAnsi="Times New Roman" w:eastAsia="仿宋_GB2312" w:cs="Times New Roman"/>
          <w:b/>
          <w:bCs/>
          <w:sz w:val="32"/>
          <w:szCs w:val="32"/>
          <w:highlight w:val="none"/>
        </w:rPr>
      </w:pP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通过</w:t>
      </w:r>
      <w:r>
        <w:rPr>
          <w:rFonts w:ascii="仿宋_GB2312" w:hAnsi="Times New Roman" w:eastAsia="仿宋_GB2312" w:cs="Times New Roman"/>
          <w:sz w:val="32"/>
          <w:szCs w:val="32"/>
          <w:highlight w:val="none"/>
        </w:rPr>
        <w:t>家庭承包</w:t>
      </w:r>
      <w:r>
        <w:rPr>
          <w:rFonts w:hint="eastAsia" w:ascii="仿宋_GB2312" w:hAnsi="Times New Roman" w:eastAsia="仿宋_GB2312" w:cs="Times New Roman"/>
          <w:sz w:val="32"/>
          <w:szCs w:val="32"/>
          <w:highlight w:val="none"/>
        </w:rPr>
        <w:t>/</w:t>
      </w:r>
      <w:r>
        <w:rPr>
          <w:rFonts w:ascii="仿宋_GB2312" w:hAnsi="Times New Roman" w:eastAsia="仿宋_GB2312" w:cs="Times New Roman"/>
          <w:sz w:val="32"/>
          <w:szCs w:val="32"/>
          <w:highlight w:val="none"/>
        </w:rPr>
        <w:t>其他方式承包</w:t>
      </w:r>
      <w:r>
        <w:rPr>
          <w:rFonts w:hint="eastAsia" w:ascii="仿宋_GB2312" w:hAnsi="Times New Roman" w:eastAsia="仿宋_GB2312" w:cs="Times New Roman"/>
          <w:sz w:val="32"/>
          <w:szCs w:val="32"/>
          <w:highlight w:val="none"/>
        </w:rPr>
        <w:t>/</w:t>
      </w:r>
      <w:r>
        <w:rPr>
          <w:rFonts w:ascii="仿宋_GB2312" w:hAnsi="Times New Roman" w:eastAsia="仿宋_GB2312" w:cs="Times New Roman"/>
          <w:sz w:val="32"/>
          <w:szCs w:val="32"/>
          <w:highlight w:val="none"/>
        </w:rPr>
        <w:t>批准拨用</w:t>
      </w:r>
      <w:r>
        <w:rPr>
          <w:rFonts w:hint="eastAsia" w:ascii="仿宋_GB2312" w:hAnsi="Times New Roman" w:eastAsia="仿宋_GB2312" w:cs="Times New Roman"/>
          <w:sz w:val="32"/>
          <w:szCs w:val="32"/>
          <w:highlight w:val="none"/>
        </w:rPr>
        <w:t>/</w:t>
      </w:r>
      <w:r>
        <w:rPr>
          <w:rFonts w:ascii="仿宋_GB2312" w:hAnsi="Times New Roman" w:eastAsia="仿宋_GB2312" w:cs="Times New Roman"/>
          <w:sz w:val="32"/>
          <w:szCs w:val="32"/>
          <w:highlight w:val="none"/>
        </w:rPr>
        <w:t>入股</w:t>
      </w:r>
      <w:r>
        <w:rPr>
          <w:rFonts w:hint="eastAsia" w:ascii="仿宋_GB2312" w:hAnsi="Times New Roman" w:eastAsia="仿宋_GB2312" w:cs="Times New Roman"/>
          <w:sz w:val="32"/>
          <w:szCs w:val="32"/>
          <w:highlight w:val="none"/>
        </w:rPr>
        <w:t>/</w:t>
      </w:r>
      <w:r>
        <w:rPr>
          <w:rFonts w:ascii="仿宋_GB2312" w:hAnsi="Times New Roman" w:eastAsia="仿宋_GB2312" w:cs="Times New Roman"/>
          <w:sz w:val="32"/>
          <w:szCs w:val="32"/>
          <w:highlight w:val="none"/>
        </w:rPr>
        <w:t>联营</w:t>
      </w:r>
      <w:r>
        <w:rPr>
          <w:rFonts w:hint="eastAsia" w:ascii="仿宋_GB2312" w:hAnsi="Times New Roman" w:eastAsia="仿宋_GB2312" w:cs="Times New Roman"/>
          <w:sz w:val="32"/>
          <w:szCs w:val="32"/>
          <w:highlight w:val="none"/>
        </w:rPr>
        <w:t>的方式取</w:t>
      </w:r>
      <w:r>
        <w:rPr>
          <w:rFonts w:hint="eastAsia" w:ascii="仿宋_GB2312" w:hAnsi="Times New Roman" w:eastAsia="仿宋_GB2312" w:cs="Times New Roman"/>
          <w:sz w:val="32"/>
          <w:szCs w:val="32"/>
          <w:highlight w:val="none"/>
        </w:rPr>
        <w:t>得坐落在</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林地的承包经营权/使用权/经营权及林地上林木的所有权/使用权，林班小班号（2019年度森林资源管理“一张图”）</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，面积</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。用途为</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，承包年限为</w:t>
      </w:r>
      <w:r>
        <w:rPr>
          <w:rFonts w:ascii="仿宋_GB2312" w:hAnsi="Times New Roman" w:eastAsia="仿宋_GB2312" w:cs="Times New Roman"/>
          <w:sz w:val="32"/>
          <w:szCs w:val="32"/>
          <w:highlight w:val="none"/>
        </w:rPr>
        <w:t>××××年××月××日起</w:t>
      </w:r>
      <w:r>
        <w:rPr>
          <w:rFonts w:hint="eastAsia" w:ascii="仿宋_GB2312" w:hAnsi="Times New Roman" w:eastAsia="仿宋_GB2312" w:cs="Times New Roman"/>
          <w:sz w:val="32"/>
          <w:szCs w:val="32"/>
          <w:highlight w:val="none"/>
        </w:rPr>
        <w:t>至</w:t>
      </w:r>
      <w:r>
        <w:rPr>
          <w:rFonts w:ascii="仿宋_GB2312" w:hAnsi="Times New Roman" w:eastAsia="仿宋_GB2312" w:cs="Times New Roman"/>
          <w:sz w:val="32"/>
          <w:szCs w:val="32"/>
          <w:highlight w:val="none"/>
        </w:rPr>
        <w:t>××××年××月××日止。</w:t>
      </w:r>
      <w:r>
        <w:rPr>
          <w:rFonts w:hint="eastAsia" w:ascii="仿宋_GB2312" w:hAnsi="Times New Roman" w:eastAsia="仿宋_GB2312" w:cs="Times New Roman"/>
          <w:sz w:val="32"/>
          <w:szCs w:val="32"/>
          <w:highlight w:val="none"/>
        </w:rPr>
        <w:t>承包费用为</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。其四至：东至</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，南至</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，西至</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，北至</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。森林类别</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lang w:eastAsia="zh-CN"/>
        </w:rPr>
        <w:t>，</w:t>
      </w:r>
      <w:r>
        <w:rPr>
          <w:rFonts w:hint="eastAsia" w:ascii="仿宋_GB2312" w:hAnsi="Times New Roman" w:eastAsia="仿宋_GB2312" w:cs="Times New Roman"/>
          <w:sz w:val="32"/>
          <w:szCs w:val="32"/>
          <w:highlight w:val="none"/>
        </w:rPr>
        <w:t>林</w:t>
      </w:r>
      <w:r>
        <w:rPr>
          <w:rFonts w:hint="eastAsia" w:ascii="仿宋_GB2312" w:hAnsi="Times New Roman" w:eastAsia="仿宋_GB2312" w:cs="Times New Roman"/>
          <w:sz w:val="32"/>
          <w:szCs w:val="32"/>
          <w:highlight w:val="none"/>
        </w:rPr>
        <w:t>种</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，主要树种</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，株树</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w:t>
      </w:r>
      <w:r>
        <w:rPr>
          <w:rFonts w:hint="eastAsia" w:ascii="仿宋_GB2312" w:hAnsi="Times New Roman" w:eastAsia="仿宋_GB2312" w:cs="Times New Roman"/>
          <w:b/>
          <w:bCs/>
          <w:sz w:val="32"/>
          <w:szCs w:val="32"/>
          <w:highlight w:val="none"/>
        </w:rPr>
        <w:t>描述该宗林地历史上参与林改、办证情况。）</w:t>
      </w:r>
    </w:p>
    <w:p>
      <w:pPr>
        <w:spacing w:line="360" w:lineRule="auto"/>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上述林地、林木权属无争议，四至清楚，无查封，无抵押，无纠纷，情况属实。同意</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申请承包上述集体林林地、林木。</w:t>
      </w:r>
    </w:p>
    <w:p>
      <w:pPr>
        <w:spacing w:line="360" w:lineRule="auto"/>
        <w:jc w:val="right"/>
        <w:rPr>
          <w:rFonts w:ascii="仿宋" w:hAnsi="仿宋" w:eastAsia="仿宋"/>
          <w:sz w:val="32"/>
          <w:szCs w:val="32"/>
          <w:highlight w:val="none"/>
        </w:rPr>
      </w:pPr>
    </w:p>
    <w:p>
      <w:pPr>
        <w:spacing w:line="360" w:lineRule="auto"/>
        <w:jc w:val="right"/>
        <w:rPr>
          <w:rFonts w:ascii="仿宋" w:hAnsi="仿宋" w:eastAsia="仿宋"/>
          <w:sz w:val="32"/>
          <w:szCs w:val="32"/>
          <w:highlight w:val="none"/>
        </w:rPr>
      </w:pPr>
    </w:p>
    <w:p>
      <w:pPr>
        <w:spacing w:line="360" w:lineRule="auto"/>
        <w:jc w:val="right"/>
        <w:rPr>
          <w:rFonts w:ascii="仿宋" w:hAnsi="仿宋" w:eastAsia="仿宋"/>
          <w:sz w:val="32"/>
          <w:szCs w:val="32"/>
          <w:highlight w:val="none"/>
        </w:rPr>
      </w:pPr>
    </w:p>
    <w:p>
      <w:pPr>
        <w:widowControl/>
        <w:spacing w:line="560" w:lineRule="exact"/>
        <w:jc w:val="right"/>
        <w:rPr>
          <w:rFonts w:ascii="仿宋_GB2312" w:hAnsi="Times New Roman" w:eastAsia="仿宋_GB2312" w:cs="Times New Roman"/>
          <w:sz w:val="32"/>
          <w:szCs w:val="32"/>
          <w:highlight w:val="none"/>
        </w:rPr>
      </w:pP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乡（镇）</w:t>
      </w:r>
      <w:r>
        <w:rPr>
          <w:rFonts w:ascii="仿宋_GB2312" w:hAnsi="Times New Roman" w:eastAsia="仿宋_GB2312" w:cs="Times New Roman"/>
          <w:sz w:val="32"/>
          <w:szCs w:val="32"/>
          <w:highlight w:val="none"/>
        </w:rPr>
        <w:t>人民政府</w:t>
      </w:r>
    </w:p>
    <w:p>
      <w:pPr>
        <w:widowControl/>
        <w:spacing w:line="560" w:lineRule="exact"/>
        <w:ind w:right="320"/>
        <w:jc w:val="right"/>
        <w:rPr>
          <w:rFonts w:ascii="仿宋_GB2312" w:hAnsi="Times New Roman" w:eastAsia="仿宋_GB2312" w:cs="Times New Roman"/>
          <w:sz w:val="32"/>
          <w:szCs w:val="32"/>
          <w:highlight w:val="none"/>
        </w:rPr>
      </w:pPr>
      <w:r>
        <w:rPr>
          <w:rFonts w:ascii="仿宋_GB2312" w:hAnsi="Times New Roman" w:eastAsia="仿宋_GB2312" w:cs="Times New Roman"/>
          <w:sz w:val="32"/>
          <w:szCs w:val="32"/>
          <w:highlight w:val="none"/>
        </w:rPr>
        <w:t>××××年××月××日</w:t>
      </w:r>
    </w:p>
    <w:p>
      <w:pPr>
        <w:widowControl/>
        <w:spacing w:line="560" w:lineRule="exact"/>
        <w:jc w:val="right"/>
        <w:rPr>
          <w:rFonts w:ascii="仿宋_GB2312" w:hAnsi="Times New Roman" w:eastAsia="仿宋_GB2312" w:cs="Times New Roman"/>
          <w:sz w:val="32"/>
          <w:szCs w:val="32"/>
          <w:highlight w:val="none"/>
        </w:rPr>
        <w:sectPr>
          <w:pgSz w:w="11906" w:h="16838"/>
          <w:pgMar w:top="1440" w:right="1800" w:bottom="1440" w:left="1800" w:header="851" w:footer="992" w:gutter="0"/>
          <w:cols w:space="425" w:num="1"/>
          <w:docGrid w:type="lines" w:linePitch="312" w:charSpace="0"/>
        </w:sectPr>
      </w:pPr>
    </w:p>
    <w:p>
      <w:pPr>
        <w:jc w:val="left"/>
        <w:rPr>
          <w:rFonts w:ascii="黑体" w:hAnsi="黑体" w:eastAsia="黑体"/>
          <w:szCs w:val="21"/>
          <w:highlight w:val="none"/>
        </w:rPr>
      </w:pPr>
      <w:r>
        <w:rPr>
          <w:rFonts w:hint="eastAsia" w:ascii="黑体" w:hAnsi="黑体" w:eastAsia="黑体"/>
          <w:szCs w:val="21"/>
          <w:highlight w:val="none"/>
        </w:rPr>
        <w:t>附件</w:t>
      </w:r>
      <w:r>
        <w:rPr>
          <w:rFonts w:ascii="黑体" w:hAnsi="黑体" w:eastAsia="黑体"/>
          <w:szCs w:val="21"/>
          <w:highlight w:val="none"/>
        </w:rPr>
        <w:t>7</w:t>
      </w:r>
      <w:r>
        <w:rPr>
          <w:rFonts w:hint="eastAsia" w:ascii="黑体" w:hAnsi="黑体" w:eastAsia="黑体"/>
          <w:szCs w:val="21"/>
          <w:highlight w:val="none"/>
        </w:rPr>
        <w:t>：区县（市）自然资源局关于申请承包集体林林地、林木的审批意见</w:t>
      </w:r>
    </w:p>
    <w:p>
      <w:pPr>
        <w:spacing w:before="312" w:beforeLines="100" w:after="312" w:afterLines="100" w:line="360" w:lineRule="auto"/>
        <w:jc w:val="center"/>
        <w:rPr>
          <w:rFonts w:ascii="宋体" w:hAnsi="宋体" w:eastAsia="宋体"/>
          <w:b/>
          <w:bCs/>
          <w:sz w:val="44"/>
          <w:szCs w:val="44"/>
          <w:highlight w:val="none"/>
        </w:rPr>
      </w:pPr>
      <w:r>
        <w:rPr>
          <w:rFonts w:hint="eastAsia" w:ascii="宋体" w:hAnsi="宋体" w:eastAsia="宋体"/>
          <w:b/>
          <w:bCs/>
          <w:sz w:val="44"/>
          <w:szCs w:val="44"/>
          <w:highlight w:val="none"/>
        </w:rPr>
        <w:t>关于</w:t>
      </w:r>
      <w:r>
        <w:rPr>
          <w:rFonts w:ascii="宋体" w:hAnsi="宋体" w:eastAsia="宋体"/>
          <w:b/>
          <w:bCs/>
          <w:sz w:val="44"/>
          <w:szCs w:val="44"/>
          <w:highlight w:val="none"/>
        </w:rPr>
        <w:t>××××</w:t>
      </w:r>
      <w:r>
        <w:rPr>
          <w:rFonts w:hint="eastAsia" w:ascii="宋体" w:hAnsi="宋体" w:eastAsia="宋体"/>
          <w:b/>
          <w:bCs/>
          <w:sz w:val="44"/>
          <w:szCs w:val="44"/>
          <w:highlight w:val="none"/>
        </w:rPr>
        <w:t>申请承包集体林</w:t>
      </w:r>
      <w:r>
        <w:rPr>
          <w:rFonts w:ascii="宋体" w:hAnsi="宋体" w:eastAsia="宋体"/>
          <w:b/>
          <w:bCs/>
          <w:sz w:val="44"/>
          <w:szCs w:val="44"/>
          <w:highlight w:val="none"/>
        </w:rPr>
        <w:t>林地</w:t>
      </w:r>
      <w:r>
        <w:rPr>
          <w:rFonts w:hint="eastAsia" w:ascii="宋体" w:hAnsi="宋体" w:eastAsia="宋体"/>
          <w:b/>
          <w:bCs/>
          <w:sz w:val="44"/>
          <w:szCs w:val="44"/>
          <w:highlight w:val="none"/>
        </w:rPr>
        <w:t>、林木的审批意见</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经组织权籍调查与查询相关档案要件，形成如下审批意见：</w:t>
      </w:r>
    </w:p>
    <w:p>
      <w:pPr>
        <w:widowControl/>
        <w:spacing w:line="560" w:lineRule="exact"/>
        <w:ind w:firstLine="640" w:firstLineChars="200"/>
        <w:rPr>
          <w:rFonts w:ascii="仿宋_GB2312" w:hAnsi="Times New Roman" w:eastAsia="仿宋_GB2312" w:cs="Times New Roman"/>
          <w:sz w:val="32"/>
          <w:szCs w:val="32"/>
          <w:highlight w:val="none"/>
        </w:rPr>
      </w:pP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通过</w:t>
      </w:r>
      <w:r>
        <w:rPr>
          <w:rFonts w:ascii="仿宋_GB2312" w:hAnsi="Times New Roman" w:eastAsia="仿宋_GB2312" w:cs="Times New Roman"/>
          <w:sz w:val="32"/>
          <w:szCs w:val="32"/>
          <w:highlight w:val="none"/>
        </w:rPr>
        <w:t>家庭承包</w:t>
      </w:r>
      <w:r>
        <w:rPr>
          <w:rFonts w:hint="eastAsia" w:ascii="仿宋_GB2312" w:hAnsi="Times New Roman" w:eastAsia="仿宋_GB2312" w:cs="Times New Roman"/>
          <w:sz w:val="32"/>
          <w:szCs w:val="32"/>
          <w:highlight w:val="none"/>
        </w:rPr>
        <w:t>/</w:t>
      </w:r>
      <w:r>
        <w:rPr>
          <w:rFonts w:ascii="仿宋_GB2312" w:hAnsi="Times New Roman" w:eastAsia="仿宋_GB2312" w:cs="Times New Roman"/>
          <w:sz w:val="32"/>
          <w:szCs w:val="32"/>
          <w:highlight w:val="none"/>
        </w:rPr>
        <w:t>其他方式承包</w:t>
      </w:r>
      <w:r>
        <w:rPr>
          <w:rFonts w:hint="eastAsia" w:ascii="仿宋_GB2312" w:hAnsi="Times New Roman" w:eastAsia="仿宋_GB2312" w:cs="Times New Roman"/>
          <w:sz w:val="32"/>
          <w:szCs w:val="32"/>
          <w:highlight w:val="none"/>
        </w:rPr>
        <w:t>/</w:t>
      </w:r>
      <w:r>
        <w:rPr>
          <w:rFonts w:ascii="仿宋_GB2312" w:hAnsi="Times New Roman" w:eastAsia="仿宋_GB2312" w:cs="Times New Roman"/>
          <w:sz w:val="32"/>
          <w:szCs w:val="32"/>
          <w:highlight w:val="none"/>
        </w:rPr>
        <w:t>批准拨用</w:t>
      </w:r>
      <w:r>
        <w:rPr>
          <w:rFonts w:hint="eastAsia" w:ascii="仿宋_GB2312" w:hAnsi="Times New Roman" w:eastAsia="仿宋_GB2312" w:cs="Times New Roman"/>
          <w:sz w:val="32"/>
          <w:szCs w:val="32"/>
          <w:highlight w:val="none"/>
        </w:rPr>
        <w:t>/</w:t>
      </w:r>
      <w:r>
        <w:rPr>
          <w:rFonts w:ascii="仿宋_GB2312" w:hAnsi="Times New Roman" w:eastAsia="仿宋_GB2312" w:cs="Times New Roman"/>
          <w:sz w:val="32"/>
          <w:szCs w:val="32"/>
          <w:highlight w:val="none"/>
        </w:rPr>
        <w:t>入股</w:t>
      </w:r>
      <w:r>
        <w:rPr>
          <w:rFonts w:hint="eastAsia" w:ascii="仿宋_GB2312" w:hAnsi="Times New Roman" w:eastAsia="仿宋_GB2312" w:cs="Times New Roman"/>
          <w:sz w:val="32"/>
          <w:szCs w:val="32"/>
          <w:highlight w:val="none"/>
        </w:rPr>
        <w:t>/</w:t>
      </w:r>
      <w:r>
        <w:rPr>
          <w:rFonts w:ascii="仿宋_GB2312" w:hAnsi="Times New Roman" w:eastAsia="仿宋_GB2312" w:cs="Times New Roman"/>
          <w:sz w:val="32"/>
          <w:szCs w:val="32"/>
          <w:highlight w:val="none"/>
        </w:rPr>
        <w:t>联营</w:t>
      </w:r>
      <w:r>
        <w:rPr>
          <w:rFonts w:hint="eastAsia" w:ascii="仿宋_GB2312" w:hAnsi="Times New Roman" w:eastAsia="仿宋_GB2312" w:cs="Times New Roman"/>
          <w:sz w:val="32"/>
          <w:szCs w:val="32"/>
          <w:highlight w:val="none"/>
        </w:rPr>
        <w:t>的方式取得坐落在</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林地的承包经营权/使用权/经营权及林地上林木的所有权/使用权，林班小班号（2019年度森林资源管理“一张图”）</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，面积</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。用途为</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，承包年限为</w:t>
      </w:r>
      <w:r>
        <w:rPr>
          <w:rFonts w:ascii="仿宋_GB2312" w:hAnsi="Times New Roman" w:eastAsia="仿宋_GB2312" w:cs="Times New Roman"/>
          <w:sz w:val="32"/>
          <w:szCs w:val="32"/>
          <w:highlight w:val="none"/>
        </w:rPr>
        <w:t>××××年××月××日起</w:t>
      </w:r>
      <w:r>
        <w:rPr>
          <w:rFonts w:hint="eastAsia" w:ascii="仿宋_GB2312" w:hAnsi="Times New Roman" w:eastAsia="仿宋_GB2312" w:cs="Times New Roman"/>
          <w:sz w:val="32"/>
          <w:szCs w:val="32"/>
          <w:highlight w:val="none"/>
        </w:rPr>
        <w:t>至</w:t>
      </w:r>
      <w:r>
        <w:rPr>
          <w:rFonts w:ascii="仿宋_GB2312" w:hAnsi="Times New Roman" w:eastAsia="仿宋_GB2312" w:cs="Times New Roman"/>
          <w:sz w:val="32"/>
          <w:szCs w:val="32"/>
          <w:highlight w:val="none"/>
        </w:rPr>
        <w:t>××××年××月××日止。</w:t>
      </w:r>
      <w:r>
        <w:rPr>
          <w:rFonts w:hint="eastAsia" w:ascii="仿宋_GB2312" w:hAnsi="Times New Roman" w:eastAsia="仿宋_GB2312" w:cs="Times New Roman"/>
          <w:sz w:val="32"/>
          <w:szCs w:val="32"/>
          <w:highlight w:val="none"/>
        </w:rPr>
        <w:t>承包费用为</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。其四至：东至</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，南至</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，西至</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，北至</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。森林类别</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lang w:eastAsia="zh-CN"/>
        </w:rPr>
        <w:t>，</w:t>
      </w:r>
      <w:r>
        <w:rPr>
          <w:rFonts w:hint="eastAsia" w:ascii="仿宋_GB2312" w:hAnsi="Times New Roman" w:eastAsia="仿宋_GB2312" w:cs="Times New Roman"/>
          <w:sz w:val="32"/>
          <w:szCs w:val="32"/>
          <w:highlight w:val="none"/>
        </w:rPr>
        <w:t>林种</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，主要树种</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，株树</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。宗地图与界址点坐标详见林</w:t>
      </w:r>
      <w:r>
        <w:rPr>
          <w:rFonts w:hint="eastAsia" w:ascii="仿宋_GB2312" w:hAnsi="Times New Roman" w:eastAsia="仿宋_GB2312" w:cs="Times New Roman"/>
          <w:sz w:val="32"/>
          <w:szCs w:val="32"/>
          <w:highlight w:val="none"/>
        </w:rPr>
        <w:t>权类不动产权籍调查表。</w:t>
      </w:r>
      <w:r>
        <w:rPr>
          <w:rFonts w:hint="eastAsia" w:ascii="仿宋_GB2312" w:hAnsi="Times New Roman" w:eastAsia="仿宋_GB2312" w:cs="Times New Roman"/>
          <w:b/>
          <w:bCs/>
          <w:sz w:val="32"/>
          <w:szCs w:val="32"/>
          <w:highlight w:val="none"/>
        </w:rPr>
        <w:t>（描述该宗林地历史上参与林改、办证情况。）</w:t>
      </w:r>
    </w:p>
    <w:p>
      <w:pPr>
        <w:widowControl/>
        <w:spacing w:line="560" w:lineRule="exact"/>
        <w:ind w:firstLine="640" w:firstLineChars="200"/>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上述林地、林木权属无争议，四至清楚，无查封，无抵押，无纠纷，情况属实。同意</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申请承包上述集体林</w:t>
      </w:r>
      <w:r>
        <w:rPr>
          <w:rFonts w:ascii="仿宋_GB2312" w:hAnsi="Times New Roman" w:eastAsia="仿宋_GB2312" w:cs="Times New Roman"/>
          <w:sz w:val="32"/>
          <w:szCs w:val="32"/>
          <w:highlight w:val="none"/>
        </w:rPr>
        <w:t>林地</w:t>
      </w:r>
      <w:r>
        <w:rPr>
          <w:rFonts w:hint="eastAsia" w:ascii="仿宋_GB2312" w:hAnsi="Times New Roman" w:eastAsia="仿宋_GB2312" w:cs="Times New Roman"/>
          <w:sz w:val="32"/>
          <w:szCs w:val="32"/>
          <w:highlight w:val="none"/>
        </w:rPr>
        <w:t>、林木。</w:t>
      </w:r>
    </w:p>
    <w:p>
      <w:pPr>
        <w:widowControl/>
        <w:spacing w:line="560" w:lineRule="exact"/>
        <w:jc w:val="right"/>
        <w:rPr>
          <w:rFonts w:ascii="仿宋_GB2312" w:hAnsi="Times New Roman" w:eastAsia="仿宋_GB2312" w:cs="Times New Roman"/>
          <w:sz w:val="32"/>
          <w:szCs w:val="32"/>
          <w:highlight w:val="none"/>
        </w:rPr>
      </w:pPr>
    </w:p>
    <w:p>
      <w:pPr>
        <w:spacing w:line="360" w:lineRule="auto"/>
        <w:jc w:val="right"/>
        <w:rPr>
          <w:rFonts w:ascii="仿宋" w:hAnsi="仿宋" w:eastAsia="仿宋"/>
          <w:sz w:val="32"/>
          <w:szCs w:val="32"/>
          <w:highlight w:val="none"/>
        </w:rPr>
      </w:pPr>
    </w:p>
    <w:p>
      <w:pPr>
        <w:spacing w:line="360" w:lineRule="auto"/>
        <w:jc w:val="right"/>
        <w:rPr>
          <w:rFonts w:ascii="仿宋" w:hAnsi="仿宋" w:eastAsia="仿宋"/>
          <w:sz w:val="32"/>
          <w:szCs w:val="32"/>
          <w:highlight w:val="none"/>
        </w:rPr>
      </w:pPr>
    </w:p>
    <w:p>
      <w:pPr>
        <w:widowControl/>
        <w:spacing w:line="560" w:lineRule="exact"/>
        <w:jc w:val="right"/>
        <w:rPr>
          <w:rFonts w:ascii="仿宋_GB2312" w:hAnsi="Times New Roman" w:eastAsia="仿宋_GB2312" w:cs="Times New Roman"/>
          <w:sz w:val="32"/>
          <w:szCs w:val="32"/>
          <w:highlight w:val="none"/>
        </w:rPr>
      </w:pPr>
      <w:r>
        <w:rPr>
          <w:rFonts w:hint="eastAsia" w:ascii="仿宋_GB2312" w:hAnsi="Times New Roman" w:eastAsia="仿宋_GB2312" w:cs="Times New Roman"/>
          <w:sz w:val="32"/>
          <w:szCs w:val="32"/>
          <w:highlight w:val="none"/>
        </w:rPr>
        <w:t>沈阳市自然资源局</w:t>
      </w:r>
      <w:r>
        <w:rPr>
          <w:rFonts w:ascii="仿宋_GB2312" w:hAnsi="Times New Roman" w:eastAsia="仿宋_GB2312" w:cs="Times New Roman"/>
          <w:sz w:val="32"/>
          <w:szCs w:val="32"/>
          <w:highlight w:val="none"/>
        </w:rPr>
        <w:t>××××</w:t>
      </w:r>
      <w:r>
        <w:rPr>
          <w:rFonts w:hint="eastAsia" w:ascii="仿宋_GB2312" w:hAnsi="Times New Roman" w:eastAsia="仿宋_GB2312" w:cs="Times New Roman"/>
          <w:sz w:val="32"/>
          <w:szCs w:val="32"/>
          <w:highlight w:val="none"/>
        </w:rPr>
        <w:t>区县（市）分局</w:t>
      </w:r>
    </w:p>
    <w:p>
      <w:pPr>
        <w:widowControl/>
        <w:spacing w:line="560" w:lineRule="exact"/>
        <w:ind w:right="640" w:firstLine="4800" w:firstLineChars="1500"/>
        <w:rPr>
          <w:rFonts w:ascii="仿宋_GB2312" w:hAnsi="Times New Roman" w:eastAsia="仿宋_GB2312" w:cs="Times New Roman"/>
          <w:sz w:val="32"/>
          <w:szCs w:val="32"/>
          <w:highlight w:val="none"/>
        </w:rPr>
      </w:pPr>
      <w:r>
        <w:rPr>
          <w:rFonts w:ascii="仿宋_GB2312" w:hAnsi="Times New Roman" w:eastAsia="仿宋_GB2312" w:cs="Times New Roman"/>
          <w:sz w:val="32"/>
          <w:szCs w:val="32"/>
          <w:highlight w:val="none"/>
        </w:rPr>
        <w:t>××××年××月××日</w:t>
      </w:r>
    </w:p>
    <w:p>
      <w:pPr>
        <w:spacing w:line="360" w:lineRule="auto"/>
        <w:jc w:val="right"/>
        <w:rPr>
          <w:rFonts w:ascii="仿宋" w:hAnsi="仿宋" w:eastAsia="仿宋"/>
          <w:sz w:val="32"/>
          <w:szCs w:val="32"/>
          <w:highlight w:val="none"/>
        </w:rPr>
        <w:sectPr>
          <w:pgSz w:w="11906" w:h="16838"/>
          <w:pgMar w:top="1440" w:right="1800" w:bottom="1440" w:left="1800" w:header="851" w:footer="992" w:gutter="0"/>
          <w:cols w:space="425" w:num="1"/>
          <w:docGrid w:type="lines" w:linePitch="312" w:charSpace="0"/>
        </w:sectPr>
      </w:pPr>
    </w:p>
    <w:p>
      <w:pPr>
        <w:jc w:val="left"/>
        <w:rPr>
          <w:rFonts w:ascii="黑体" w:hAnsi="黑体" w:eastAsia="黑体"/>
          <w:szCs w:val="21"/>
          <w:highlight w:val="none"/>
        </w:rPr>
      </w:pPr>
      <w:r>
        <w:rPr>
          <w:rFonts w:hint="eastAsia" w:ascii="黑体" w:hAnsi="黑体" w:eastAsia="黑体"/>
          <w:szCs w:val="21"/>
          <w:highlight w:val="none"/>
        </w:rPr>
        <w:t>附件</w:t>
      </w:r>
      <w:r>
        <w:rPr>
          <w:rFonts w:ascii="黑体" w:hAnsi="黑体" w:eastAsia="黑体"/>
          <w:szCs w:val="21"/>
          <w:highlight w:val="none"/>
        </w:rPr>
        <w:t>8</w:t>
      </w:r>
      <w:r>
        <w:rPr>
          <w:rFonts w:hint="eastAsia" w:ascii="黑体" w:hAnsi="黑体" w:eastAsia="黑体"/>
          <w:szCs w:val="21"/>
          <w:highlight w:val="none"/>
        </w:rPr>
        <w:t>：法定代表人（或负责人）身份证明书</w:t>
      </w:r>
    </w:p>
    <w:p>
      <w:pPr>
        <w:spacing w:line="360" w:lineRule="auto"/>
        <w:rPr>
          <w:rFonts w:ascii="黑体" w:hAnsi="黑体" w:eastAsia="黑体" w:cs="黑体"/>
          <w:spacing w:val="-11"/>
          <w:szCs w:val="21"/>
          <w:highlight w:val="none"/>
        </w:rPr>
      </w:pPr>
    </w:p>
    <w:p>
      <w:pPr>
        <w:spacing w:line="317" w:lineRule="auto"/>
        <w:rPr>
          <w:highlight w:val="none"/>
        </w:rPr>
      </w:pPr>
    </w:p>
    <w:p>
      <w:pPr>
        <w:widowControl/>
        <w:spacing w:before="312" w:beforeLines="100" w:after="312" w:afterLines="100"/>
        <w:jc w:val="center"/>
        <w:rPr>
          <w:rFonts w:ascii="宋体" w:hAnsi="宋体" w:eastAsia="宋体" w:cs="宋体"/>
          <w:b/>
          <w:kern w:val="0"/>
          <w:sz w:val="36"/>
          <w:szCs w:val="36"/>
          <w:highlight w:val="none"/>
        </w:rPr>
      </w:pPr>
      <w:r>
        <w:rPr>
          <w:rFonts w:ascii="宋体" w:hAnsi="宋体" w:eastAsia="宋体" w:cs="宋体"/>
          <w:b/>
          <w:kern w:val="0"/>
          <w:sz w:val="36"/>
          <w:szCs w:val="36"/>
          <w:highlight w:val="none"/>
        </w:rPr>
        <w:t>法定代表人(或负责人)身份证明书</w:t>
      </w:r>
    </w:p>
    <w:p>
      <w:pPr>
        <w:spacing w:line="278" w:lineRule="auto"/>
        <w:rPr>
          <w:rFonts w:ascii="宋体" w:hAnsi="宋体" w:eastAsia="宋体"/>
          <w:sz w:val="24"/>
          <w:highlight w:val="none"/>
        </w:rPr>
      </w:pPr>
    </w:p>
    <w:p>
      <w:pPr>
        <w:spacing w:line="279" w:lineRule="auto"/>
        <w:rPr>
          <w:rFonts w:ascii="宋体" w:hAnsi="宋体" w:eastAsia="宋体"/>
          <w:sz w:val="24"/>
          <w:highlight w:val="none"/>
        </w:rPr>
      </w:pPr>
    </w:p>
    <w:p>
      <w:pPr>
        <w:spacing w:line="279" w:lineRule="auto"/>
        <w:rPr>
          <w:rFonts w:ascii="宋体" w:hAnsi="宋体" w:eastAsia="宋体"/>
          <w:sz w:val="24"/>
          <w:highlight w:val="none"/>
        </w:rPr>
      </w:pPr>
    </w:p>
    <w:p>
      <w:pPr>
        <w:spacing w:line="279" w:lineRule="auto"/>
        <w:rPr>
          <w:rFonts w:ascii="宋体" w:hAnsi="宋体" w:eastAsia="宋体"/>
          <w:sz w:val="24"/>
          <w:highlight w:val="none"/>
        </w:rPr>
      </w:pPr>
    </w:p>
    <w:p>
      <w:pPr>
        <w:tabs>
          <w:tab w:val="left" w:pos="1573"/>
        </w:tabs>
        <w:spacing w:before="69" w:line="419" w:lineRule="auto"/>
        <w:ind w:left="5" w:right="6" w:firstLine="392"/>
        <w:rPr>
          <w:rFonts w:ascii="宋体" w:hAnsi="宋体" w:eastAsia="宋体"/>
          <w:sz w:val="24"/>
          <w:highlight w:val="none"/>
        </w:rPr>
      </w:pPr>
      <w:r>
        <w:rPr>
          <w:rFonts w:ascii="宋体" w:hAnsi="宋体" w:eastAsia="宋体"/>
          <w:sz w:val="24"/>
          <w:highlight w:val="none"/>
          <w:u w:val="single"/>
        </w:rPr>
        <w:tab/>
      </w:r>
      <w:r>
        <w:rPr>
          <w:rFonts w:ascii="宋体" w:hAnsi="宋体" w:eastAsia="宋体"/>
          <w:spacing w:val="4"/>
          <w:sz w:val="24"/>
          <w:highlight w:val="none"/>
        </w:rPr>
        <w:t>女士/先生，在我单位任</w:t>
      </w:r>
      <w:r>
        <w:rPr>
          <w:rFonts w:ascii="宋体" w:hAnsi="宋体" w:eastAsia="宋体"/>
          <w:spacing w:val="4"/>
          <w:sz w:val="24"/>
          <w:highlight w:val="none"/>
          <w:u w:val="single"/>
        </w:rPr>
        <w:t xml:space="preserve">                       </w:t>
      </w:r>
      <w:r>
        <w:rPr>
          <w:rFonts w:ascii="宋体" w:hAnsi="宋体" w:eastAsia="宋体"/>
          <w:spacing w:val="4"/>
          <w:sz w:val="24"/>
          <w:highlight w:val="none"/>
        </w:rPr>
        <w:t>职务，系我单位(□法定代表人/</w:t>
      </w:r>
      <w:r>
        <w:rPr>
          <w:rFonts w:hint="eastAsia" w:ascii="宋体" w:hAnsi="宋体" w:eastAsia="宋体"/>
          <w:spacing w:val="-4"/>
          <w:sz w:val="24"/>
          <w:highlight w:val="none"/>
          <w:lang w:eastAsia="zh-CN"/>
        </w:rPr>
        <w:t>☑</w:t>
      </w:r>
      <w:r>
        <w:rPr>
          <w:rFonts w:ascii="宋体" w:hAnsi="宋体" w:eastAsia="宋体"/>
          <w:spacing w:val="-2"/>
          <w:sz w:val="24"/>
          <w:highlight w:val="none"/>
        </w:rPr>
        <w:t>负责人)，特此证明。</w:t>
      </w:r>
    </w:p>
    <w:p>
      <w:pPr>
        <w:spacing w:line="253" w:lineRule="auto"/>
        <w:rPr>
          <w:rFonts w:ascii="宋体" w:hAnsi="宋体" w:eastAsia="宋体"/>
          <w:sz w:val="24"/>
          <w:highlight w:val="none"/>
        </w:rPr>
      </w:pPr>
    </w:p>
    <w:p>
      <w:pPr>
        <w:spacing w:line="253" w:lineRule="auto"/>
        <w:rPr>
          <w:rFonts w:ascii="宋体" w:hAnsi="宋体" w:eastAsia="宋体"/>
          <w:sz w:val="24"/>
          <w:highlight w:val="none"/>
        </w:rPr>
      </w:pPr>
    </w:p>
    <w:p>
      <w:pPr>
        <w:spacing w:line="253" w:lineRule="auto"/>
        <w:rPr>
          <w:rFonts w:ascii="宋体" w:hAnsi="宋体" w:eastAsia="宋体"/>
          <w:sz w:val="24"/>
          <w:highlight w:val="none"/>
        </w:rPr>
      </w:pPr>
    </w:p>
    <w:p>
      <w:pPr>
        <w:spacing w:line="254" w:lineRule="auto"/>
        <w:rPr>
          <w:rFonts w:ascii="宋体" w:hAnsi="宋体" w:eastAsia="宋体"/>
          <w:sz w:val="24"/>
          <w:highlight w:val="none"/>
        </w:rPr>
      </w:pPr>
    </w:p>
    <w:p>
      <w:pPr>
        <w:spacing w:line="254" w:lineRule="auto"/>
        <w:rPr>
          <w:rFonts w:ascii="宋体" w:hAnsi="宋体" w:eastAsia="宋体"/>
          <w:sz w:val="24"/>
          <w:highlight w:val="none"/>
        </w:rPr>
      </w:pPr>
    </w:p>
    <w:p>
      <w:pPr>
        <w:spacing w:line="254" w:lineRule="auto"/>
        <w:rPr>
          <w:rFonts w:ascii="宋体" w:hAnsi="宋体" w:eastAsia="宋体"/>
          <w:sz w:val="24"/>
          <w:highlight w:val="none"/>
        </w:rPr>
      </w:pPr>
    </w:p>
    <w:p>
      <w:pPr>
        <w:spacing w:line="254" w:lineRule="auto"/>
        <w:rPr>
          <w:rFonts w:ascii="宋体" w:hAnsi="宋体" w:eastAsia="宋体"/>
          <w:sz w:val="24"/>
          <w:highlight w:val="none"/>
        </w:rPr>
      </w:pPr>
    </w:p>
    <w:p>
      <w:pPr>
        <w:spacing w:before="68" w:line="220" w:lineRule="auto"/>
        <w:ind w:left="4814"/>
        <w:rPr>
          <w:rFonts w:ascii="宋体" w:hAnsi="宋体" w:eastAsia="宋体"/>
          <w:sz w:val="24"/>
          <w:highlight w:val="none"/>
        </w:rPr>
      </w:pPr>
      <w:r>
        <w:rPr>
          <w:rFonts w:ascii="宋体" w:hAnsi="宋体" w:eastAsia="宋体"/>
          <w:spacing w:val="-4"/>
          <w:sz w:val="24"/>
          <w:highlight w:val="none"/>
        </w:rPr>
        <w:t>单</w:t>
      </w:r>
      <w:r>
        <w:rPr>
          <w:rFonts w:ascii="宋体" w:hAnsi="宋体" w:eastAsia="宋体"/>
          <w:spacing w:val="-3"/>
          <w:sz w:val="24"/>
          <w:highlight w:val="none"/>
        </w:rPr>
        <w:t>位名称：(盖章)</w:t>
      </w:r>
    </w:p>
    <w:p>
      <w:pPr>
        <w:spacing w:line="306" w:lineRule="auto"/>
        <w:rPr>
          <w:rFonts w:ascii="宋体" w:hAnsi="宋体" w:eastAsia="宋体"/>
          <w:sz w:val="24"/>
          <w:highlight w:val="none"/>
        </w:rPr>
      </w:pPr>
    </w:p>
    <w:p>
      <w:pPr>
        <w:spacing w:line="307" w:lineRule="auto"/>
        <w:rPr>
          <w:rFonts w:ascii="宋体" w:hAnsi="宋体" w:eastAsia="宋体"/>
          <w:sz w:val="24"/>
          <w:highlight w:val="none"/>
        </w:rPr>
      </w:pPr>
    </w:p>
    <w:p>
      <w:pPr>
        <w:spacing w:before="68" w:line="221" w:lineRule="auto"/>
        <w:ind w:left="6286"/>
        <w:rPr>
          <w:rFonts w:ascii="宋体" w:hAnsi="宋体" w:eastAsia="宋体"/>
          <w:sz w:val="24"/>
          <w:highlight w:val="none"/>
        </w:rPr>
      </w:pPr>
      <w:r>
        <w:rPr>
          <w:rFonts w:ascii="宋体" w:hAnsi="宋体" w:eastAsia="宋体"/>
          <w:spacing w:val="3"/>
          <w:sz w:val="24"/>
          <w:highlight w:val="none"/>
        </w:rPr>
        <w:t>年     月     日</w:t>
      </w:r>
    </w:p>
    <w:p>
      <w:pPr>
        <w:spacing w:line="306" w:lineRule="auto"/>
        <w:rPr>
          <w:rFonts w:ascii="宋体" w:hAnsi="宋体" w:eastAsia="宋体"/>
          <w:sz w:val="24"/>
          <w:highlight w:val="none"/>
        </w:rPr>
      </w:pPr>
    </w:p>
    <w:p>
      <w:pPr>
        <w:spacing w:line="306" w:lineRule="auto"/>
        <w:rPr>
          <w:rFonts w:ascii="宋体" w:hAnsi="宋体" w:eastAsia="宋体"/>
          <w:sz w:val="24"/>
          <w:highlight w:val="none"/>
        </w:rPr>
      </w:pPr>
    </w:p>
    <w:p>
      <w:pPr>
        <w:spacing w:before="70" w:line="220" w:lineRule="auto"/>
        <w:rPr>
          <w:rFonts w:ascii="宋体" w:hAnsi="宋体" w:eastAsia="宋体"/>
          <w:sz w:val="24"/>
          <w:highlight w:val="none"/>
        </w:rPr>
      </w:pPr>
      <w:r>
        <w:rPr>
          <w:rFonts w:ascii="宋体" w:hAnsi="宋体" w:eastAsia="宋体"/>
          <w:spacing w:val="-18"/>
          <w:sz w:val="24"/>
          <w:highlight w:val="none"/>
        </w:rPr>
        <w:t>附</w:t>
      </w:r>
      <w:r>
        <w:rPr>
          <w:rFonts w:ascii="宋体" w:hAnsi="宋体" w:eastAsia="宋体"/>
          <w:spacing w:val="-17"/>
          <w:sz w:val="24"/>
          <w:highlight w:val="none"/>
        </w:rPr>
        <w:t xml:space="preserve"> ：</w:t>
      </w:r>
    </w:p>
    <w:p>
      <w:pPr>
        <w:spacing w:before="219" w:line="222" w:lineRule="auto"/>
        <w:ind w:left="710"/>
        <w:rPr>
          <w:rFonts w:ascii="宋体" w:hAnsi="宋体" w:eastAsia="宋体"/>
          <w:sz w:val="24"/>
          <w:highlight w:val="none"/>
        </w:rPr>
      </w:pPr>
      <w:r>
        <w:rPr>
          <w:rFonts w:ascii="宋体" w:hAnsi="宋体" w:eastAsia="宋体"/>
          <w:spacing w:val="-17"/>
          <w:sz w:val="24"/>
          <w:highlight w:val="none"/>
        </w:rPr>
        <w:t>单</w:t>
      </w:r>
      <w:r>
        <w:rPr>
          <w:rFonts w:ascii="宋体" w:hAnsi="宋体" w:eastAsia="宋体"/>
          <w:spacing w:val="-12"/>
          <w:sz w:val="24"/>
          <w:highlight w:val="none"/>
        </w:rPr>
        <w:t xml:space="preserve"> 位 地 址：</w:t>
      </w:r>
    </w:p>
    <w:p>
      <w:pPr>
        <w:spacing w:before="214" w:line="221" w:lineRule="auto"/>
        <w:ind w:left="670"/>
        <w:rPr>
          <w:rFonts w:ascii="宋体" w:hAnsi="宋体" w:eastAsia="宋体"/>
          <w:sz w:val="24"/>
          <w:highlight w:val="none"/>
        </w:rPr>
      </w:pPr>
      <w:r>
        <w:rPr>
          <w:rFonts w:ascii="宋体" w:hAnsi="宋体" w:eastAsia="宋体"/>
          <w:spacing w:val="24"/>
          <w:sz w:val="24"/>
          <w:highlight w:val="none"/>
        </w:rPr>
        <w:t>法</w:t>
      </w:r>
      <w:r>
        <w:rPr>
          <w:rFonts w:ascii="宋体" w:hAnsi="宋体" w:eastAsia="宋体"/>
          <w:spacing w:val="14"/>
          <w:sz w:val="24"/>
          <w:highlight w:val="none"/>
        </w:rPr>
        <w:t>定代表人(或负责人)住址：</w:t>
      </w:r>
    </w:p>
    <w:p>
      <w:pPr>
        <w:spacing w:before="214" w:line="221" w:lineRule="auto"/>
        <w:ind w:left="670"/>
        <w:rPr>
          <w:rFonts w:ascii="宋体" w:hAnsi="宋体" w:eastAsia="宋体"/>
          <w:spacing w:val="24"/>
          <w:sz w:val="24"/>
          <w:highlight w:val="none"/>
        </w:rPr>
      </w:pPr>
      <w:r>
        <w:rPr>
          <w:rFonts w:ascii="宋体" w:hAnsi="宋体" w:eastAsia="宋体"/>
          <w:spacing w:val="24"/>
          <w:sz w:val="24"/>
          <w:highlight w:val="none"/>
        </w:rPr>
        <w:t>法定代表人(或负责人)身份证号码/护照号码：</w:t>
      </w:r>
    </w:p>
    <w:p>
      <w:pPr>
        <w:spacing w:before="214" w:line="223" w:lineRule="auto"/>
        <w:ind w:left="670"/>
        <w:rPr>
          <w:rFonts w:ascii="宋体" w:hAnsi="宋体" w:eastAsia="宋体"/>
          <w:sz w:val="24"/>
          <w:highlight w:val="none"/>
        </w:rPr>
      </w:pPr>
      <w:r>
        <w:rPr>
          <w:rFonts w:ascii="宋体" w:hAnsi="宋体" w:eastAsia="宋体"/>
          <w:spacing w:val="-10"/>
          <w:sz w:val="24"/>
          <w:highlight w:val="none"/>
        </w:rPr>
        <w:t>联</w:t>
      </w:r>
      <w:r>
        <w:rPr>
          <w:rFonts w:ascii="宋体" w:hAnsi="宋体" w:eastAsia="宋体"/>
          <w:spacing w:val="-8"/>
          <w:sz w:val="24"/>
          <w:highlight w:val="none"/>
        </w:rPr>
        <w:t>系电话：</w:t>
      </w:r>
    </w:p>
    <w:p>
      <w:pPr>
        <w:spacing w:line="360" w:lineRule="auto"/>
        <w:rPr>
          <w:rFonts w:ascii="宋体" w:hAnsi="宋体" w:eastAsia="宋体"/>
          <w:sz w:val="24"/>
          <w:highlight w:val="none"/>
        </w:rPr>
      </w:pPr>
    </w:p>
    <w:p>
      <w:pPr>
        <w:spacing w:line="360" w:lineRule="auto"/>
        <w:rPr>
          <w:rFonts w:ascii="宋体" w:hAnsi="宋体" w:eastAsia="宋体"/>
          <w:sz w:val="24"/>
          <w:highlight w:val="none"/>
        </w:rPr>
      </w:pPr>
    </w:p>
    <w:p>
      <w:pPr>
        <w:spacing w:before="214" w:line="223" w:lineRule="auto"/>
        <w:ind w:left="670"/>
        <w:rPr>
          <w:rFonts w:ascii="宋体" w:hAnsi="宋体" w:eastAsia="宋体"/>
          <w:spacing w:val="-10"/>
          <w:sz w:val="24"/>
          <w:highlight w:val="none"/>
        </w:rPr>
        <w:sectPr>
          <w:pgSz w:w="11906" w:h="16838"/>
          <w:pgMar w:top="1400" w:right="1128" w:bottom="1315" w:left="1423" w:header="851" w:footer="992" w:gutter="0"/>
          <w:cols w:space="425" w:num="1"/>
          <w:docGrid w:type="lines" w:linePitch="312" w:charSpace="0"/>
        </w:sectPr>
      </w:pPr>
      <w:r>
        <w:rPr>
          <w:rFonts w:hint="eastAsia" w:ascii="宋体" w:hAnsi="宋体" w:eastAsia="宋体"/>
          <w:spacing w:val="-10"/>
          <w:sz w:val="24"/>
          <w:highlight w:val="none"/>
        </w:rPr>
        <w:t>（身份证复印件附后）</w:t>
      </w:r>
    </w:p>
    <w:p>
      <w:pPr>
        <w:jc w:val="left"/>
        <w:rPr>
          <w:rFonts w:ascii="黑体" w:hAnsi="黑体" w:eastAsia="黑体" w:cs="Times New Roman"/>
          <w:szCs w:val="21"/>
          <w:highlight w:val="none"/>
        </w:rPr>
      </w:pPr>
      <w:r>
        <w:rPr>
          <w:rFonts w:hint="eastAsia" w:ascii="黑体" w:hAnsi="黑体" w:eastAsia="黑体" w:cs="Times New Roman"/>
          <w:szCs w:val="21"/>
          <w:highlight w:val="none"/>
        </w:rPr>
        <w:t>附件</w:t>
      </w:r>
      <w:r>
        <w:rPr>
          <w:rFonts w:ascii="黑体" w:hAnsi="黑体" w:eastAsia="黑体" w:cs="Times New Roman"/>
          <w:szCs w:val="21"/>
          <w:highlight w:val="none"/>
        </w:rPr>
        <w:t>9:</w:t>
      </w:r>
      <w:r>
        <w:rPr>
          <w:rFonts w:hint="eastAsia" w:ascii="黑体" w:hAnsi="黑体" w:eastAsia="黑体" w:cs="Times New Roman"/>
          <w:szCs w:val="21"/>
          <w:highlight w:val="none"/>
        </w:rPr>
        <w:t>权籍调查材料</w:t>
      </w:r>
    </w:p>
    <w:p>
      <w:pPr>
        <w:jc w:val="left"/>
        <w:rPr>
          <w:rFonts w:ascii="黑体" w:hAnsi="黑体" w:eastAsia="黑体" w:cs="Times New Roman"/>
          <w:szCs w:val="21"/>
          <w:highlight w:val="none"/>
        </w:rPr>
      </w:pPr>
      <w:r>
        <w:rPr>
          <w:rFonts w:hint="eastAsia" w:ascii="黑体" w:hAnsi="黑体" w:eastAsia="黑体" w:cs="Times New Roman"/>
          <w:szCs w:val="21"/>
          <w:highlight w:val="none"/>
        </w:rPr>
        <w:t>附件</w:t>
      </w:r>
      <w:r>
        <w:rPr>
          <w:rFonts w:ascii="黑体" w:hAnsi="黑体" w:eastAsia="黑体" w:cs="Times New Roman"/>
          <w:szCs w:val="21"/>
          <w:highlight w:val="none"/>
        </w:rPr>
        <w:t>9.1:</w:t>
      </w:r>
      <w:r>
        <w:rPr>
          <w:rFonts w:hint="eastAsia" w:ascii="黑体" w:hAnsi="黑体" w:eastAsia="黑体" w:cs="Times New Roman"/>
          <w:szCs w:val="21"/>
          <w:highlight w:val="none"/>
        </w:rPr>
        <w:t>指界通知书</w:t>
      </w:r>
    </w:p>
    <w:p>
      <w:pPr>
        <w:widowControl/>
        <w:jc w:val="right"/>
        <w:rPr>
          <w:rFonts w:ascii="宋体" w:hAnsi="宋体" w:eastAsia="宋体" w:cs="宋体"/>
          <w:kern w:val="0"/>
          <w:sz w:val="28"/>
          <w:szCs w:val="28"/>
          <w:highlight w:val="none"/>
        </w:rPr>
      </w:pPr>
      <w:r>
        <w:rPr>
          <w:rFonts w:ascii="宋体" w:hAnsi="宋体" w:eastAsia="宋体" w:cs="宋体"/>
          <w:kern w:val="0"/>
          <w:sz w:val="28"/>
          <w:szCs w:val="28"/>
          <w:highlight w:val="none"/>
        </w:rPr>
        <w:t xml:space="preserve">编号：        </w:t>
      </w:r>
    </w:p>
    <w:p>
      <w:pPr>
        <w:widowControl/>
        <w:spacing w:before="240" w:beforeLines="100" w:after="240" w:afterLines="100"/>
        <w:jc w:val="center"/>
        <w:rPr>
          <w:rFonts w:ascii="宋体" w:hAnsi="宋体" w:eastAsia="宋体" w:cs="宋体"/>
          <w:b/>
          <w:kern w:val="0"/>
          <w:sz w:val="36"/>
          <w:szCs w:val="36"/>
          <w:highlight w:val="none"/>
        </w:rPr>
      </w:pPr>
      <w:r>
        <w:rPr>
          <w:rFonts w:hint="eastAsia" w:ascii="宋体" w:hAnsi="宋体" w:eastAsia="宋体" w:cs="宋体"/>
          <w:b/>
          <w:kern w:val="0"/>
          <w:sz w:val="36"/>
          <w:szCs w:val="36"/>
          <w:highlight w:val="none"/>
        </w:rPr>
        <w:t>指 界 通 知 书</w:t>
      </w:r>
    </w:p>
    <w:p>
      <w:pPr>
        <w:widowControl/>
        <w:spacing w:line="360" w:lineRule="auto"/>
        <w:ind w:firstLine="1600" w:firstLineChars="500"/>
        <w:jc w:val="left"/>
        <w:rPr>
          <w:rFonts w:ascii="宋体" w:hAnsi="宋体" w:eastAsia="宋体" w:cs="宋体"/>
          <w:kern w:val="0"/>
          <w:sz w:val="32"/>
          <w:szCs w:val="32"/>
          <w:highlight w:val="none"/>
        </w:rPr>
      </w:pPr>
      <w:r>
        <w:rPr>
          <w:rFonts w:ascii="宋体" w:hAnsi="宋体" w:eastAsia="宋体" w:cs="宋体"/>
          <w:kern w:val="0"/>
          <w:sz w:val="32"/>
          <w:szCs w:val="32"/>
          <w:highlight w:val="none"/>
        </w:rPr>
        <w:t>：</w:t>
      </w:r>
    </w:p>
    <w:p>
      <w:pPr>
        <w:widowControl/>
        <w:spacing w:line="360" w:lineRule="auto"/>
        <w:ind w:firstLine="640" w:firstLineChars="200"/>
        <w:jc w:val="left"/>
        <w:rPr>
          <w:rFonts w:ascii="宋体" w:hAnsi="宋体" w:eastAsia="宋体" w:cs="宋体"/>
          <w:kern w:val="0"/>
          <w:sz w:val="32"/>
          <w:szCs w:val="32"/>
          <w:highlight w:val="none"/>
        </w:rPr>
      </w:pPr>
      <w:r>
        <w:rPr>
          <w:rFonts w:hint="eastAsia" w:ascii="宋体" w:hAnsi="宋体" w:eastAsia="宋体" w:cs="宋体"/>
          <w:kern w:val="0"/>
          <w:sz w:val="32"/>
          <w:szCs w:val="32"/>
          <w:highlight w:val="none"/>
        </w:rPr>
        <w:t>现决定于   年   月   日   时，对你林权类不动产进行权属调查与测量，你作为经营者应出席现场指界。请你依时出席，并带齐合法身份证明资料，做好签章准备，等候地点为（         ）。如不按时出席指界，将按有关规定处理，后果自负。</w:t>
      </w:r>
    </w:p>
    <w:p>
      <w:pPr>
        <w:widowControl/>
        <w:jc w:val="center"/>
        <w:rPr>
          <w:rFonts w:ascii="宋体" w:hAnsi="宋体" w:eastAsia="宋体" w:cs="宋体"/>
          <w:kern w:val="0"/>
          <w:sz w:val="32"/>
          <w:szCs w:val="32"/>
          <w:highlight w:val="none"/>
        </w:rPr>
      </w:pPr>
    </w:p>
    <w:p>
      <w:pPr>
        <w:widowControl/>
        <w:jc w:val="right"/>
        <w:rPr>
          <w:rFonts w:ascii="宋体" w:hAnsi="宋体" w:eastAsia="宋体" w:cs="宋体"/>
          <w:kern w:val="0"/>
          <w:sz w:val="32"/>
          <w:szCs w:val="32"/>
          <w:highlight w:val="none"/>
        </w:rPr>
      </w:pPr>
      <w:r>
        <w:rPr>
          <w:rFonts w:hint="eastAsia" w:ascii="宋体" w:hAnsi="宋体" w:eastAsia="宋体" w:cs="宋体"/>
          <w:kern w:val="0"/>
          <w:sz w:val="32"/>
          <w:szCs w:val="32"/>
          <w:highlight w:val="none"/>
        </w:rPr>
        <w:t>乡（镇）</w:t>
      </w:r>
      <w:r>
        <w:rPr>
          <w:rFonts w:ascii="宋体" w:hAnsi="宋体" w:eastAsia="宋体" w:cs="宋体"/>
          <w:kern w:val="0"/>
          <w:sz w:val="32"/>
          <w:szCs w:val="32"/>
          <w:highlight w:val="none"/>
        </w:rPr>
        <w:t xml:space="preserve">   </w:t>
      </w:r>
      <w:r>
        <w:rPr>
          <w:rFonts w:hint="eastAsia" w:ascii="宋体" w:hAnsi="宋体" w:eastAsia="宋体" w:cs="宋体"/>
          <w:kern w:val="0"/>
          <w:sz w:val="32"/>
          <w:szCs w:val="32"/>
          <w:highlight w:val="none"/>
        </w:rPr>
        <w:t xml:space="preserve">村 </w:t>
      </w:r>
    </w:p>
    <w:p>
      <w:pPr>
        <w:widowControl/>
        <w:jc w:val="right"/>
        <w:rPr>
          <w:rFonts w:ascii="宋体" w:hAnsi="宋体" w:eastAsia="宋体" w:cs="宋体"/>
          <w:kern w:val="0"/>
          <w:sz w:val="32"/>
          <w:szCs w:val="32"/>
          <w:highlight w:val="none"/>
        </w:rPr>
      </w:pPr>
      <w:r>
        <w:rPr>
          <w:rFonts w:hint="eastAsia" w:ascii="宋体" w:hAnsi="宋体" w:eastAsia="宋体" w:cs="宋体"/>
          <w:kern w:val="0"/>
          <w:sz w:val="32"/>
          <w:szCs w:val="32"/>
          <w:highlight w:val="none"/>
        </w:rPr>
        <w:t xml:space="preserve">年   月   日 </w:t>
      </w:r>
    </w:p>
    <w:p>
      <w:pPr>
        <w:widowControl/>
        <w:rPr>
          <w:rFonts w:ascii="宋体" w:hAnsi="宋体" w:eastAsia="宋体" w:cs="宋体"/>
          <w:kern w:val="0"/>
          <w:sz w:val="32"/>
          <w:szCs w:val="32"/>
          <w:highlight w:val="none"/>
        </w:rPr>
      </w:pPr>
      <w:r>
        <w:rPr>
          <w:rFonts w:hint="eastAsia" w:ascii="宋体" w:hAnsi="宋体" w:eastAsia="宋体" w:cs="宋体"/>
          <w:kern w:val="0"/>
          <w:sz w:val="32"/>
          <w:szCs w:val="32"/>
          <w:highlight w:val="none"/>
        </w:rPr>
        <w:t>…………………（剪切线）……………………………………</w:t>
      </w:r>
    </w:p>
    <w:p>
      <w:pPr>
        <w:widowControl/>
        <w:spacing w:before="240" w:beforeLines="100" w:after="240" w:afterLines="100"/>
        <w:jc w:val="center"/>
        <w:rPr>
          <w:rFonts w:ascii="宋体" w:hAnsi="宋体" w:eastAsia="宋体" w:cs="宋体"/>
          <w:b/>
          <w:kern w:val="0"/>
          <w:sz w:val="36"/>
          <w:szCs w:val="36"/>
          <w:highlight w:val="none"/>
        </w:rPr>
      </w:pPr>
      <w:r>
        <w:rPr>
          <w:rFonts w:hint="eastAsia" w:ascii="宋体" w:hAnsi="宋体" w:eastAsia="宋体" w:cs="宋体"/>
          <w:b/>
          <w:kern w:val="0"/>
          <w:sz w:val="36"/>
          <w:szCs w:val="36"/>
          <w:highlight w:val="none"/>
        </w:rPr>
        <w:t>指界通知书回执单</w:t>
      </w:r>
    </w:p>
    <w:tbl>
      <w:tblPr>
        <w:tblStyle w:val="3"/>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420"/>
        <w:gridCol w:w="1420"/>
        <w:gridCol w:w="1420"/>
        <w:gridCol w:w="1420"/>
        <w:gridCol w:w="1516"/>
        <w:gridCol w:w="170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25" w:hRule="atLeast"/>
          <w:jc w:val="center"/>
        </w:trPr>
        <w:tc>
          <w:tcPr>
            <w:tcW w:w="1420" w:type="dxa"/>
            <w:vMerge w:val="restart"/>
            <w:vAlign w:val="center"/>
          </w:tcPr>
          <w:p>
            <w:pPr>
              <w:widowControl/>
              <w:spacing w:line="400" w:lineRule="exact"/>
              <w:jc w:val="center"/>
              <w:rPr>
                <w:rFonts w:ascii="宋体" w:hAnsi="宋体" w:eastAsia="宋体" w:cs="宋体"/>
                <w:spacing w:val="-20"/>
                <w:kern w:val="0"/>
                <w:sz w:val="32"/>
                <w:szCs w:val="32"/>
                <w:highlight w:val="none"/>
              </w:rPr>
            </w:pPr>
            <w:r>
              <w:rPr>
                <w:rFonts w:hint="eastAsia" w:ascii="宋体" w:hAnsi="宋体" w:eastAsia="宋体" w:cs="宋体"/>
                <w:spacing w:val="-20"/>
                <w:kern w:val="0"/>
                <w:sz w:val="32"/>
                <w:szCs w:val="32"/>
                <w:highlight w:val="none"/>
              </w:rPr>
              <w:t>通知指</w:t>
            </w:r>
          </w:p>
          <w:p>
            <w:pPr>
              <w:widowControl/>
              <w:spacing w:line="400" w:lineRule="exact"/>
              <w:jc w:val="center"/>
              <w:rPr>
                <w:rFonts w:ascii="宋体" w:hAnsi="宋体" w:eastAsia="宋体" w:cs="宋体"/>
                <w:spacing w:val="-20"/>
                <w:kern w:val="0"/>
                <w:sz w:val="32"/>
                <w:szCs w:val="32"/>
                <w:highlight w:val="none"/>
              </w:rPr>
            </w:pPr>
            <w:r>
              <w:rPr>
                <w:rFonts w:hint="eastAsia" w:ascii="宋体" w:hAnsi="宋体" w:eastAsia="宋体" w:cs="宋体"/>
                <w:spacing w:val="-20"/>
                <w:kern w:val="0"/>
                <w:sz w:val="32"/>
                <w:szCs w:val="32"/>
                <w:highlight w:val="none"/>
              </w:rPr>
              <w:t>界时间</w:t>
            </w:r>
          </w:p>
        </w:tc>
        <w:tc>
          <w:tcPr>
            <w:tcW w:w="1420" w:type="dxa"/>
            <w:vMerge w:val="restart"/>
            <w:vAlign w:val="center"/>
          </w:tcPr>
          <w:p>
            <w:pPr>
              <w:widowControl/>
              <w:spacing w:line="400" w:lineRule="exact"/>
              <w:jc w:val="center"/>
              <w:rPr>
                <w:rFonts w:ascii="宋体" w:hAnsi="宋体" w:eastAsia="宋体" w:cs="宋体"/>
                <w:spacing w:val="-20"/>
                <w:kern w:val="0"/>
                <w:sz w:val="32"/>
                <w:szCs w:val="32"/>
                <w:highlight w:val="none"/>
              </w:rPr>
            </w:pPr>
            <w:r>
              <w:rPr>
                <w:rFonts w:hint="eastAsia" w:ascii="宋体" w:hAnsi="宋体" w:eastAsia="宋体" w:cs="宋体"/>
                <w:spacing w:val="-20"/>
                <w:kern w:val="0"/>
                <w:sz w:val="32"/>
                <w:szCs w:val="32"/>
                <w:highlight w:val="none"/>
              </w:rPr>
              <w:t>通知书</w:t>
            </w:r>
          </w:p>
          <w:p>
            <w:pPr>
              <w:widowControl/>
              <w:spacing w:line="400" w:lineRule="exact"/>
              <w:jc w:val="center"/>
              <w:rPr>
                <w:rFonts w:ascii="宋体" w:hAnsi="宋体" w:eastAsia="宋体" w:cs="宋体"/>
                <w:spacing w:val="-20"/>
                <w:kern w:val="0"/>
                <w:sz w:val="32"/>
                <w:szCs w:val="32"/>
                <w:highlight w:val="none"/>
              </w:rPr>
            </w:pPr>
            <w:r>
              <w:rPr>
                <w:rFonts w:hint="eastAsia" w:ascii="宋体" w:hAnsi="宋体" w:eastAsia="宋体" w:cs="宋体"/>
                <w:spacing w:val="-20"/>
                <w:kern w:val="0"/>
                <w:sz w:val="32"/>
                <w:szCs w:val="32"/>
                <w:highlight w:val="none"/>
              </w:rPr>
              <w:t>编</w:t>
            </w:r>
            <w:r>
              <w:rPr>
                <w:rFonts w:ascii="宋体" w:hAnsi="宋体" w:eastAsia="宋体" w:cs="宋体"/>
                <w:spacing w:val="-20"/>
                <w:kern w:val="0"/>
                <w:sz w:val="32"/>
                <w:szCs w:val="32"/>
                <w:highlight w:val="none"/>
              </w:rPr>
              <w:t xml:space="preserve">  </w:t>
            </w:r>
            <w:r>
              <w:rPr>
                <w:rFonts w:hint="eastAsia" w:ascii="宋体" w:hAnsi="宋体" w:eastAsia="宋体" w:cs="宋体"/>
                <w:spacing w:val="-20"/>
                <w:kern w:val="0"/>
                <w:sz w:val="32"/>
                <w:szCs w:val="32"/>
                <w:highlight w:val="none"/>
              </w:rPr>
              <w:t>号</w:t>
            </w:r>
          </w:p>
        </w:tc>
        <w:tc>
          <w:tcPr>
            <w:tcW w:w="4356" w:type="dxa"/>
            <w:gridSpan w:val="3"/>
            <w:vAlign w:val="center"/>
          </w:tcPr>
          <w:p>
            <w:pPr>
              <w:widowControl/>
              <w:spacing w:line="400" w:lineRule="exact"/>
              <w:jc w:val="center"/>
              <w:rPr>
                <w:rFonts w:ascii="宋体" w:hAnsi="宋体" w:eastAsia="宋体" w:cs="宋体"/>
                <w:kern w:val="0"/>
                <w:sz w:val="32"/>
                <w:szCs w:val="32"/>
                <w:highlight w:val="none"/>
              </w:rPr>
            </w:pPr>
            <w:r>
              <w:rPr>
                <w:rFonts w:hint="eastAsia" w:ascii="宋体" w:hAnsi="宋体" w:eastAsia="宋体" w:cs="宋体"/>
                <w:kern w:val="0"/>
                <w:sz w:val="32"/>
                <w:szCs w:val="32"/>
                <w:highlight w:val="none"/>
              </w:rPr>
              <w:t>收件签字</w:t>
            </w:r>
          </w:p>
        </w:tc>
        <w:tc>
          <w:tcPr>
            <w:tcW w:w="1701" w:type="dxa"/>
            <w:vMerge w:val="restart"/>
            <w:vAlign w:val="center"/>
          </w:tcPr>
          <w:p>
            <w:pPr>
              <w:widowControl/>
              <w:spacing w:line="400" w:lineRule="exact"/>
              <w:jc w:val="center"/>
              <w:rPr>
                <w:rFonts w:ascii="宋体" w:hAnsi="宋体" w:eastAsia="宋体" w:cs="宋体"/>
                <w:spacing w:val="-20"/>
                <w:kern w:val="0"/>
                <w:sz w:val="32"/>
                <w:szCs w:val="32"/>
                <w:highlight w:val="none"/>
              </w:rPr>
            </w:pPr>
            <w:r>
              <w:rPr>
                <w:rFonts w:hint="eastAsia" w:ascii="宋体" w:hAnsi="宋体" w:eastAsia="宋体" w:cs="宋体"/>
                <w:spacing w:val="-20"/>
                <w:kern w:val="0"/>
                <w:sz w:val="32"/>
                <w:szCs w:val="32"/>
                <w:highlight w:val="none"/>
              </w:rPr>
              <w:t>送件人</w:t>
            </w:r>
          </w:p>
          <w:p>
            <w:pPr>
              <w:widowControl/>
              <w:spacing w:line="400" w:lineRule="exact"/>
              <w:jc w:val="center"/>
              <w:rPr>
                <w:rFonts w:ascii="宋体" w:hAnsi="宋体" w:eastAsia="宋体" w:cs="宋体"/>
                <w:spacing w:val="-20"/>
                <w:kern w:val="0"/>
                <w:sz w:val="32"/>
                <w:szCs w:val="32"/>
                <w:highlight w:val="none"/>
              </w:rPr>
            </w:pPr>
            <w:r>
              <w:rPr>
                <w:rFonts w:hint="eastAsia" w:ascii="宋体" w:hAnsi="宋体" w:eastAsia="宋体" w:cs="宋体"/>
                <w:spacing w:val="-20"/>
                <w:kern w:val="0"/>
                <w:sz w:val="32"/>
                <w:szCs w:val="32"/>
                <w:highlight w:val="none"/>
              </w:rPr>
              <w:t xml:space="preserve">签 </w:t>
            </w:r>
            <w:r>
              <w:rPr>
                <w:rFonts w:hint="eastAsia" w:ascii="宋体" w:hAnsi="宋体" w:eastAsia="宋体" w:cs="宋体"/>
                <w:spacing w:val="-20"/>
                <w:kern w:val="0"/>
                <w:sz w:val="32"/>
                <w:szCs w:val="32"/>
                <w:highlight w:val="none"/>
                <w:lang w:val="en-US" w:eastAsia="zh-CN"/>
              </w:rPr>
              <w:t xml:space="preserve"> </w:t>
            </w:r>
            <w:r>
              <w:rPr>
                <w:rFonts w:hint="eastAsia" w:ascii="宋体" w:hAnsi="宋体" w:eastAsia="宋体" w:cs="宋体"/>
                <w:spacing w:val="-20"/>
                <w:kern w:val="0"/>
                <w:sz w:val="32"/>
                <w:szCs w:val="32"/>
                <w:highlight w:val="none"/>
              </w:rPr>
              <w:t>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25" w:hRule="atLeast"/>
          <w:jc w:val="center"/>
        </w:trPr>
        <w:tc>
          <w:tcPr>
            <w:tcW w:w="1420" w:type="dxa"/>
            <w:vMerge w:val="continue"/>
            <w:tcBorders>
              <w:bottom w:val="single" w:color="auto" w:sz="4" w:space="0"/>
            </w:tcBorders>
            <w:vAlign w:val="center"/>
          </w:tcPr>
          <w:p>
            <w:pPr>
              <w:widowControl/>
              <w:spacing w:line="400" w:lineRule="exact"/>
              <w:jc w:val="center"/>
              <w:rPr>
                <w:rFonts w:ascii="宋体" w:hAnsi="宋体" w:eastAsia="宋体" w:cs="宋体"/>
                <w:spacing w:val="-20"/>
                <w:kern w:val="0"/>
                <w:sz w:val="32"/>
                <w:szCs w:val="32"/>
                <w:highlight w:val="none"/>
              </w:rPr>
            </w:pPr>
          </w:p>
        </w:tc>
        <w:tc>
          <w:tcPr>
            <w:tcW w:w="1420" w:type="dxa"/>
            <w:vMerge w:val="continue"/>
            <w:tcBorders>
              <w:bottom w:val="single" w:color="auto" w:sz="4" w:space="0"/>
            </w:tcBorders>
            <w:vAlign w:val="center"/>
          </w:tcPr>
          <w:p>
            <w:pPr>
              <w:widowControl/>
              <w:spacing w:line="400" w:lineRule="exact"/>
              <w:jc w:val="center"/>
              <w:rPr>
                <w:rFonts w:ascii="宋体" w:hAnsi="宋体" w:eastAsia="宋体" w:cs="宋体"/>
                <w:spacing w:val="-20"/>
                <w:kern w:val="0"/>
                <w:sz w:val="32"/>
                <w:szCs w:val="32"/>
                <w:highlight w:val="none"/>
              </w:rPr>
            </w:pPr>
          </w:p>
        </w:tc>
        <w:tc>
          <w:tcPr>
            <w:tcW w:w="1420" w:type="dxa"/>
            <w:tcBorders>
              <w:bottom w:val="single" w:color="auto" w:sz="4" w:space="0"/>
            </w:tcBorders>
            <w:vAlign w:val="center"/>
          </w:tcPr>
          <w:p>
            <w:pPr>
              <w:widowControl/>
              <w:spacing w:line="400" w:lineRule="exact"/>
              <w:jc w:val="center"/>
              <w:rPr>
                <w:rFonts w:ascii="宋体" w:hAnsi="宋体" w:eastAsia="宋体" w:cs="宋体"/>
                <w:spacing w:val="-20"/>
                <w:kern w:val="0"/>
                <w:sz w:val="32"/>
                <w:szCs w:val="32"/>
                <w:highlight w:val="none"/>
              </w:rPr>
            </w:pPr>
            <w:r>
              <w:rPr>
                <w:rFonts w:hint="eastAsia" w:ascii="宋体" w:hAnsi="宋体" w:eastAsia="宋体" w:cs="宋体"/>
                <w:spacing w:val="-20"/>
                <w:kern w:val="0"/>
                <w:sz w:val="32"/>
                <w:szCs w:val="32"/>
                <w:highlight w:val="none"/>
              </w:rPr>
              <w:t>林权权利人名称</w:t>
            </w:r>
          </w:p>
        </w:tc>
        <w:tc>
          <w:tcPr>
            <w:tcW w:w="1420" w:type="dxa"/>
            <w:tcBorders>
              <w:bottom w:val="single" w:color="auto" w:sz="4" w:space="0"/>
            </w:tcBorders>
            <w:vAlign w:val="center"/>
          </w:tcPr>
          <w:p>
            <w:pPr>
              <w:widowControl/>
              <w:spacing w:line="400" w:lineRule="exact"/>
              <w:jc w:val="center"/>
              <w:rPr>
                <w:rFonts w:ascii="宋体" w:hAnsi="宋体" w:eastAsia="宋体" w:cs="宋体"/>
                <w:kern w:val="0"/>
                <w:sz w:val="32"/>
                <w:szCs w:val="32"/>
                <w:highlight w:val="none"/>
              </w:rPr>
            </w:pPr>
            <w:r>
              <w:rPr>
                <w:rFonts w:hint="eastAsia" w:ascii="宋体" w:hAnsi="宋体" w:eastAsia="宋体" w:cs="宋体"/>
                <w:kern w:val="0"/>
                <w:sz w:val="32"/>
                <w:szCs w:val="32"/>
                <w:highlight w:val="none"/>
              </w:rPr>
              <w:t>收件人</w:t>
            </w:r>
          </w:p>
          <w:p>
            <w:pPr>
              <w:widowControl/>
              <w:spacing w:line="400" w:lineRule="exact"/>
              <w:jc w:val="center"/>
              <w:rPr>
                <w:rFonts w:ascii="宋体" w:hAnsi="宋体" w:eastAsia="宋体" w:cs="宋体"/>
                <w:kern w:val="0"/>
                <w:sz w:val="32"/>
                <w:szCs w:val="32"/>
                <w:highlight w:val="none"/>
              </w:rPr>
            </w:pPr>
            <w:r>
              <w:rPr>
                <w:rFonts w:hint="eastAsia" w:ascii="宋体" w:hAnsi="宋体" w:eastAsia="宋体" w:cs="宋体"/>
                <w:kern w:val="0"/>
                <w:sz w:val="32"/>
                <w:szCs w:val="32"/>
                <w:highlight w:val="none"/>
              </w:rPr>
              <w:t>签</w:t>
            </w:r>
            <w:r>
              <w:rPr>
                <w:rFonts w:ascii="宋体" w:hAnsi="宋体" w:eastAsia="宋体" w:cs="宋体"/>
                <w:kern w:val="0"/>
                <w:sz w:val="32"/>
                <w:szCs w:val="32"/>
                <w:highlight w:val="none"/>
              </w:rPr>
              <w:t xml:space="preserve">  </w:t>
            </w:r>
            <w:r>
              <w:rPr>
                <w:rFonts w:hint="eastAsia" w:ascii="宋体" w:hAnsi="宋体" w:eastAsia="宋体" w:cs="宋体"/>
                <w:kern w:val="0"/>
                <w:sz w:val="32"/>
                <w:szCs w:val="32"/>
                <w:highlight w:val="none"/>
              </w:rPr>
              <w:t>章</w:t>
            </w:r>
          </w:p>
        </w:tc>
        <w:tc>
          <w:tcPr>
            <w:tcW w:w="1516" w:type="dxa"/>
            <w:tcBorders>
              <w:bottom w:val="single" w:color="auto" w:sz="4" w:space="0"/>
            </w:tcBorders>
            <w:vAlign w:val="center"/>
          </w:tcPr>
          <w:p>
            <w:pPr>
              <w:widowControl/>
              <w:spacing w:line="400" w:lineRule="exact"/>
              <w:jc w:val="center"/>
              <w:rPr>
                <w:rFonts w:ascii="宋体" w:hAnsi="宋体" w:eastAsia="宋体" w:cs="宋体"/>
                <w:kern w:val="0"/>
                <w:sz w:val="32"/>
                <w:szCs w:val="32"/>
                <w:highlight w:val="none"/>
              </w:rPr>
            </w:pPr>
            <w:r>
              <w:rPr>
                <w:rFonts w:hint="eastAsia" w:ascii="宋体" w:hAnsi="宋体" w:eastAsia="宋体" w:cs="宋体"/>
                <w:kern w:val="0"/>
                <w:sz w:val="32"/>
                <w:szCs w:val="32"/>
                <w:highlight w:val="none"/>
              </w:rPr>
              <w:t>送达时间</w:t>
            </w:r>
          </w:p>
        </w:tc>
        <w:tc>
          <w:tcPr>
            <w:tcW w:w="1701" w:type="dxa"/>
            <w:vMerge w:val="continue"/>
            <w:tcBorders>
              <w:bottom w:val="single" w:color="auto" w:sz="4" w:space="0"/>
            </w:tcBorders>
            <w:vAlign w:val="center"/>
          </w:tcPr>
          <w:p>
            <w:pPr>
              <w:widowControl/>
              <w:spacing w:line="400" w:lineRule="exact"/>
              <w:jc w:val="center"/>
              <w:rPr>
                <w:rFonts w:ascii="宋体" w:hAnsi="宋体" w:eastAsia="宋体" w:cs="宋体"/>
                <w:kern w:val="0"/>
                <w:sz w:val="32"/>
                <w:szCs w:val="32"/>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25" w:hRule="atLeast"/>
          <w:jc w:val="center"/>
        </w:trPr>
        <w:tc>
          <w:tcPr>
            <w:tcW w:w="1420" w:type="dxa"/>
            <w:tcBorders>
              <w:top w:val="single" w:color="auto" w:sz="4" w:space="0"/>
            </w:tcBorders>
            <w:vAlign w:val="center"/>
          </w:tcPr>
          <w:p>
            <w:pPr>
              <w:widowControl/>
              <w:spacing w:line="400" w:lineRule="exact"/>
              <w:jc w:val="center"/>
              <w:rPr>
                <w:rFonts w:ascii="宋体" w:hAnsi="宋体" w:eastAsia="宋体" w:cs="宋体"/>
                <w:kern w:val="0"/>
                <w:sz w:val="32"/>
                <w:szCs w:val="32"/>
                <w:highlight w:val="none"/>
              </w:rPr>
            </w:pPr>
          </w:p>
        </w:tc>
        <w:tc>
          <w:tcPr>
            <w:tcW w:w="1420" w:type="dxa"/>
            <w:tcBorders>
              <w:top w:val="single" w:color="auto" w:sz="4" w:space="0"/>
            </w:tcBorders>
            <w:vAlign w:val="center"/>
          </w:tcPr>
          <w:p>
            <w:pPr>
              <w:widowControl/>
              <w:spacing w:line="400" w:lineRule="exact"/>
              <w:jc w:val="center"/>
              <w:rPr>
                <w:rFonts w:ascii="宋体" w:hAnsi="宋体" w:eastAsia="宋体" w:cs="宋体"/>
                <w:kern w:val="0"/>
                <w:sz w:val="32"/>
                <w:szCs w:val="32"/>
                <w:highlight w:val="none"/>
              </w:rPr>
            </w:pPr>
          </w:p>
        </w:tc>
        <w:tc>
          <w:tcPr>
            <w:tcW w:w="1420" w:type="dxa"/>
            <w:tcBorders>
              <w:top w:val="single" w:color="auto" w:sz="4" w:space="0"/>
            </w:tcBorders>
            <w:vAlign w:val="center"/>
          </w:tcPr>
          <w:p>
            <w:pPr>
              <w:widowControl/>
              <w:spacing w:line="400" w:lineRule="exact"/>
              <w:jc w:val="center"/>
              <w:rPr>
                <w:rFonts w:ascii="宋体" w:hAnsi="宋体" w:eastAsia="宋体" w:cs="宋体"/>
                <w:kern w:val="0"/>
                <w:sz w:val="32"/>
                <w:szCs w:val="32"/>
                <w:highlight w:val="none"/>
              </w:rPr>
            </w:pPr>
          </w:p>
        </w:tc>
        <w:tc>
          <w:tcPr>
            <w:tcW w:w="1420" w:type="dxa"/>
            <w:tcBorders>
              <w:top w:val="single" w:color="auto" w:sz="4" w:space="0"/>
            </w:tcBorders>
            <w:vAlign w:val="center"/>
          </w:tcPr>
          <w:p>
            <w:pPr>
              <w:widowControl/>
              <w:spacing w:line="400" w:lineRule="exact"/>
              <w:jc w:val="center"/>
              <w:rPr>
                <w:rFonts w:ascii="宋体" w:hAnsi="宋体" w:eastAsia="宋体" w:cs="宋体"/>
                <w:kern w:val="0"/>
                <w:sz w:val="32"/>
                <w:szCs w:val="32"/>
                <w:highlight w:val="none"/>
              </w:rPr>
            </w:pPr>
          </w:p>
        </w:tc>
        <w:tc>
          <w:tcPr>
            <w:tcW w:w="1516" w:type="dxa"/>
            <w:tcBorders>
              <w:top w:val="single" w:color="auto" w:sz="4" w:space="0"/>
            </w:tcBorders>
            <w:vAlign w:val="center"/>
          </w:tcPr>
          <w:p>
            <w:pPr>
              <w:widowControl/>
              <w:spacing w:line="400" w:lineRule="exact"/>
              <w:jc w:val="center"/>
              <w:rPr>
                <w:rFonts w:ascii="宋体" w:hAnsi="宋体" w:eastAsia="宋体" w:cs="宋体"/>
                <w:kern w:val="0"/>
                <w:sz w:val="32"/>
                <w:szCs w:val="32"/>
                <w:highlight w:val="none"/>
              </w:rPr>
            </w:pPr>
          </w:p>
        </w:tc>
        <w:tc>
          <w:tcPr>
            <w:tcW w:w="1701" w:type="dxa"/>
            <w:tcBorders>
              <w:top w:val="single" w:color="auto" w:sz="4" w:space="0"/>
            </w:tcBorders>
            <w:vAlign w:val="center"/>
          </w:tcPr>
          <w:p>
            <w:pPr>
              <w:widowControl/>
              <w:spacing w:line="400" w:lineRule="exact"/>
              <w:jc w:val="center"/>
              <w:rPr>
                <w:rFonts w:ascii="宋体" w:hAnsi="宋体" w:eastAsia="宋体" w:cs="宋体"/>
                <w:kern w:val="0"/>
                <w:sz w:val="32"/>
                <w:szCs w:val="32"/>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25" w:hRule="atLeast"/>
          <w:jc w:val="center"/>
        </w:trPr>
        <w:tc>
          <w:tcPr>
            <w:tcW w:w="1420" w:type="dxa"/>
            <w:vAlign w:val="center"/>
          </w:tcPr>
          <w:p>
            <w:pPr>
              <w:widowControl/>
              <w:spacing w:line="400" w:lineRule="exact"/>
              <w:jc w:val="center"/>
              <w:rPr>
                <w:rFonts w:ascii="宋体" w:hAnsi="宋体" w:eastAsia="宋体" w:cs="宋体"/>
                <w:kern w:val="0"/>
                <w:sz w:val="32"/>
                <w:szCs w:val="32"/>
                <w:highlight w:val="none"/>
              </w:rPr>
            </w:pPr>
            <w:r>
              <w:rPr>
                <w:rFonts w:hint="eastAsia" w:ascii="宋体" w:hAnsi="宋体" w:eastAsia="宋体" w:cs="宋体"/>
                <w:kern w:val="0"/>
                <w:sz w:val="32"/>
                <w:szCs w:val="32"/>
                <w:highlight w:val="none"/>
              </w:rPr>
              <w:t>备注</w:t>
            </w:r>
          </w:p>
        </w:tc>
        <w:tc>
          <w:tcPr>
            <w:tcW w:w="1420" w:type="dxa"/>
            <w:vAlign w:val="center"/>
          </w:tcPr>
          <w:p>
            <w:pPr>
              <w:widowControl/>
              <w:spacing w:line="400" w:lineRule="exact"/>
              <w:jc w:val="center"/>
              <w:rPr>
                <w:rFonts w:ascii="宋体" w:hAnsi="宋体" w:eastAsia="宋体" w:cs="宋体"/>
                <w:kern w:val="0"/>
                <w:sz w:val="32"/>
                <w:szCs w:val="32"/>
                <w:highlight w:val="none"/>
              </w:rPr>
            </w:pPr>
          </w:p>
        </w:tc>
        <w:tc>
          <w:tcPr>
            <w:tcW w:w="1420" w:type="dxa"/>
            <w:vAlign w:val="center"/>
          </w:tcPr>
          <w:p>
            <w:pPr>
              <w:widowControl/>
              <w:spacing w:line="400" w:lineRule="exact"/>
              <w:jc w:val="center"/>
              <w:rPr>
                <w:rFonts w:ascii="宋体" w:hAnsi="宋体" w:eastAsia="宋体" w:cs="宋体"/>
                <w:kern w:val="0"/>
                <w:sz w:val="32"/>
                <w:szCs w:val="32"/>
                <w:highlight w:val="none"/>
              </w:rPr>
            </w:pPr>
          </w:p>
        </w:tc>
        <w:tc>
          <w:tcPr>
            <w:tcW w:w="1420" w:type="dxa"/>
            <w:vAlign w:val="center"/>
          </w:tcPr>
          <w:p>
            <w:pPr>
              <w:widowControl/>
              <w:spacing w:line="400" w:lineRule="exact"/>
              <w:jc w:val="center"/>
              <w:rPr>
                <w:rFonts w:ascii="宋体" w:hAnsi="宋体" w:eastAsia="宋体" w:cs="宋体"/>
                <w:kern w:val="0"/>
                <w:sz w:val="32"/>
                <w:szCs w:val="32"/>
                <w:highlight w:val="none"/>
              </w:rPr>
            </w:pPr>
          </w:p>
        </w:tc>
        <w:tc>
          <w:tcPr>
            <w:tcW w:w="1516" w:type="dxa"/>
            <w:vAlign w:val="center"/>
          </w:tcPr>
          <w:p>
            <w:pPr>
              <w:widowControl/>
              <w:spacing w:line="400" w:lineRule="exact"/>
              <w:jc w:val="center"/>
              <w:rPr>
                <w:rFonts w:ascii="宋体" w:hAnsi="宋体" w:eastAsia="宋体" w:cs="宋体"/>
                <w:kern w:val="0"/>
                <w:sz w:val="32"/>
                <w:szCs w:val="32"/>
                <w:highlight w:val="none"/>
              </w:rPr>
            </w:pPr>
          </w:p>
        </w:tc>
        <w:tc>
          <w:tcPr>
            <w:tcW w:w="1701" w:type="dxa"/>
            <w:vAlign w:val="center"/>
          </w:tcPr>
          <w:p>
            <w:pPr>
              <w:widowControl/>
              <w:spacing w:line="400" w:lineRule="exact"/>
              <w:jc w:val="center"/>
              <w:rPr>
                <w:rFonts w:ascii="宋体" w:hAnsi="宋体" w:eastAsia="宋体" w:cs="宋体"/>
                <w:kern w:val="0"/>
                <w:sz w:val="32"/>
                <w:szCs w:val="32"/>
                <w:highlight w:val="none"/>
              </w:rPr>
            </w:pPr>
          </w:p>
        </w:tc>
      </w:tr>
    </w:tbl>
    <w:p>
      <w:pPr>
        <w:widowControl/>
        <w:spacing w:line="360" w:lineRule="auto"/>
        <w:jc w:val="left"/>
        <w:rPr>
          <w:rFonts w:hint="eastAsia" w:ascii="宋体" w:hAnsi="宋体" w:eastAsia="宋体" w:cs="宋体"/>
          <w:kern w:val="0"/>
          <w:sz w:val="32"/>
          <w:szCs w:val="32"/>
          <w:highlight w:val="none"/>
        </w:rPr>
        <w:sectPr>
          <w:footerReference r:id="rId3" w:type="default"/>
          <w:pgSz w:w="11905" w:h="16834"/>
          <w:pgMar w:top="1398" w:right="1127" w:bottom="1313" w:left="1423" w:header="0" w:footer="1131" w:gutter="0"/>
          <w:cols w:equalWidth="0" w:num="1">
            <w:col w:w="9353"/>
          </w:cols>
        </w:sectPr>
      </w:pPr>
    </w:p>
    <w:p>
      <w:pPr>
        <w:jc w:val="left"/>
        <w:rPr>
          <w:rFonts w:ascii="黑体" w:hAnsi="黑体" w:eastAsia="黑体" w:cs="Times New Roman"/>
          <w:szCs w:val="21"/>
          <w:highlight w:val="none"/>
        </w:rPr>
      </w:pPr>
      <w:r>
        <w:rPr>
          <w:rFonts w:hint="eastAsia" w:ascii="黑体" w:hAnsi="黑体" w:eastAsia="黑体" w:cs="Times New Roman"/>
          <w:szCs w:val="21"/>
          <w:highlight w:val="none"/>
        </w:rPr>
        <w:t>附件</w:t>
      </w:r>
      <w:r>
        <w:rPr>
          <w:rFonts w:ascii="黑体" w:hAnsi="黑体" w:eastAsia="黑体" w:cs="Times New Roman"/>
          <w:szCs w:val="21"/>
          <w:highlight w:val="none"/>
        </w:rPr>
        <w:t>9.2:</w:t>
      </w:r>
      <w:r>
        <w:rPr>
          <w:rFonts w:hint="eastAsia" w:ascii="黑体" w:hAnsi="黑体" w:eastAsia="黑体" w:cs="Times New Roman"/>
          <w:szCs w:val="21"/>
          <w:highlight w:val="none"/>
        </w:rPr>
        <w:t>指界授权委托书</w:t>
      </w:r>
    </w:p>
    <w:p>
      <w:pPr>
        <w:widowControl/>
        <w:spacing w:before="312" w:beforeLines="100" w:after="312" w:afterLines="100"/>
        <w:jc w:val="center"/>
        <w:rPr>
          <w:rFonts w:ascii="宋体" w:hAnsi="宋体" w:eastAsia="宋体" w:cs="宋体"/>
          <w:b/>
          <w:kern w:val="0"/>
          <w:sz w:val="36"/>
          <w:szCs w:val="36"/>
          <w:highlight w:val="none"/>
        </w:rPr>
      </w:pPr>
      <w:r>
        <w:rPr>
          <w:rFonts w:ascii="宋体" w:hAnsi="宋体" w:eastAsia="宋体" w:cs="宋体"/>
          <w:b/>
          <w:kern w:val="0"/>
          <w:sz w:val="36"/>
          <w:szCs w:val="36"/>
          <w:highlight w:val="none"/>
        </w:rPr>
        <w:t>指 界</w:t>
      </w:r>
      <w:r>
        <w:rPr>
          <w:rFonts w:hint="eastAsia" w:ascii="宋体" w:hAnsi="宋体" w:eastAsia="宋体" w:cs="宋体"/>
          <w:b/>
          <w:kern w:val="0"/>
          <w:sz w:val="36"/>
          <w:szCs w:val="36"/>
          <w:highlight w:val="none"/>
        </w:rPr>
        <w:t xml:space="preserve"> 授 权</w:t>
      </w:r>
      <w:r>
        <w:rPr>
          <w:rFonts w:ascii="宋体" w:hAnsi="宋体" w:eastAsia="宋体" w:cs="宋体"/>
          <w:b/>
          <w:kern w:val="0"/>
          <w:sz w:val="36"/>
          <w:szCs w:val="36"/>
          <w:highlight w:val="none"/>
        </w:rPr>
        <w:t xml:space="preserve"> 委 托 书</w:t>
      </w:r>
    </w:p>
    <w:p>
      <w:pPr>
        <w:widowControl/>
        <w:spacing w:before="312" w:beforeLines="100" w:after="312" w:afterLines="100"/>
        <w:jc w:val="center"/>
        <w:rPr>
          <w:rFonts w:ascii="宋体" w:hAnsi="宋体" w:eastAsia="宋体" w:cs="宋体"/>
          <w:b/>
          <w:kern w:val="0"/>
          <w:sz w:val="36"/>
          <w:szCs w:val="36"/>
          <w:highlight w:val="none"/>
        </w:rPr>
      </w:pPr>
    </w:p>
    <w:p>
      <w:pPr>
        <w:widowControl/>
        <w:spacing w:line="360" w:lineRule="auto"/>
        <w:ind w:firstLine="640" w:firstLineChars="200"/>
        <w:rPr>
          <w:rFonts w:ascii="宋体" w:hAnsi="宋体" w:eastAsia="宋体" w:cs="宋体"/>
          <w:kern w:val="0"/>
          <w:sz w:val="32"/>
          <w:szCs w:val="32"/>
          <w:highlight w:val="none"/>
        </w:rPr>
      </w:pPr>
      <w:r>
        <w:rPr>
          <w:rFonts w:hint="eastAsia" w:ascii="宋体" w:hAnsi="宋体" w:eastAsia="宋体" w:cs="宋体"/>
          <w:kern w:val="0"/>
          <w:sz w:val="32"/>
          <w:szCs w:val="32"/>
          <w:highlight w:val="none"/>
        </w:rPr>
        <w:t>委托人：           ，性别：     ，年龄：      ，身份证号码：           ；林地地址：     县     乡（镇）</w:t>
      </w:r>
      <w:r>
        <w:rPr>
          <w:rFonts w:ascii="宋体" w:hAnsi="宋体" w:eastAsia="宋体" w:cs="宋体"/>
          <w:kern w:val="0"/>
          <w:sz w:val="32"/>
          <w:szCs w:val="32"/>
          <w:highlight w:val="none"/>
        </w:rPr>
        <w:t xml:space="preserve">   </w:t>
      </w:r>
      <w:r>
        <w:rPr>
          <w:rFonts w:hint="eastAsia" w:ascii="宋体" w:hAnsi="宋体" w:eastAsia="宋体" w:cs="宋体"/>
          <w:kern w:val="0"/>
          <w:sz w:val="32"/>
          <w:szCs w:val="32"/>
          <w:highlight w:val="none"/>
        </w:rPr>
        <w:t>村组，联系电话：                。</w:t>
      </w:r>
    </w:p>
    <w:p>
      <w:pPr>
        <w:widowControl/>
        <w:spacing w:line="360" w:lineRule="auto"/>
        <w:ind w:firstLine="640" w:firstLineChars="200"/>
        <w:rPr>
          <w:rFonts w:ascii="宋体" w:hAnsi="宋体" w:eastAsia="宋体" w:cs="宋体"/>
          <w:kern w:val="0"/>
          <w:sz w:val="32"/>
          <w:szCs w:val="32"/>
          <w:highlight w:val="none"/>
        </w:rPr>
      </w:pPr>
      <w:r>
        <w:rPr>
          <w:rFonts w:hint="eastAsia" w:ascii="宋体" w:hAnsi="宋体" w:eastAsia="宋体" w:cs="宋体"/>
          <w:kern w:val="0"/>
          <w:sz w:val="32"/>
          <w:szCs w:val="32"/>
          <w:highlight w:val="none"/>
        </w:rPr>
        <w:t>代理人：       ，与委托人关系：     ，性别：    ，年龄：     ，身份证号码：                ，家庭住址</w:t>
      </w:r>
      <w:r>
        <w:rPr>
          <w:rFonts w:hint="eastAsia" w:ascii="宋体" w:hAnsi="宋体" w:eastAsia="宋体" w:cs="宋体"/>
          <w:kern w:val="0"/>
          <w:sz w:val="32"/>
          <w:szCs w:val="32"/>
          <w:highlight w:val="none"/>
          <w:lang w:eastAsia="zh-CN"/>
        </w:rPr>
        <w:t>：</w:t>
      </w:r>
      <w:r>
        <w:rPr>
          <w:rFonts w:hint="eastAsia" w:ascii="宋体" w:hAnsi="宋体" w:eastAsia="宋体" w:cs="宋体"/>
          <w:kern w:val="0"/>
          <w:sz w:val="32"/>
          <w:szCs w:val="32"/>
          <w:highlight w:val="none"/>
        </w:rPr>
        <w:t xml:space="preserve">                           ，联系电话：          。</w:t>
      </w:r>
    </w:p>
    <w:p>
      <w:pPr>
        <w:widowControl/>
        <w:spacing w:line="360" w:lineRule="auto"/>
        <w:ind w:firstLine="640" w:firstLineChars="200"/>
        <w:rPr>
          <w:rFonts w:ascii="宋体" w:hAnsi="宋体" w:eastAsia="宋体" w:cs="宋体"/>
          <w:kern w:val="0"/>
          <w:sz w:val="32"/>
          <w:szCs w:val="32"/>
          <w:highlight w:val="none"/>
        </w:rPr>
      </w:pPr>
    </w:p>
    <w:p>
      <w:pPr>
        <w:widowControl/>
        <w:spacing w:line="360" w:lineRule="auto"/>
        <w:ind w:firstLine="640" w:firstLineChars="200"/>
        <w:rPr>
          <w:rFonts w:ascii="宋体" w:hAnsi="宋体" w:eastAsia="宋体" w:cs="宋体"/>
          <w:kern w:val="0"/>
          <w:sz w:val="32"/>
          <w:szCs w:val="32"/>
          <w:highlight w:val="none"/>
        </w:rPr>
      </w:pPr>
      <w:r>
        <w:rPr>
          <w:rFonts w:hint="eastAsia" w:ascii="宋体" w:hAnsi="宋体" w:eastAsia="宋体" w:cs="宋体"/>
          <w:kern w:val="0"/>
          <w:sz w:val="32"/>
          <w:szCs w:val="32"/>
          <w:highlight w:val="none"/>
        </w:rPr>
        <w:t xml:space="preserve">因委托人（外出/身体欠佳/文化水平有限/其他原因：          ），且本户成员均无法出席办理。特委托 </w:t>
      </w:r>
      <w:r>
        <w:rPr>
          <w:rFonts w:ascii="宋体" w:hAnsi="宋体" w:eastAsia="宋体" w:cs="宋体"/>
          <w:kern w:val="0"/>
          <w:sz w:val="32"/>
          <w:szCs w:val="32"/>
          <w:highlight w:val="none"/>
        </w:rPr>
        <w:t xml:space="preserve">   </w:t>
      </w:r>
      <w:r>
        <w:rPr>
          <w:rFonts w:hint="eastAsia" w:ascii="宋体" w:hAnsi="宋体" w:eastAsia="宋体" w:cs="宋体"/>
          <w:kern w:val="0"/>
          <w:sz w:val="32"/>
          <w:szCs w:val="32"/>
          <w:highlight w:val="none"/>
        </w:rPr>
        <w:t>作为我在办理林权类不动产登记权籍调查事宜中的代理人，其代理权限代表委托人出席现场指界。</w:t>
      </w:r>
    </w:p>
    <w:p>
      <w:pPr>
        <w:widowControl/>
        <w:spacing w:line="360" w:lineRule="auto"/>
        <w:ind w:firstLine="707" w:firstLineChars="221"/>
        <w:rPr>
          <w:rFonts w:ascii="宋体" w:hAnsi="宋体" w:eastAsia="宋体" w:cs="宋体"/>
          <w:kern w:val="0"/>
          <w:sz w:val="32"/>
          <w:szCs w:val="32"/>
          <w:highlight w:val="none"/>
        </w:rPr>
      </w:pPr>
    </w:p>
    <w:p>
      <w:pPr>
        <w:widowControl/>
        <w:spacing w:line="360" w:lineRule="auto"/>
        <w:ind w:firstLine="3520" w:firstLineChars="1100"/>
        <w:rPr>
          <w:rFonts w:ascii="宋体" w:hAnsi="宋体" w:eastAsia="宋体" w:cs="宋体"/>
          <w:kern w:val="0"/>
          <w:sz w:val="32"/>
          <w:szCs w:val="32"/>
          <w:highlight w:val="none"/>
        </w:rPr>
      </w:pPr>
      <w:r>
        <w:rPr>
          <w:rFonts w:hint="eastAsia" w:ascii="宋体" w:hAnsi="宋体" w:eastAsia="宋体" w:cs="宋体"/>
          <w:kern w:val="0"/>
          <w:sz w:val="32"/>
          <w:szCs w:val="32"/>
          <w:highlight w:val="none"/>
        </w:rPr>
        <w:t xml:space="preserve">委托人（签字按手指印）：          </w:t>
      </w:r>
    </w:p>
    <w:p>
      <w:pPr>
        <w:widowControl/>
        <w:spacing w:line="360" w:lineRule="auto"/>
        <w:ind w:firstLine="5280" w:firstLineChars="1650"/>
        <w:rPr>
          <w:rFonts w:ascii="宋体" w:hAnsi="宋体" w:eastAsia="宋体" w:cs="宋体"/>
          <w:kern w:val="0"/>
          <w:sz w:val="32"/>
          <w:szCs w:val="32"/>
          <w:highlight w:val="none"/>
        </w:rPr>
      </w:pPr>
      <w:r>
        <w:rPr>
          <w:rFonts w:hint="eastAsia" w:ascii="宋体" w:hAnsi="宋体" w:eastAsia="宋体" w:cs="宋体"/>
          <w:kern w:val="0"/>
          <w:sz w:val="32"/>
          <w:szCs w:val="32"/>
          <w:highlight w:val="none"/>
        </w:rPr>
        <w:t xml:space="preserve">年     月    日     </w:t>
      </w:r>
    </w:p>
    <w:p>
      <w:pPr>
        <w:widowControl/>
        <w:spacing w:line="360" w:lineRule="auto"/>
        <w:ind w:firstLine="3520" w:firstLineChars="1100"/>
        <w:rPr>
          <w:rFonts w:ascii="宋体" w:hAnsi="宋体" w:eastAsia="宋体" w:cs="宋体"/>
          <w:kern w:val="0"/>
          <w:sz w:val="32"/>
          <w:szCs w:val="32"/>
          <w:highlight w:val="none"/>
        </w:rPr>
      </w:pPr>
      <w:r>
        <w:rPr>
          <w:rFonts w:hint="eastAsia" w:ascii="宋体" w:hAnsi="宋体" w:eastAsia="宋体" w:cs="宋体"/>
          <w:kern w:val="0"/>
          <w:sz w:val="32"/>
          <w:szCs w:val="32"/>
          <w:highlight w:val="none"/>
        </w:rPr>
        <w:t xml:space="preserve">代理人（签字按手指印）：      </w:t>
      </w:r>
    </w:p>
    <w:p>
      <w:pPr>
        <w:widowControl/>
        <w:spacing w:line="360" w:lineRule="auto"/>
        <w:ind w:firstLine="5280" w:firstLineChars="1650"/>
        <w:rPr>
          <w:rFonts w:ascii="宋体" w:hAnsi="宋体" w:eastAsia="宋体" w:cs="宋体"/>
          <w:kern w:val="0"/>
          <w:sz w:val="32"/>
          <w:szCs w:val="32"/>
          <w:highlight w:val="none"/>
        </w:rPr>
      </w:pPr>
      <w:r>
        <w:rPr>
          <w:rFonts w:hint="eastAsia" w:ascii="宋体" w:hAnsi="宋体" w:eastAsia="宋体" w:cs="宋体"/>
          <w:kern w:val="0"/>
          <w:sz w:val="32"/>
          <w:szCs w:val="32"/>
          <w:highlight w:val="none"/>
        </w:rPr>
        <w:t xml:space="preserve">年     月    日    </w:t>
      </w:r>
    </w:p>
    <w:p>
      <w:pPr>
        <w:widowControl/>
        <w:spacing w:line="360" w:lineRule="auto"/>
        <w:ind w:firstLine="6627" w:firstLineChars="2071"/>
        <w:rPr>
          <w:rFonts w:ascii="宋体" w:hAnsi="宋体" w:eastAsia="宋体" w:cs="宋体"/>
          <w:kern w:val="0"/>
          <w:sz w:val="32"/>
          <w:szCs w:val="32"/>
          <w:highlight w:val="none"/>
        </w:rPr>
      </w:pPr>
      <w:r>
        <w:rPr>
          <w:rFonts w:hint="eastAsia" w:ascii="宋体" w:hAnsi="宋体" w:eastAsia="宋体" w:cs="宋体"/>
          <w:kern w:val="0"/>
          <w:sz w:val="32"/>
          <w:szCs w:val="32"/>
          <w:highlight w:val="none"/>
        </w:rPr>
        <w:t xml:space="preserve"> </w:t>
      </w:r>
    </w:p>
    <w:p>
      <w:pPr>
        <w:widowControl/>
        <w:spacing w:line="360" w:lineRule="auto"/>
        <w:rPr>
          <w:rFonts w:ascii="宋体" w:hAnsi="宋体" w:eastAsia="宋体" w:cs="宋体"/>
          <w:kern w:val="0"/>
          <w:sz w:val="32"/>
          <w:szCs w:val="32"/>
          <w:highlight w:val="none"/>
        </w:rPr>
        <w:sectPr>
          <w:footerReference r:id="rId4" w:type="default"/>
          <w:pgSz w:w="11906" w:h="16838"/>
          <w:pgMar w:top="1440" w:right="1800" w:bottom="1440" w:left="1800" w:header="851" w:footer="992" w:gutter="0"/>
          <w:cols w:space="425" w:num="1"/>
          <w:docGrid w:type="lines" w:linePitch="312" w:charSpace="0"/>
        </w:sectPr>
      </w:pPr>
      <w:r>
        <w:rPr>
          <w:rFonts w:hint="eastAsia" w:ascii="宋体" w:hAnsi="宋体" w:eastAsia="宋体" w:cs="宋体"/>
          <w:kern w:val="0"/>
          <w:sz w:val="32"/>
          <w:szCs w:val="32"/>
          <w:highlight w:val="none"/>
        </w:rPr>
        <w:t>（代理人身份证复印件附后）</w:t>
      </w:r>
    </w:p>
    <w:p>
      <w:pPr>
        <w:jc w:val="left"/>
        <w:rPr>
          <w:rFonts w:ascii="黑体" w:hAnsi="黑体" w:eastAsia="黑体" w:cs="Times New Roman"/>
          <w:szCs w:val="21"/>
          <w:highlight w:val="none"/>
        </w:rPr>
      </w:pPr>
      <w:r>
        <w:rPr>
          <w:rFonts w:hint="eastAsia" w:ascii="黑体" w:hAnsi="黑体" w:eastAsia="黑体" w:cs="Times New Roman"/>
          <w:szCs w:val="21"/>
          <w:highlight w:val="none"/>
        </w:rPr>
        <w:t>附件</w:t>
      </w:r>
      <w:r>
        <w:rPr>
          <w:rFonts w:ascii="黑体" w:hAnsi="黑体" w:eastAsia="黑体" w:cs="Times New Roman"/>
          <w:szCs w:val="21"/>
          <w:highlight w:val="none"/>
        </w:rPr>
        <w:t>9.3</w:t>
      </w:r>
      <w:r>
        <w:rPr>
          <w:rFonts w:hint="eastAsia" w:ascii="黑体" w:hAnsi="黑体" w:eastAsia="黑体" w:cs="Times New Roman"/>
          <w:szCs w:val="21"/>
          <w:highlight w:val="none"/>
        </w:rPr>
        <w:t>：林权类不动产权籍调查表</w:t>
      </w:r>
    </w:p>
    <w:p>
      <w:pPr>
        <w:widowControl/>
        <w:spacing w:line="245" w:lineRule="auto"/>
        <w:jc w:val="left"/>
        <w:rPr>
          <w:rFonts w:ascii="宋体" w:hAnsi="宋体" w:eastAsia="宋体" w:cs="宋体"/>
          <w:kern w:val="0"/>
          <w:sz w:val="24"/>
          <w:highlight w:val="none"/>
        </w:rPr>
      </w:pPr>
    </w:p>
    <w:p>
      <w:pPr>
        <w:widowControl/>
        <w:spacing w:line="245" w:lineRule="auto"/>
        <w:jc w:val="left"/>
        <w:rPr>
          <w:rFonts w:ascii="宋体" w:hAnsi="宋体" w:eastAsia="宋体" w:cs="宋体"/>
          <w:kern w:val="0"/>
          <w:sz w:val="24"/>
          <w:highlight w:val="none"/>
        </w:rPr>
      </w:pPr>
    </w:p>
    <w:p>
      <w:pPr>
        <w:widowControl/>
        <w:spacing w:line="245" w:lineRule="auto"/>
        <w:jc w:val="left"/>
        <w:rPr>
          <w:rFonts w:ascii="宋体" w:hAnsi="宋体" w:eastAsia="宋体" w:cs="宋体"/>
          <w:kern w:val="0"/>
          <w:sz w:val="24"/>
          <w:highlight w:val="none"/>
        </w:rPr>
      </w:pPr>
    </w:p>
    <w:p>
      <w:pPr>
        <w:widowControl/>
        <w:spacing w:line="245" w:lineRule="auto"/>
        <w:jc w:val="left"/>
        <w:rPr>
          <w:rFonts w:ascii="宋体" w:hAnsi="宋体" w:eastAsia="宋体" w:cs="宋体"/>
          <w:kern w:val="0"/>
          <w:sz w:val="24"/>
          <w:highlight w:val="none"/>
        </w:rPr>
      </w:pPr>
    </w:p>
    <w:p>
      <w:pPr>
        <w:widowControl/>
        <w:spacing w:line="245" w:lineRule="auto"/>
        <w:jc w:val="left"/>
        <w:rPr>
          <w:rFonts w:ascii="宋体" w:hAnsi="宋体" w:eastAsia="宋体" w:cs="宋体"/>
          <w:kern w:val="0"/>
          <w:sz w:val="24"/>
          <w:highlight w:val="none"/>
        </w:rPr>
      </w:pPr>
    </w:p>
    <w:p>
      <w:pPr>
        <w:widowControl/>
        <w:spacing w:line="246" w:lineRule="auto"/>
        <w:jc w:val="left"/>
        <w:rPr>
          <w:rFonts w:ascii="宋体" w:hAnsi="宋体" w:eastAsia="宋体" w:cs="宋体"/>
          <w:kern w:val="0"/>
          <w:sz w:val="24"/>
          <w:highlight w:val="none"/>
        </w:rPr>
      </w:pPr>
    </w:p>
    <w:p>
      <w:pPr>
        <w:widowControl/>
        <w:spacing w:line="246" w:lineRule="auto"/>
        <w:jc w:val="left"/>
        <w:rPr>
          <w:rFonts w:ascii="宋体" w:hAnsi="宋体" w:eastAsia="宋体" w:cs="宋体"/>
          <w:kern w:val="0"/>
          <w:sz w:val="24"/>
          <w:highlight w:val="none"/>
        </w:rPr>
      </w:pPr>
    </w:p>
    <w:p>
      <w:pPr>
        <w:widowControl/>
        <w:spacing w:line="246" w:lineRule="auto"/>
        <w:jc w:val="left"/>
        <w:rPr>
          <w:rFonts w:ascii="宋体" w:hAnsi="宋体" w:eastAsia="宋体" w:cs="宋体"/>
          <w:kern w:val="0"/>
          <w:sz w:val="24"/>
          <w:highlight w:val="none"/>
        </w:rPr>
      </w:pPr>
    </w:p>
    <w:p>
      <w:pPr>
        <w:widowControl/>
        <w:spacing w:before="169" w:line="218" w:lineRule="auto"/>
        <w:jc w:val="center"/>
        <w:rPr>
          <w:rFonts w:ascii="黑体" w:hAnsi="黑体" w:eastAsia="黑体" w:cs="黑体"/>
          <w:kern w:val="0"/>
          <w:sz w:val="52"/>
          <w:szCs w:val="52"/>
          <w:highlight w:val="none"/>
        </w:rPr>
      </w:pPr>
      <w:r>
        <w:rPr>
          <w:rFonts w:hint="eastAsia" w:ascii="黑体" w:hAnsi="黑体" w:eastAsia="黑体" w:cs="黑体"/>
          <w:spacing w:val="-19"/>
          <w:kern w:val="0"/>
          <w:sz w:val="52"/>
          <w:szCs w:val="52"/>
          <w:highlight w:val="none"/>
        </w:rPr>
        <w:t>林权类</w:t>
      </w:r>
      <w:r>
        <w:rPr>
          <w:rFonts w:ascii="黑体" w:hAnsi="黑体" w:eastAsia="黑体" w:cs="黑体"/>
          <w:spacing w:val="-19"/>
          <w:kern w:val="0"/>
          <w:sz w:val="52"/>
          <w:szCs w:val="52"/>
          <w:highlight w:val="none"/>
        </w:rPr>
        <w:t>不</w:t>
      </w:r>
      <w:r>
        <w:rPr>
          <w:rFonts w:ascii="黑体" w:hAnsi="黑体" w:eastAsia="黑体" w:cs="黑体"/>
          <w:spacing w:val="-148"/>
          <w:kern w:val="0"/>
          <w:sz w:val="52"/>
          <w:szCs w:val="52"/>
          <w:highlight w:val="none"/>
        </w:rPr>
        <w:t xml:space="preserve"> </w:t>
      </w:r>
      <w:r>
        <w:rPr>
          <w:rFonts w:ascii="黑体" w:hAnsi="黑体" w:eastAsia="黑体" w:cs="黑体"/>
          <w:spacing w:val="-19"/>
          <w:kern w:val="0"/>
          <w:sz w:val="52"/>
          <w:szCs w:val="52"/>
          <w:highlight w:val="none"/>
        </w:rPr>
        <w:t>动</w:t>
      </w:r>
      <w:r>
        <w:rPr>
          <w:rFonts w:ascii="黑体" w:hAnsi="黑体" w:eastAsia="黑体" w:cs="黑体"/>
          <w:spacing w:val="-160"/>
          <w:kern w:val="0"/>
          <w:sz w:val="52"/>
          <w:szCs w:val="52"/>
          <w:highlight w:val="none"/>
        </w:rPr>
        <w:t xml:space="preserve"> </w:t>
      </w:r>
      <w:r>
        <w:rPr>
          <w:rFonts w:ascii="黑体" w:hAnsi="黑体" w:eastAsia="黑体" w:cs="黑体"/>
          <w:spacing w:val="-19"/>
          <w:kern w:val="0"/>
          <w:sz w:val="52"/>
          <w:szCs w:val="52"/>
          <w:highlight w:val="none"/>
        </w:rPr>
        <w:t>产</w:t>
      </w:r>
      <w:r>
        <w:rPr>
          <w:rFonts w:ascii="黑体" w:hAnsi="黑体" w:eastAsia="黑体" w:cs="黑体"/>
          <w:spacing w:val="-161"/>
          <w:kern w:val="0"/>
          <w:sz w:val="52"/>
          <w:szCs w:val="52"/>
          <w:highlight w:val="none"/>
        </w:rPr>
        <w:t xml:space="preserve"> </w:t>
      </w:r>
      <w:r>
        <w:rPr>
          <w:rFonts w:ascii="黑体" w:hAnsi="黑体" w:eastAsia="黑体" w:cs="黑体"/>
          <w:spacing w:val="-19"/>
          <w:kern w:val="0"/>
          <w:sz w:val="52"/>
          <w:szCs w:val="52"/>
          <w:highlight w:val="none"/>
        </w:rPr>
        <w:t>权</w:t>
      </w:r>
      <w:r>
        <w:rPr>
          <w:rFonts w:ascii="黑体" w:hAnsi="黑体" w:eastAsia="黑体" w:cs="黑体"/>
          <w:spacing w:val="-158"/>
          <w:kern w:val="0"/>
          <w:sz w:val="52"/>
          <w:szCs w:val="52"/>
          <w:highlight w:val="none"/>
        </w:rPr>
        <w:t xml:space="preserve"> </w:t>
      </w:r>
      <w:r>
        <w:rPr>
          <w:rFonts w:ascii="黑体" w:hAnsi="黑体" w:eastAsia="黑体" w:cs="黑体"/>
          <w:spacing w:val="-19"/>
          <w:kern w:val="0"/>
          <w:sz w:val="52"/>
          <w:szCs w:val="52"/>
          <w:highlight w:val="none"/>
        </w:rPr>
        <w:t>籍</w:t>
      </w:r>
      <w:r>
        <w:rPr>
          <w:rFonts w:ascii="黑体" w:hAnsi="黑体" w:eastAsia="黑体" w:cs="黑体"/>
          <w:spacing w:val="-152"/>
          <w:kern w:val="0"/>
          <w:sz w:val="52"/>
          <w:szCs w:val="52"/>
          <w:highlight w:val="none"/>
        </w:rPr>
        <w:t xml:space="preserve"> </w:t>
      </w:r>
      <w:r>
        <w:rPr>
          <w:rFonts w:ascii="黑体" w:hAnsi="黑体" w:eastAsia="黑体" w:cs="黑体"/>
          <w:spacing w:val="-19"/>
          <w:kern w:val="0"/>
          <w:sz w:val="52"/>
          <w:szCs w:val="52"/>
          <w:highlight w:val="none"/>
        </w:rPr>
        <w:t>调</w:t>
      </w:r>
      <w:r>
        <w:rPr>
          <w:rFonts w:ascii="黑体" w:hAnsi="黑体" w:eastAsia="黑体" w:cs="黑体"/>
          <w:spacing w:val="-153"/>
          <w:kern w:val="0"/>
          <w:sz w:val="52"/>
          <w:szCs w:val="52"/>
          <w:highlight w:val="none"/>
        </w:rPr>
        <w:t xml:space="preserve"> </w:t>
      </w:r>
      <w:r>
        <w:rPr>
          <w:rFonts w:ascii="黑体" w:hAnsi="黑体" w:eastAsia="黑体" w:cs="黑体"/>
          <w:spacing w:val="-19"/>
          <w:kern w:val="0"/>
          <w:sz w:val="52"/>
          <w:szCs w:val="52"/>
          <w:highlight w:val="none"/>
        </w:rPr>
        <w:t>查</w:t>
      </w:r>
      <w:r>
        <w:rPr>
          <w:rFonts w:ascii="黑体" w:hAnsi="黑体" w:eastAsia="黑体" w:cs="黑体"/>
          <w:spacing w:val="-148"/>
          <w:kern w:val="0"/>
          <w:sz w:val="52"/>
          <w:szCs w:val="52"/>
          <w:highlight w:val="none"/>
        </w:rPr>
        <w:t xml:space="preserve"> </w:t>
      </w:r>
      <w:r>
        <w:rPr>
          <w:rFonts w:ascii="黑体" w:hAnsi="黑体" w:eastAsia="黑体" w:cs="黑体"/>
          <w:spacing w:val="-19"/>
          <w:kern w:val="0"/>
          <w:sz w:val="52"/>
          <w:szCs w:val="52"/>
          <w:highlight w:val="none"/>
        </w:rPr>
        <w:t>表</w:t>
      </w:r>
    </w:p>
    <w:p>
      <w:pPr>
        <w:widowControl/>
        <w:jc w:val="left"/>
        <w:rPr>
          <w:rFonts w:ascii="宋体" w:hAnsi="宋体" w:eastAsia="宋体" w:cs="宋体"/>
          <w:kern w:val="0"/>
          <w:sz w:val="24"/>
          <w:highlight w:val="none"/>
        </w:rPr>
      </w:pPr>
    </w:p>
    <w:p>
      <w:pPr>
        <w:widowControl/>
        <w:jc w:val="left"/>
        <w:rPr>
          <w:rFonts w:ascii="宋体" w:hAnsi="宋体" w:eastAsia="宋体" w:cs="宋体"/>
          <w:kern w:val="0"/>
          <w:sz w:val="24"/>
          <w:highlight w:val="none"/>
        </w:rPr>
      </w:pPr>
    </w:p>
    <w:p>
      <w:pPr>
        <w:widowControl/>
        <w:jc w:val="left"/>
        <w:rPr>
          <w:rFonts w:ascii="宋体" w:hAnsi="宋体" w:eastAsia="宋体" w:cs="宋体"/>
          <w:kern w:val="0"/>
          <w:sz w:val="24"/>
          <w:highlight w:val="none"/>
        </w:rPr>
      </w:pPr>
    </w:p>
    <w:p>
      <w:pPr>
        <w:widowControl/>
        <w:jc w:val="left"/>
        <w:rPr>
          <w:rFonts w:ascii="宋体" w:hAnsi="宋体" w:eastAsia="宋体" w:cs="宋体"/>
          <w:kern w:val="0"/>
          <w:sz w:val="24"/>
          <w:highlight w:val="none"/>
        </w:rPr>
      </w:pPr>
    </w:p>
    <w:p>
      <w:pPr>
        <w:widowControl/>
        <w:jc w:val="left"/>
        <w:rPr>
          <w:rFonts w:ascii="宋体" w:hAnsi="宋体" w:eastAsia="宋体" w:cs="宋体"/>
          <w:kern w:val="0"/>
          <w:sz w:val="24"/>
          <w:highlight w:val="none"/>
        </w:rPr>
      </w:pPr>
    </w:p>
    <w:p>
      <w:pPr>
        <w:widowControl/>
        <w:jc w:val="left"/>
        <w:rPr>
          <w:rFonts w:ascii="宋体" w:hAnsi="宋体" w:eastAsia="宋体" w:cs="宋体"/>
          <w:kern w:val="0"/>
          <w:sz w:val="24"/>
          <w:highlight w:val="none"/>
        </w:rPr>
      </w:pPr>
    </w:p>
    <w:p>
      <w:pPr>
        <w:widowControl/>
        <w:jc w:val="left"/>
        <w:rPr>
          <w:rFonts w:ascii="宋体" w:hAnsi="宋体" w:eastAsia="宋体" w:cs="宋体"/>
          <w:kern w:val="0"/>
          <w:sz w:val="24"/>
          <w:highlight w:val="none"/>
        </w:rPr>
      </w:pPr>
    </w:p>
    <w:p>
      <w:pPr>
        <w:widowControl/>
        <w:jc w:val="left"/>
        <w:rPr>
          <w:rFonts w:ascii="宋体" w:hAnsi="宋体" w:eastAsia="宋体" w:cs="宋体"/>
          <w:kern w:val="0"/>
          <w:sz w:val="24"/>
          <w:highlight w:val="none"/>
        </w:rPr>
      </w:pPr>
    </w:p>
    <w:p>
      <w:pPr>
        <w:widowControl/>
        <w:jc w:val="left"/>
        <w:rPr>
          <w:rFonts w:ascii="宋体" w:hAnsi="宋体" w:eastAsia="宋体" w:cs="宋体"/>
          <w:kern w:val="0"/>
          <w:sz w:val="24"/>
          <w:highlight w:val="none"/>
        </w:rPr>
      </w:pPr>
    </w:p>
    <w:p>
      <w:pPr>
        <w:widowControl/>
        <w:jc w:val="left"/>
        <w:rPr>
          <w:rFonts w:ascii="宋体" w:hAnsi="宋体" w:eastAsia="宋体" w:cs="宋体"/>
          <w:kern w:val="0"/>
          <w:sz w:val="24"/>
          <w:highlight w:val="none"/>
        </w:rPr>
      </w:pPr>
    </w:p>
    <w:p>
      <w:pPr>
        <w:widowControl/>
        <w:jc w:val="left"/>
        <w:rPr>
          <w:rFonts w:ascii="宋体" w:hAnsi="宋体" w:eastAsia="宋体" w:cs="宋体"/>
          <w:kern w:val="0"/>
          <w:sz w:val="24"/>
          <w:highlight w:val="none"/>
        </w:rPr>
      </w:pPr>
    </w:p>
    <w:p>
      <w:pPr>
        <w:widowControl/>
        <w:jc w:val="left"/>
        <w:rPr>
          <w:rFonts w:ascii="宋体" w:hAnsi="宋体" w:eastAsia="宋体" w:cs="宋体"/>
          <w:kern w:val="0"/>
          <w:sz w:val="24"/>
          <w:highlight w:val="none"/>
        </w:rPr>
      </w:pPr>
    </w:p>
    <w:p>
      <w:pPr>
        <w:widowControl/>
        <w:spacing w:before="100" w:line="222" w:lineRule="auto"/>
        <w:ind w:left="1227"/>
        <w:jc w:val="left"/>
        <w:rPr>
          <w:rFonts w:ascii="仿宋" w:hAnsi="仿宋" w:eastAsia="仿宋" w:cs="仿宋"/>
          <w:color w:val="FF0000"/>
          <w:spacing w:val="21"/>
          <w:kern w:val="0"/>
          <w:sz w:val="31"/>
          <w:szCs w:val="31"/>
          <w:highlight w:val="none"/>
        </w:rPr>
      </w:pPr>
      <w:r>
        <w:rPr>
          <w:rFonts w:ascii="仿宋" w:hAnsi="仿宋" w:eastAsia="仿宋" w:cs="仿宋"/>
          <w:spacing w:val="21"/>
          <w:kern w:val="0"/>
          <w:sz w:val="31"/>
          <w:szCs w:val="31"/>
          <w:highlight w:val="none"/>
        </w:rPr>
        <w:t>宗地代码</w:t>
      </w:r>
      <w:r>
        <w:rPr>
          <w:rFonts w:hint="eastAsia" w:ascii="仿宋" w:hAnsi="仿宋" w:eastAsia="仿宋" w:cs="仿宋"/>
          <w:spacing w:val="21"/>
          <w:kern w:val="0"/>
          <w:sz w:val="31"/>
          <w:szCs w:val="31"/>
          <w:highlight w:val="none"/>
        </w:rPr>
        <w:t>：</w:t>
      </w:r>
    </w:p>
    <w:p>
      <w:pPr>
        <w:widowControl/>
        <w:spacing w:line="278" w:lineRule="auto"/>
        <w:jc w:val="left"/>
        <w:rPr>
          <w:rFonts w:ascii="宋体" w:hAnsi="宋体" w:eastAsia="宋体" w:cs="宋体"/>
          <w:kern w:val="0"/>
          <w:sz w:val="24"/>
          <w:highlight w:val="none"/>
        </w:rPr>
      </w:pPr>
    </w:p>
    <w:p>
      <w:pPr>
        <w:widowControl/>
        <w:spacing w:line="278" w:lineRule="auto"/>
        <w:jc w:val="left"/>
        <w:rPr>
          <w:rFonts w:ascii="宋体" w:hAnsi="宋体" w:eastAsia="宋体" w:cs="宋体"/>
          <w:kern w:val="0"/>
          <w:sz w:val="24"/>
          <w:highlight w:val="none"/>
        </w:rPr>
      </w:pPr>
    </w:p>
    <w:p>
      <w:pPr>
        <w:widowControl/>
        <w:spacing w:before="100" w:line="222" w:lineRule="auto"/>
        <w:ind w:left="1227"/>
        <w:jc w:val="left"/>
        <w:rPr>
          <w:rFonts w:ascii="仿宋" w:hAnsi="仿宋" w:eastAsia="仿宋" w:cs="仿宋"/>
          <w:kern w:val="0"/>
          <w:sz w:val="31"/>
          <w:szCs w:val="31"/>
          <w:highlight w:val="none"/>
        </w:rPr>
      </w:pPr>
      <w:r>
        <w:rPr>
          <w:rFonts w:ascii="仿宋" w:hAnsi="仿宋" w:eastAsia="仿宋" w:cs="仿宋"/>
          <w:spacing w:val="21"/>
          <w:kern w:val="0"/>
          <w:sz w:val="31"/>
          <w:szCs w:val="31"/>
          <w:highlight w:val="none"/>
        </w:rPr>
        <w:t>调查单位</w:t>
      </w:r>
      <w:r>
        <w:rPr>
          <w:rFonts w:hint="eastAsia" w:ascii="仿宋" w:hAnsi="仿宋" w:eastAsia="仿宋" w:cs="仿宋"/>
          <w:spacing w:val="21"/>
          <w:kern w:val="0"/>
          <w:sz w:val="31"/>
          <w:szCs w:val="31"/>
          <w:highlight w:val="none"/>
        </w:rPr>
        <w:t>：</w:t>
      </w:r>
    </w:p>
    <w:p>
      <w:pPr>
        <w:widowControl/>
        <w:jc w:val="left"/>
        <w:rPr>
          <w:rFonts w:ascii="宋体" w:hAnsi="宋体" w:eastAsia="宋体" w:cs="宋体"/>
          <w:kern w:val="0"/>
          <w:sz w:val="24"/>
          <w:highlight w:val="none"/>
        </w:rPr>
      </w:pPr>
    </w:p>
    <w:p>
      <w:pPr>
        <w:widowControl/>
        <w:spacing w:line="241" w:lineRule="auto"/>
        <w:jc w:val="left"/>
        <w:rPr>
          <w:rFonts w:ascii="宋体" w:hAnsi="宋体" w:eastAsia="宋体" w:cs="宋体"/>
          <w:kern w:val="0"/>
          <w:sz w:val="24"/>
          <w:highlight w:val="none"/>
        </w:rPr>
      </w:pPr>
    </w:p>
    <w:p>
      <w:pPr>
        <w:widowControl/>
        <w:spacing w:line="241" w:lineRule="auto"/>
        <w:jc w:val="left"/>
        <w:rPr>
          <w:rFonts w:ascii="宋体" w:hAnsi="宋体" w:eastAsia="宋体" w:cs="宋体"/>
          <w:kern w:val="0"/>
          <w:sz w:val="24"/>
          <w:highlight w:val="none"/>
        </w:rPr>
      </w:pPr>
    </w:p>
    <w:p>
      <w:pPr>
        <w:widowControl/>
        <w:spacing w:line="241" w:lineRule="auto"/>
        <w:jc w:val="left"/>
        <w:rPr>
          <w:rFonts w:ascii="宋体" w:hAnsi="宋体" w:eastAsia="宋体" w:cs="宋体"/>
          <w:kern w:val="0"/>
          <w:sz w:val="24"/>
          <w:highlight w:val="none"/>
        </w:rPr>
      </w:pPr>
    </w:p>
    <w:p>
      <w:pPr>
        <w:widowControl/>
        <w:spacing w:line="241" w:lineRule="auto"/>
        <w:jc w:val="left"/>
        <w:rPr>
          <w:rFonts w:ascii="宋体" w:hAnsi="宋体" w:eastAsia="宋体" w:cs="宋体"/>
          <w:kern w:val="0"/>
          <w:sz w:val="24"/>
          <w:highlight w:val="none"/>
        </w:rPr>
      </w:pPr>
    </w:p>
    <w:p>
      <w:pPr>
        <w:widowControl/>
        <w:spacing w:line="241" w:lineRule="auto"/>
        <w:jc w:val="left"/>
        <w:rPr>
          <w:rFonts w:ascii="宋体" w:hAnsi="宋体" w:eastAsia="宋体" w:cs="宋体"/>
          <w:kern w:val="0"/>
          <w:sz w:val="24"/>
          <w:highlight w:val="none"/>
        </w:rPr>
      </w:pPr>
    </w:p>
    <w:p>
      <w:pPr>
        <w:widowControl/>
        <w:spacing w:line="241" w:lineRule="auto"/>
        <w:jc w:val="left"/>
        <w:rPr>
          <w:rFonts w:ascii="宋体" w:hAnsi="宋体" w:eastAsia="宋体" w:cs="宋体"/>
          <w:kern w:val="0"/>
          <w:sz w:val="24"/>
          <w:highlight w:val="none"/>
        </w:rPr>
      </w:pPr>
    </w:p>
    <w:p>
      <w:pPr>
        <w:widowControl/>
        <w:spacing w:before="271" w:line="223" w:lineRule="auto"/>
        <w:jc w:val="center"/>
        <w:rPr>
          <w:rFonts w:ascii="仿宋" w:hAnsi="仿宋" w:eastAsia="仿宋" w:cs="仿宋"/>
          <w:kern w:val="0"/>
          <w:sz w:val="31"/>
          <w:szCs w:val="31"/>
          <w:highlight w:val="none"/>
        </w:rPr>
        <w:sectPr>
          <w:pgSz w:w="11906" w:h="16838"/>
          <w:pgMar w:top="1440" w:right="1800" w:bottom="1440" w:left="1800" w:header="851" w:footer="992" w:gutter="0"/>
          <w:cols w:space="425" w:num="1"/>
          <w:docGrid w:type="lines" w:linePitch="312" w:charSpace="0"/>
        </w:sectPr>
      </w:pPr>
      <w:r>
        <w:rPr>
          <w:rFonts w:ascii="仿宋" w:hAnsi="仿宋" w:eastAsia="仿宋" w:cs="仿宋"/>
          <w:spacing w:val="1"/>
          <w:kern w:val="0"/>
          <w:sz w:val="31"/>
          <w:szCs w:val="31"/>
          <w:highlight w:val="none"/>
        </w:rPr>
        <w:t xml:space="preserve">调查时间：    </w:t>
      </w:r>
      <w:r>
        <w:rPr>
          <w:rFonts w:ascii="仿宋" w:hAnsi="仿宋" w:eastAsia="仿宋" w:cs="仿宋"/>
          <w:kern w:val="0"/>
          <w:sz w:val="31"/>
          <w:szCs w:val="31"/>
          <w:highlight w:val="none"/>
        </w:rPr>
        <w:t>年    月    日</w:t>
      </w:r>
    </w:p>
    <w:tbl>
      <w:tblPr>
        <w:tblStyle w:val="7"/>
        <w:tblW w:w="9066"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46"/>
        <w:gridCol w:w="1646"/>
        <w:gridCol w:w="1021"/>
        <w:gridCol w:w="172"/>
        <w:gridCol w:w="145"/>
        <w:gridCol w:w="760"/>
        <w:gridCol w:w="75"/>
        <w:gridCol w:w="317"/>
        <w:gridCol w:w="248"/>
        <w:gridCol w:w="799"/>
        <w:gridCol w:w="520"/>
        <w:gridCol w:w="125"/>
        <w:gridCol w:w="165"/>
        <w:gridCol w:w="545"/>
        <w:gridCol w:w="337"/>
        <w:gridCol w:w="134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9" w:hRule="atLeast"/>
          <w:jc w:val="center"/>
        </w:trPr>
        <w:tc>
          <w:tcPr>
            <w:tcW w:w="9066" w:type="dxa"/>
            <w:gridSpan w:val="16"/>
            <w:vAlign w:val="center"/>
          </w:tcPr>
          <w:p>
            <w:pPr>
              <w:widowControl/>
              <w:spacing w:before="148" w:line="217" w:lineRule="auto"/>
              <w:jc w:val="center"/>
              <w:rPr>
                <w:rFonts w:ascii="仿宋" w:hAnsi="仿宋" w:eastAsia="仿宋" w:cs="仿宋"/>
                <w:kern w:val="0"/>
                <w:sz w:val="32"/>
                <w:szCs w:val="32"/>
                <w:highlight w:val="none"/>
              </w:rPr>
            </w:pPr>
            <w:r>
              <w:rPr>
                <w:rFonts w:ascii="仿宋" w:hAnsi="仿宋" w:eastAsia="仿宋" w:cs="仿宋"/>
                <w:spacing w:val="-6"/>
                <w:kern w:val="0"/>
                <w:sz w:val="32"/>
                <w:szCs w:val="32"/>
                <w:highlight w:val="none"/>
              </w:rPr>
              <w:t>宗</w:t>
            </w:r>
            <w:r>
              <w:rPr>
                <w:rFonts w:ascii="仿宋" w:hAnsi="仿宋" w:eastAsia="仿宋" w:cs="仿宋"/>
                <w:spacing w:val="-4"/>
                <w:kern w:val="0"/>
                <w:sz w:val="32"/>
                <w:szCs w:val="32"/>
                <w:highlight w:val="none"/>
              </w:rPr>
              <w:t>地</w:t>
            </w:r>
            <w:r>
              <w:rPr>
                <w:rFonts w:ascii="仿宋" w:hAnsi="仿宋" w:eastAsia="仿宋" w:cs="仿宋"/>
                <w:spacing w:val="-3"/>
                <w:kern w:val="0"/>
                <w:sz w:val="32"/>
                <w:szCs w:val="32"/>
                <w:highlight w:val="none"/>
              </w:rPr>
              <w:t>基本信息表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2" w:hRule="atLeast"/>
          <w:jc w:val="center"/>
        </w:trPr>
        <w:tc>
          <w:tcPr>
            <w:tcW w:w="846" w:type="dxa"/>
            <w:vMerge w:val="restart"/>
            <w:vAlign w:val="center"/>
          </w:tcPr>
          <w:p>
            <w:pPr>
              <w:widowControl/>
              <w:spacing w:before="69" w:line="219" w:lineRule="auto"/>
              <w:jc w:val="center"/>
              <w:rPr>
                <w:rFonts w:ascii="仿宋" w:hAnsi="仿宋" w:eastAsia="仿宋" w:cs="仿宋"/>
                <w:kern w:val="0"/>
                <w:szCs w:val="21"/>
                <w:highlight w:val="none"/>
              </w:rPr>
            </w:pPr>
            <w:r>
              <w:rPr>
                <w:rFonts w:ascii="仿宋" w:hAnsi="仿宋" w:eastAsia="仿宋" w:cs="仿宋"/>
                <w:spacing w:val="-3"/>
                <w:kern w:val="0"/>
                <w:szCs w:val="21"/>
                <w:highlight w:val="none"/>
              </w:rPr>
              <w:t>权</w:t>
            </w:r>
            <w:r>
              <w:rPr>
                <w:rFonts w:ascii="仿宋" w:hAnsi="仿宋" w:eastAsia="仿宋" w:cs="仿宋"/>
                <w:spacing w:val="-2"/>
                <w:kern w:val="0"/>
                <w:szCs w:val="21"/>
                <w:highlight w:val="none"/>
              </w:rPr>
              <w:t>利人</w:t>
            </w:r>
          </w:p>
        </w:tc>
        <w:tc>
          <w:tcPr>
            <w:tcW w:w="1646" w:type="dxa"/>
            <w:vAlign w:val="center"/>
          </w:tcPr>
          <w:p>
            <w:pPr>
              <w:widowControl/>
              <w:spacing w:before="73" w:line="219" w:lineRule="auto"/>
              <w:jc w:val="center"/>
              <w:rPr>
                <w:rFonts w:ascii="仿宋" w:hAnsi="仿宋" w:eastAsia="仿宋" w:cs="仿宋"/>
                <w:kern w:val="0"/>
                <w:szCs w:val="21"/>
                <w:highlight w:val="none"/>
              </w:rPr>
            </w:pPr>
            <w:r>
              <w:rPr>
                <w:rFonts w:ascii="仿宋" w:hAnsi="仿宋" w:eastAsia="仿宋" w:cs="仿宋"/>
                <w:spacing w:val="-4"/>
                <w:kern w:val="0"/>
                <w:szCs w:val="21"/>
                <w:highlight w:val="none"/>
              </w:rPr>
              <w:t>所</w:t>
            </w:r>
            <w:r>
              <w:rPr>
                <w:rFonts w:ascii="仿宋" w:hAnsi="仿宋" w:eastAsia="仿宋" w:cs="仿宋"/>
                <w:spacing w:val="-2"/>
                <w:kern w:val="0"/>
                <w:szCs w:val="21"/>
                <w:highlight w:val="none"/>
              </w:rPr>
              <w:t>有权</w:t>
            </w:r>
            <w:r>
              <w:rPr>
                <w:rFonts w:hint="eastAsia" w:ascii="仿宋" w:hAnsi="仿宋" w:eastAsia="仿宋" w:cs="仿宋"/>
                <w:spacing w:val="-2"/>
                <w:kern w:val="0"/>
                <w:szCs w:val="21"/>
                <w:highlight w:val="none"/>
              </w:rPr>
              <w:t>性质</w:t>
            </w:r>
          </w:p>
        </w:tc>
        <w:tc>
          <w:tcPr>
            <w:tcW w:w="6574" w:type="dxa"/>
            <w:gridSpan w:val="14"/>
            <w:vAlign w:val="center"/>
          </w:tcPr>
          <w:p>
            <w:pPr>
              <w:widowControl/>
              <w:spacing w:before="30" w:line="216" w:lineRule="auto"/>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6" w:hRule="atLeast"/>
          <w:jc w:val="center"/>
        </w:trPr>
        <w:tc>
          <w:tcPr>
            <w:tcW w:w="846" w:type="dxa"/>
            <w:vMerge w:val="continue"/>
            <w:vAlign w:val="center"/>
          </w:tcPr>
          <w:p>
            <w:pPr>
              <w:widowControl/>
              <w:jc w:val="center"/>
              <w:rPr>
                <w:rFonts w:ascii="仿宋" w:hAnsi="仿宋" w:eastAsia="仿宋" w:cs="宋体"/>
                <w:kern w:val="0"/>
                <w:szCs w:val="21"/>
                <w:highlight w:val="none"/>
              </w:rPr>
            </w:pPr>
          </w:p>
        </w:tc>
        <w:tc>
          <w:tcPr>
            <w:tcW w:w="1646" w:type="dxa"/>
            <w:vMerge w:val="restart"/>
            <w:vAlign w:val="center"/>
          </w:tcPr>
          <w:p>
            <w:pPr>
              <w:widowControl/>
              <w:spacing w:before="68" w:line="219" w:lineRule="auto"/>
              <w:jc w:val="center"/>
              <w:rPr>
                <w:rFonts w:ascii="仿宋" w:hAnsi="仿宋" w:eastAsia="仿宋" w:cs="仿宋"/>
                <w:kern w:val="0"/>
                <w:szCs w:val="21"/>
                <w:highlight w:val="none"/>
              </w:rPr>
            </w:pPr>
            <w:r>
              <w:rPr>
                <w:rFonts w:ascii="仿宋" w:hAnsi="仿宋" w:eastAsia="仿宋" w:cs="仿宋"/>
                <w:spacing w:val="-4"/>
                <w:kern w:val="0"/>
                <w:szCs w:val="21"/>
                <w:highlight w:val="none"/>
              </w:rPr>
              <w:t>使</w:t>
            </w:r>
            <w:r>
              <w:rPr>
                <w:rFonts w:ascii="仿宋" w:hAnsi="仿宋" w:eastAsia="仿宋" w:cs="仿宋"/>
                <w:spacing w:val="-2"/>
                <w:kern w:val="0"/>
                <w:szCs w:val="21"/>
                <w:highlight w:val="none"/>
              </w:rPr>
              <w:t>用权</w:t>
            </w:r>
          </w:p>
        </w:tc>
        <w:tc>
          <w:tcPr>
            <w:tcW w:w="2098" w:type="dxa"/>
            <w:gridSpan w:val="4"/>
            <w:vMerge w:val="restart"/>
            <w:vAlign w:val="center"/>
          </w:tcPr>
          <w:p>
            <w:pPr>
              <w:widowControl/>
              <w:spacing w:before="30" w:line="216" w:lineRule="auto"/>
              <w:jc w:val="center"/>
              <w:rPr>
                <w:rFonts w:ascii="仿宋" w:hAnsi="仿宋" w:eastAsia="仿宋" w:cs="宋体"/>
                <w:kern w:val="0"/>
                <w:szCs w:val="21"/>
                <w:highlight w:val="none"/>
              </w:rPr>
            </w:pPr>
          </w:p>
        </w:tc>
        <w:tc>
          <w:tcPr>
            <w:tcW w:w="1959" w:type="dxa"/>
            <w:gridSpan w:val="5"/>
            <w:vAlign w:val="center"/>
          </w:tcPr>
          <w:p>
            <w:pPr>
              <w:widowControl/>
              <w:spacing w:before="30" w:line="216" w:lineRule="auto"/>
              <w:jc w:val="center"/>
              <w:rPr>
                <w:rFonts w:ascii="仿宋" w:hAnsi="仿宋" w:eastAsia="仿宋" w:cs="仿宋"/>
                <w:kern w:val="0"/>
                <w:szCs w:val="21"/>
                <w:highlight w:val="none"/>
              </w:rPr>
            </w:pPr>
            <w:r>
              <w:rPr>
                <w:rFonts w:ascii="仿宋" w:hAnsi="仿宋" w:eastAsia="仿宋" w:cs="仿宋"/>
                <w:spacing w:val="-2"/>
                <w:kern w:val="0"/>
                <w:szCs w:val="21"/>
                <w:highlight w:val="none"/>
              </w:rPr>
              <w:t>权利人类型</w:t>
            </w:r>
          </w:p>
        </w:tc>
        <w:tc>
          <w:tcPr>
            <w:tcW w:w="2517" w:type="dxa"/>
            <w:gridSpan w:val="5"/>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8" w:hRule="atLeast"/>
          <w:jc w:val="center"/>
        </w:trPr>
        <w:tc>
          <w:tcPr>
            <w:tcW w:w="846" w:type="dxa"/>
            <w:vMerge w:val="continue"/>
            <w:vAlign w:val="center"/>
          </w:tcPr>
          <w:p>
            <w:pPr>
              <w:widowControl/>
              <w:jc w:val="center"/>
              <w:rPr>
                <w:rFonts w:ascii="仿宋" w:hAnsi="仿宋" w:eastAsia="仿宋" w:cs="宋体"/>
                <w:kern w:val="0"/>
                <w:szCs w:val="21"/>
                <w:highlight w:val="none"/>
              </w:rPr>
            </w:pPr>
          </w:p>
        </w:tc>
        <w:tc>
          <w:tcPr>
            <w:tcW w:w="1646" w:type="dxa"/>
            <w:vMerge w:val="continue"/>
            <w:vAlign w:val="center"/>
          </w:tcPr>
          <w:p>
            <w:pPr>
              <w:widowControl/>
              <w:jc w:val="center"/>
              <w:rPr>
                <w:rFonts w:ascii="仿宋" w:hAnsi="仿宋" w:eastAsia="仿宋" w:cs="宋体"/>
                <w:kern w:val="0"/>
                <w:szCs w:val="21"/>
                <w:highlight w:val="none"/>
              </w:rPr>
            </w:pPr>
          </w:p>
        </w:tc>
        <w:tc>
          <w:tcPr>
            <w:tcW w:w="2098" w:type="dxa"/>
            <w:gridSpan w:val="4"/>
            <w:vMerge w:val="continue"/>
            <w:vAlign w:val="center"/>
          </w:tcPr>
          <w:p>
            <w:pPr>
              <w:widowControl/>
              <w:jc w:val="center"/>
              <w:rPr>
                <w:rFonts w:ascii="仿宋" w:hAnsi="仿宋" w:eastAsia="仿宋" w:cs="宋体"/>
                <w:kern w:val="0"/>
                <w:szCs w:val="21"/>
                <w:highlight w:val="none"/>
              </w:rPr>
            </w:pPr>
          </w:p>
        </w:tc>
        <w:tc>
          <w:tcPr>
            <w:tcW w:w="1959" w:type="dxa"/>
            <w:gridSpan w:val="5"/>
            <w:vAlign w:val="center"/>
          </w:tcPr>
          <w:p>
            <w:pPr>
              <w:widowControl/>
              <w:spacing w:before="30" w:line="218" w:lineRule="auto"/>
              <w:jc w:val="center"/>
              <w:rPr>
                <w:rFonts w:ascii="仿宋" w:hAnsi="仿宋" w:eastAsia="仿宋" w:cs="仿宋"/>
                <w:kern w:val="0"/>
                <w:szCs w:val="21"/>
                <w:highlight w:val="none"/>
              </w:rPr>
            </w:pPr>
            <w:r>
              <w:rPr>
                <w:rFonts w:ascii="仿宋" w:hAnsi="仿宋" w:eastAsia="仿宋" w:cs="仿宋"/>
                <w:spacing w:val="-4"/>
                <w:kern w:val="0"/>
                <w:szCs w:val="21"/>
                <w:highlight w:val="none"/>
              </w:rPr>
              <w:t>证</w:t>
            </w:r>
            <w:r>
              <w:rPr>
                <w:rFonts w:ascii="仿宋" w:hAnsi="仿宋" w:eastAsia="仿宋" w:cs="仿宋"/>
                <w:spacing w:val="-2"/>
                <w:kern w:val="0"/>
                <w:szCs w:val="21"/>
                <w:highlight w:val="none"/>
              </w:rPr>
              <w:t>件种类</w:t>
            </w:r>
          </w:p>
        </w:tc>
        <w:tc>
          <w:tcPr>
            <w:tcW w:w="2517" w:type="dxa"/>
            <w:gridSpan w:val="5"/>
            <w:vAlign w:val="center"/>
          </w:tcPr>
          <w:p>
            <w:pPr>
              <w:widowControl/>
              <w:jc w:val="center"/>
              <w:rPr>
                <w:rFonts w:ascii="仿宋" w:hAnsi="仿宋" w:eastAsia="仿宋" w:cs="宋体"/>
                <w:color w:val="FF0000"/>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8" w:hRule="atLeast"/>
          <w:jc w:val="center"/>
        </w:trPr>
        <w:tc>
          <w:tcPr>
            <w:tcW w:w="846" w:type="dxa"/>
            <w:vMerge w:val="continue"/>
            <w:vAlign w:val="center"/>
          </w:tcPr>
          <w:p>
            <w:pPr>
              <w:widowControl/>
              <w:jc w:val="center"/>
              <w:rPr>
                <w:rFonts w:ascii="仿宋" w:hAnsi="仿宋" w:eastAsia="仿宋" w:cs="宋体"/>
                <w:kern w:val="0"/>
                <w:szCs w:val="21"/>
                <w:highlight w:val="none"/>
              </w:rPr>
            </w:pPr>
          </w:p>
        </w:tc>
        <w:tc>
          <w:tcPr>
            <w:tcW w:w="1646" w:type="dxa"/>
            <w:vMerge w:val="continue"/>
            <w:vAlign w:val="center"/>
          </w:tcPr>
          <w:p>
            <w:pPr>
              <w:widowControl/>
              <w:jc w:val="center"/>
              <w:rPr>
                <w:rFonts w:ascii="仿宋" w:hAnsi="仿宋" w:eastAsia="仿宋" w:cs="宋体"/>
                <w:kern w:val="0"/>
                <w:szCs w:val="21"/>
                <w:highlight w:val="none"/>
              </w:rPr>
            </w:pPr>
          </w:p>
        </w:tc>
        <w:tc>
          <w:tcPr>
            <w:tcW w:w="2098" w:type="dxa"/>
            <w:gridSpan w:val="4"/>
            <w:vMerge w:val="continue"/>
            <w:vAlign w:val="center"/>
          </w:tcPr>
          <w:p>
            <w:pPr>
              <w:widowControl/>
              <w:jc w:val="center"/>
              <w:rPr>
                <w:rFonts w:ascii="仿宋" w:hAnsi="仿宋" w:eastAsia="仿宋" w:cs="宋体"/>
                <w:kern w:val="0"/>
                <w:szCs w:val="21"/>
                <w:highlight w:val="none"/>
              </w:rPr>
            </w:pPr>
          </w:p>
        </w:tc>
        <w:tc>
          <w:tcPr>
            <w:tcW w:w="1959" w:type="dxa"/>
            <w:gridSpan w:val="5"/>
            <w:vAlign w:val="center"/>
          </w:tcPr>
          <w:p>
            <w:pPr>
              <w:widowControl/>
              <w:spacing w:before="30" w:line="218" w:lineRule="auto"/>
              <w:jc w:val="center"/>
              <w:rPr>
                <w:rFonts w:ascii="仿宋" w:hAnsi="仿宋" w:eastAsia="仿宋" w:cs="仿宋"/>
                <w:kern w:val="0"/>
                <w:szCs w:val="21"/>
                <w:highlight w:val="none"/>
              </w:rPr>
            </w:pPr>
            <w:r>
              <w:rPr>
                <w:rFonts w:ascii="仿宋" w:hAnsi="仿宋" w:eastAsia="仿宋" w:cs="仿宋"/>
                <w:spacing w:val="-3"/>
                <w:kern w:val="0"/>
                <w:szCs w:val="21"/>
                <w:highlight w:val="none"/>
              </w:rPr>
              <w:t>证</w:t>
            </w:r>
            <w:r>
              <w:rPr>
                <w:rFonts w:ascii="仿宋" w:hAnsi="仿宋" w:eastAsia="仿宋" w:cs="仿宋"/>
                <w:spacing w:val="-2"/>
                <w:kern w:val="0"/>
                <w:szCs w:val="21"/>
                <w:highlight w:val="none"/>
              </w:rPr>
              <w:t>件号</w:t>
            </w:r>
          </w:p>
        </w:tc>
        <w:tc>
          <w:tcPr>
            <w:tcW w:w="2517" w:type="dxa"/>
            <w:gridSpan w:val="5"/>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6" w:hRule="atLeast"/>
          <w:jc w:val="center"/>
        </w:trPr>
        <w:tc>
          <w:tcPr>
            <w:tcW w:w="846" w:type="dxa"/>
            <w:vMerge w:val="continue"/>
            <w:vAlign w:val="center"/>
          </w:tcPr>
          <w:p>
            <w:pPr>
              <w:widowControl/>
              <w:jc w:val="center"/>
              <w:rPr>
                <w:rFonts w:ascii="仿宋" w:hAnsi="仿宋" w:eastAsia="仿宋" w:cs="宋体"/>
                <w:kern w:val="0"/>
                <w:szCs w:val="21"/>
                <w:highlight w:val="none"/>
              </w:rPr>
            </w:pPr>
          </w:p>
        </w:tc>
        <w:tc>
          <w:tcPr>
            <w:tcW w:w="1646" w:type="dxa"/>
            <w:vMerge w:val="continue"/>
            <w:vAlign w:val="center"/>
          </w:tcPr>
          <w:p>
            <w:pPr>
              <w:widowControl/>
              <w:jc w:val="center"/>
              <w:rPr>
                <w:rFonts w:ascii="仿宋" w:hAnsi="仿宋" w:eastAsia="仿宋" w:cs="宋体"/>
                <w:kern w:val="0"/>
                <w:szCs w:val="21"/>
                <w:highlight w:val="none"/>
              </w:rPr>
            </w:pPr>
          </w:p>
        </w:tc>
        <w:tc>
          <w:tcPr>
            <w:tcW w:w="2098" w:type="dxa"/>
            <w:gridSpan w:val="4"/>
            <w:vMerge w:val="continue"/>
            <w:vAlign w:val="center"/>
          </w:tcPr>
          <w:p>
            <w:pPr>
              <w:widowControl/>
              <w:jc w:val="center"/>
              <w:rPr>
                <w:rFonts w:ascii="仿宋" w:hAnsi="仿宋" w:eastAsia="仿宋" w:cs="宋体"/>
                <w:kern w:val="0"/>
                <w:szCs w:val="21"/>
                <w:highlight w:val="none"/>
              </w:rPr>
            </w:pPr>
          </w:p>
        </w:tc>
        <w:tc>
          <w:tcPr>
            <w:tcW w:w="1959" w:type="dxa"/>
            <w:gridSpan w:val="5"/>
            <w:vAlign w:val="center"/>
          </w:tcPr>
          <w:p>
            <w:pPr>
              <w:widowControl/>
              <w:spacing w:before="30" w:line="216" w:lineRule="auto"/>
              <w:jc w:val="center"/>
              <w:rPr>
                <w:rFonts w:ascii="仿宋" w:hAnsi="仿宋" w:eastAsia="仿宋" w:cs="仿宋"/>
                <w:kern w:val="0"/>
                <w:szCs w:val="21"/>
                <w:highlight w:val="none"/>
              </w:rPr>
            </w:pPr>
            <w:r>
              <w:rPr>
                <w:rFonts w:ascii="仿宋" w:hAnsi="仿宋" w:eastAsia="仿宋" w:cs="仿宋"/>
                <w:spacing w:val="-6"/>
                <w:kern w:val="0"/>
                <w:szCs w:val="21"/>
                <w:highlight w:val="none"/>
              </w:rPr>
              <w:t>通</w:t>
            </w:r>
            <w:r>
              <w:rPr>
                <w:rFonts w:ascii="仿宋" w:hAnsi="仿宋" w:eastAsia="仿宋" w:cs="仿宋"/>
                <w:spacing w:val="-3"/>
                <w:kern w:val="0"/>
                <w:szCs w:val="21"/>
                <w:highlight w:val="none"/>
              </w:rPr>
              <w:t>讯地址</w:t>
            </w:r>
          </w:p>
        </w:tc>
        <w:tc>
          <w:tcPr>
            <w:tcW w:w="2517" w:type="dxa"/>
            <w:gridSpan w:val="5"/>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6" w:hRule="atLeast"/>
          <w:jc w:val="center"/>
        </w:trPr>
        <w:tc>
          <w:tcPr>
            <w:tcW w:w="846" w:type="dxa"/>
            <w:vMerge w:val="continue"/>
            <w:vAlign w:val="center"/>
          </w:tcPr>
          <w:p>
            <w:pPr>
              <w:widowControl/>
              <w:jc w:val="center"/>
              <w:rPr>
                <w:rFonts w:ascii="仿宋" w:hAnsi="仿宋" w:eastAsia="仿宋" w:cs="宋体"/>
                <w:kern w:val="0"/>
                <w:szCs w:val="21"/>
                <w:highlight w:val="none"/>
              </w:rPr>
            </w:pPr>
          </w:p>
        </w:tc>
        <w:tc>
          <w:tcPr>
            <w:tcW w:w="1646" w:type="dxa"/>
            <w:vMerge w:val="continue"/>
            <w:vAlign w:val="center"/>
          </w:tcPr>
          <w:p>
            <w:pPr>
              <w:widowControl/>
              <w:jc w:val="center"/>
              <w:rPr>
                <w:rFonts w:ascii="仿宋" w:hAnsi="仿宋" w:eastAsia="仿宋" w:cs="宋体"/>
                <w:kern w:val="0"/>
                <w:szCs w:val="21"/>
                <w:highlight w:val="none"/>
              </w:rPr>
            </w:pPr>
          </w:p>
        </w:tc>
        <w:tc>
          <w:tcPr>
            <w:tcW w:w="2098" w:type="dxa"/>
            <w:gridSpan w:val="4"/>
            <w:vMerge w:val="continue"/>
            <w:vAlign w:val="center"/>
          </w:tcPr>
          <w:p>
            <w:pPr>
              <w:widowControl/>
              <w:jc w:val="center"/>
              <w:rPr>
                <w:rFonts w:ascii="仿宋" w:hAnsi="仿宋" w:eastAsia="仿宋" w:cs="宋体"/>
                <w:kern w:val="0"/>
                <w:szCs w:val="21"/>
                <w:highlight w:val="none"/>
              </w:rPr>
            </w:pPr>
          </w:p>
        </w:tc>
        <w:tc>
          <w:tcPr>
            <w:tcW w:w="1959" w:type="dxa"/>
            <w:gridSpan w:val="5"/>
            <w:vAlign w:val="center"/>
          </w:tcPr>
          <w:p>
            <w:pPr>
              <w:widowControl/>
              <w:spacing w:before="30" w:line="216" w:lineRule="auto"/>
              <w:jc w:val="center"/>
              <w:rPr>
                <w:rFonts w:ascii="仿宋" w:hAnsi="仿宋" w:eastAsia="仿宋" w:cs="仿宋"/>
                <w:spacing w:val="-6"/>
                <w:kern w:val="0"/>
                <w:szCs w:val="21"/>
                <w:highlight w:val="none"/>
              </w:rPr>
            </w:pPr>
            <w:r>
              <w:rPr>
                <w:rFonts w:hint="eastAsia" w:ascii="仿宋" w:hAnsi="仿宋" w:eastAsia="仿宋" w:cs="仿宋"/>
                <w:spacing w:val="-6"/>
                <w:kern w:val="0"/>
                <w:szCs w:val="21"/>
                <w:highlight w:val="none"/>
              </w:rPr>
              <w:t>联系电话</w:t>
            </w:r>
          </w:p>
        </w:tc>
        <w:tc>
          <w:tcPr>
            <w:tcW w:w="2517" w:type="dxa"/>
            <w:gridSpan w:val="5"/>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3" w:hRule="atLeast"/>
          <w:jc w:val="center"/>
        </w:trPr>
        <w:tc>
          <w:tcPr>
            <w:tcW w:w="2492" w:type="dxa"/>
            <w:gridSpan w:val="2"/>
            <w:vAlign w:val="center"/>
          </w:tcPr>
          <w:p>
            <w:pPr>
              <w:widowControl/>
              <w:spacing w:before="30" w:line="219" w:lineRule="auto"/>
              <w:jc w:val="center"/>
              <w:rPr>
                <w:rFonts w:ascii="仿宋" w:hAnsi="仿宋" w:eastAsia="仿宋" w:cs="仿宋"/>
                <w:color w:val="000000"/>
                <w:spacing w:val="-4"/>
                <w:kern w:val="0"/>
                <w:szCs w:val="21"/>
                <w:highlight w:val="none"/>
              </w:rPr>
            </w:pPr>
            <w:r>
              <w:rPr>
                <w:rFonts w:ascii="仿宋" w:hAnsi="仿宋" w:eastAsia="仿宋" w:cs="仿宋"/>
                <w:color w:val="000000"/>
                <w:spacing w:val="-4"/>
                <w:kern w:val="0"/>
                <w:szCs w:val="21"/>
                <w:highlight w:val="none"/>
              </w:rPr>
              <w:t>权利类型</w:t>
            </w:r>
          </w:p>
        </w:tc>
        <w:tc>
          <w:tcPr>
            <w:tcW w:w="1338" w:type="dxa"/>
            <w:gridSpan w:val="3"/>
            <w:vAlign w:val="center"/>
          </w:tcPr>
          <w:p>
            <w:pPr>
              <w:widowControl/>
              <w:spacing w:before="30"/>
              <w:jc w:val="center"/>
              <w:rPr>
                <w:rFonts w:ascii="仿宋" w:hAnsi="仿宋" w:eastAsia="仿宋" w:cs="仿宋"/>
                <w:color w:val="000000"/>
                <w:spacing w:val="-4"/>
                <w:kern w:val="0"/>
                <w:szCs w:val="21"/>
                <w:highlight w:val="none"/>
              </w:rPr>
            </w:pPr>
          </w:p>
        </w:tc>
        <w:tc>
          <w:tcPr>
            <w:tcW w:w="1400" w:type="dxa"/>
            <w:gridSpan w:val="4"/>
            <w:vAlign w:val="center"/>
          </w:tcPr>
          <w:p>
            <w:pPr>
              <w:widowControl/>
              <w:spacing w:before="30" w:line="217" w:lineRule="auto"/>
              <w:jc w:val="center"/>
              <w:rPr>
                <w:rFonts w:ascii="仿宋" w:hAnsi="仿宋" w:eastAsia="仿宋" w:cs="仿宋"/>
                <w:color w:val="000000"/>
                <w:spacing w:val="-4"/>
                <w:kern w:val="0"/>
                <w:szCs w:val="21"/>
                <w:highlight w:val="none"/>
              </w:rPr>
            </w:pPr>
            <w:r>
              <w:rPr>
                <w:rFonts w:ascii="仿宋" w:hAnsi="仿宋" w:eastAsia="仿宋" w:cs="仿宋"/>
                <w:color w:val="000000"/>
                <w:spacing w:val="-4"/>
                <w:kern w:val="0"/>
                <w:szCs w:val="21"/>
                <w:highlight w:val="none"/>
              </w:rPr>
              <w:t>权利性质</w:t>
            </w:r>
          </w:p>
        </w:tc>
        <w:tc>
          <w:tcPr>
            <w:tcW w:w="1319" w:type="dxa"/>
            <w:gridSpan w:val="2"/>
            <w:vAlign w:val="center"/>
          </w:tcPr>
          <w:p>
            <w:pPr>
              <w:widowControl/>
              <w:spacing w:before="30"/>
              <w:jc w:val="center"/>
              <w:rPr>
                <w:rFonts w:ascii="仿宋" w:hAnsi="仿宋" w:eastAsia="仿宋" w:cs="仿宋"/>
                <w:color w:val="000000"/>
                <w:spacing w:val="-4"/>
                <w:kern w:val="0"/>
                <w:szCs w:val="21"/>
                <w:highlight w:val="none"/>
              </w:rPr>
            </w:pPr>
          </w:p>
        </w:tc>
        <w:tc>
          <w:tcPr>
            <w:tcW w:w="1172" w:type="dxa"/>
            <w:gridSpan w:val="4"/>
            <w:vAlign w:val="center"/>
          </w:tcPr>
          <w:p>
            <w:pPr>
              <w:widowControl/>
              <w:spacing w:before="30" w:line="219" w:lineRule="auto"/>
              <w:jc w:val="center"/>
              <w:rPr>
                <w:rFonts w:ascii="仿宋" w:hAnsi="仿宋" w:eastAsia="仿宋" w:cs="仿宋"/>
                <w:color w:val="000000"/>
                <w:spacing w:val="-4"/>
                <w:kern w:val="0"/>
                <w:szCs w:val="21"/>
                <w:highlight w:val="none"/>
              </w:rPr>
            </w:pPr>
            <w:r>
              <w:rPr>
                <w:rFonts w:hint="eastAsia" w:ascii="仿宋" w:hAnsi="仿宋" w:eastAsia="仿宋" w:cs="仿宋"/>
                <w:color w:val="000000"/>
                <w:spacing w:val="-4"/>
                <w:kern w:val="0"/>
                <w:szCs w:val="21"/>
                <w:highlight w:val="none"/>
              </w:rPr>
              <w:t>林地</w:t>
            </w:r>
            <w:r>
              <w:rPr>
                <w:rFonts w:ascii="仿宋" w:hAnsi="仿宋" w:eastAsia="仿宋" w:cs="仿宋"/>
                <w:color w:val="000000"/>
                <w:spacing w:val="-4"/>
                <w:kern w:val="0"/>
                <w:szCs w:val="21"/>
                <w:highlight w:val="none"/>
              </w:rPr>
              <w:t>权属</w:t>
            </w:r>
          </w:p>
          <w:p>
            <w:pPr>
              <w:widowControl/>
              <w:spacing w:before="30" w:line="219" w:lineRule="auto"/>
              <w:jc w:val="center"/>
              <w:rPr>
                <w:rFonts w:ascii="仿宋" w:hAnsi="仿宋" w:eastAsia="仿宋" w:cs="仿宋"/>
                <w:color w:val="000000"/>
                <w:spacing w:val="-4"/>
                <w:kern w:val="0"/>
                <w:szCs w:val="21"/>
                <w:highlight w:val="none"/>
              </w:rPr>
            </w:pPr>
            <w:r>
              <w:rPr>
                <w:rFonts w:ascii="仿宋" w:hAnsi="仿宋" w:eastAsia="仿宋" w:cs="仿宋"/>
                <w:color w:val="000000"/>
                <w:spacing w:val="-4"/>
                <w:kern w:val="0"/>
                <w:szCs w:val="21"/>
                <w:highlight w:val="none"/>
              </w:rPr>
              <w:t>来源证明</w:t>
            </w:r>
          </w:p>
          <w:p>
            <w:pPr>
              <w:widowControl/>
              <w:spacing w:before="30" w:line="219" w:lineRule="auto"/>
              <w:jc w:val="center"/>
              <w:rPr>
                <w:rFonts w:ascii="仿宋" w:hAnsi="仿宋" w:eastAsia="仿宋" w:cs="仿宋"/>
                <w:color w:val="000000"/>
                <w:spacing w:val="-4"/>
                <w:kern w:val="0"/>
                <w:szCs w:val="21"/>
                <w:highlight w:val="none"/>
              </w:rPr>
            </w:pPr>
            <w:r>
              <w:rPr>
                <w:rFonts w:ascii="仿宋" w:hAnsi="仿宋" w:eastAsia="仿宋" w:cs="仿宋"/>
                <w:color w:val="000000"/>
                <w:spacing w:val="-4"/>
                <w:kern w:val="0"/>
                <w:szCs w:val="21"/>
                <w:highlight w:val="none"/>
              </w:rPr>
              <w:t>材料</w:t>
            </w:r>
          </w:p>
        </w:tc>
        <w:tc>
          <w:tcPr>
            <w:tcW w:w="1345" w:type="dxa"/>
            <w:vAlign w:val="center"/>
          </w:tcPr>
          <w:p>
            <w:pPr>
              <w:widowControl/>
              <w:spacing w:before="30" w:line="219" w:lineRule="auto"/>
              <w:jc w:val="center"/>
              <w:rPr>
                <w:rFonts w:ascii="仿宋" w:hAnsi="仿宋" w:eastAsia="仿宋" w:cs="仿宋"/>
                <w:color w:val="000000"/>
                <w:spacing w:val="-4"/>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6" w:hRule="atLeast"/>
          <w:jc w:val="center"/>
        </w:trPr>
        <w:tc>
          <w:tcPr>
            <w:tcW w:w="2492" w:type="dxa"/>
            <w:gridSpan w:val="2"/>
            <w:vAlign w:val="center"/>
          </w:tcPr>
          <w:p>
            <w:pPr>
              <w:widowControl/>
              <w:spacing w:before="80" w:line="220" w:lineRule="auto"/>
              <w:jc w:val="center"/>
              <w:rPr>
                <w:rFonts w:ascii="仿宋" w:hAnsi="仿宋" w:eastAsia="仿宋" w:cs="仿宋"/>
                <w:kern w:val="0"/>
                <w:szCs w:val="21"/>
                <w:highlight w:val="none"/>
              </w:rPr>
            </w:pPr>
            <w:r>
              <w:rPr>
                <w:rFonts w:ascii="仿宋" w:hAnsi="仿宋" w:eastAsia="仿宋" w:cs="仿宋"/>
                <w:spacing w:val="-5"/>
                <w:kern w:val="0"/>
                <w:szCs w:val="21"/>
                <w:highlight w:val="none"/>
              </w:rPr>
              <w:t>坐</w:t>
            </w:r>
            <w:r>
              <w:rPr>
                <w:rFonts w:ascii="仿宋" w:hAnsi="仿宋" w:eastAsia="仿宋" w:cs="仿宋"/>
                <w:spacing w:val="-4"/>
                <w:kern w:val="0"/>
                <w:szCs w:val="21"/>
                <w:highlight w:val="none"/>
              </w:rPr>
              <w:t>落</w:t>
            </w:r>
          </w:p>
        </w:tc>
        <w:tc>
          <w:tcPr>
            <w:tcW w:w="6574" w:type="dxa"/>
            <w:gridSpan w:val="14"/>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9" w:hRule="atLeast"/>
          <w:jc w:val="center"/>
        </w:trPr>
        <w:tc>
          <w:tcPr>
            <w:tcW w:w="2492" w:type="dxa"/>
            <w:gridSpan w:val="2"/>
            <w:vMerge w:val="restart"/>
            <w:tcBorders>
              <w:bottom w:val="nil"/>
            </w:tcBorders>
            <w:vAlign w:val="center"/>
          </w:tcPr>
          <w:p>
            <w:pPr>
              <w:widowControl/>
              <w:spacing w:before="38" w:line="239" w:lineRule="auto"/>
              <w:jc w:val="center"/>
              <w:rPr>
                <w:rFonts w:ascii="仿宋" w:hAnsi="仿宋" w:eastAsia="仿宋" w:cs="仿宋"/>
                <w:kern w:val="0"/>
                <w:szCs w:val="21"/>
                <w:highlight w:val="none"/>
              </w:rPr>
            </w:pPr>
            <w:r>
              <w:rPr>
                <w:rFonts w:ascii="仿宋" w:hAnsi="仿宋" w:eastAsia="仿宋" w:cs="仿宋"/>
                <w:spacing w:val="-6"/>
                <w:kern w:val="0"/>
                <w:szCs w:val="21"/>
                <w:highlight w:val="none"/>
              </w:rPr>
              <w:t>法</w:t>
            </w:r>
            <w:r>
              <w:rPr>
                <w:rFonts w:ascii="仿宋" w:hAnsi="仿宋" w:eastAsia="仿宋" w:cs="仿宋"/>
                <w:spacing w:val="-3"/>
                <w:kern w:val="0"/>
                <w:szCs w:val="21"/>
                <w:highlight w:val="none"/>
              </w:rPr>
              <w:t>定代表人</w:t>
            </w:r>
          </w:p>
          <w:p>
            <w:pPr>
              <w:widowControl/>
              <w:spacing w:line="220" w:lineRule="auto"/>
              <w:jc w:val="center"/>
              <w:rPr>
                <w:rFonts w:ascii="仿宋" w:hAnsi="仿宋" w:eastAsia="仿宋" w:cs="仿宋"/>
                <w:kern w:val="0"/>
                <w:szCs w:val="21"/>
                <w:highlight w:val="none"/>
              </w:rPr>
            </w:pPr>
            <w:r>
              <w:rPr>
                <w:rFonts w:ascii="仿宋" w:hAnsi="仿宋" w:eastAsia="仿宋" w:cs="仿宋"/>
                <w:spacing w:val="-4"/>
                <w:kern w:val="0"/>
                <w:szCs w:val="21"/>
                <w:highlight w:val="none"/>
              </w:rPr>
              <w:t>或</w:t>
            </w:r>
            <w:r>
              <w:rPr>
                <w:rFonts w:ascii="仿宋" w:hAnsi="仿宋" w:eastAsia="仿宋" w:cs="仿宋"/>
                <w:spacing w:val="-2"/>
                <w:kern w:val="0"/>
                <w:szCs w:val="21"/>
                <w:highlight w:val="none"/>
              </w:rPr>
              <w:t>负责人姓名</w:t>
            </w:r>
          </w:p>
        </w:tc>
        <w:tc>
          <w:tcPr>
            <w:tcW w:w="1021" w:type="dxa"/>
            <w:vMerge w:val="restart"/>
            <w:tcBorders>
              <w:bottom w:val="nil"/>
            </w:tcBorders>
            <w:vAlign w:val="center"/>
          </w:tcPr>
          <w:p>
            <w:pPr>
              <w:widowControl/>
              <w:jc w:val="center"/>
              <w:rPr>
                <w:rFonts w:ascii="仿宋" w:hAnsi="仿宋" w:eastAsia="仿宋" w:cs="宋体"/>
                <w:color w:val="FF0000"/>
                <w:kern w:val="0"/>
                <w:szCs w:val="21"/>
                <w:highlight w:val="none"/>
              </w:rPr>
            </w:pPr>
          </w:p>
        </w:tc>
        <w:tc>
          <w:tcPr>
            <w:tcW w:w="1077" w:type="dxa"/>
            <w:gridSpan w:val="3"/>
            <w:vAlign w:val="center"/>
          </w:tcPr>
          <w:p>
            <w:pPr>
              <w:widowControl/>
              <w:spacing w:before="33" w:line="216" w:lineRule="auto"/>
              <w:jc w:val="center"/>
              <w:rPr>
                <w:rFonts w:ascii="仿宋" w:hAnsi="仿宋" w:eastAsia="仿宋" w:cs="仿宋"/>
                <w:kern w:val="0"/>
                <w:szCs w:val="21"/>
                <w:highlight w:val="none"/>
              </w:rPr>
            </w:pPr>
            <w:r>
              <w:rPr>
                <w:rFonts w:ascii="仿宋" w:hAnsi="仿宋" w:eastAsia="仿宋" w:cs="仿宋"/>
                <w:spacing w:val="-4"/>
                <w:kern w:val="0"/>
                <w:szCs w:val="21"/>
                <w:highlight w:val="none"/>
              </w:rPr>
              <w:t>证</w:t>
            </w:r>
            <w:r>
              <w:rPr>
                <w:rFonts w:ascii="仿宋" w:hAnsi="仿宋" w:eastAsia="仿宋" w:cs="仿宋"/>
                <w:spacing w:val="-2"/>
                <w:kern w:val="0"/>
                <w:szCs w:val="21"/>
                <w:highlight w:val="none"/>
              </w:rPr>
              <w:t>件种类</w:t>
            </w:r>
          </w:p>
        </w:tc>
        <w:tc>
          <w:tcPr>
            <w:tcW w:w="2084" w:type="dxa"/>
            <w:gridSpan w:val="6"/>
            <w:vAlign w:val="center"/>
          </w:tcPr>
          <w:p>
            <w:pPr>
              <w:widowControl/>
              <w:jc w:val="center"/>
              <w:rPr>
                <w:rFonts w:ascii="仿宋" w:hAnsi="仿宋" w:eastAsia="仿宋" w:cs="宋体"/>
                <w:kern w:val="0"/>
                <w:szCs w:val="21"/>
                <w:highlight w:val="none"/>
              </w:rPr>
            </w:pPr>
          </w:p>
        </w:tc>
        <w:tc>
          <w:tcPr>
            <w:tcW w:w="710" w:type="dxa"/>
            <w:gridSpan w:val="2"/>
            <w:vMerge w:val="restart"/>
            <w:tcBorders>
              <w:bottom w:val="nil"/>
            </w:tcBorders>
            <w:vAlign w:val="center"/>
          </w:tcPr>
          <w:p>
            <w:pPr>
              <w:widowControl/>
              <w:spacing w:before="173" w:line="220" w:lineRule="auto"/>
              <w:jc w:val="center"/>
              <w:rPr>
                <w:rFonts w:ascii="仿宋" w:hAnsi="仿宋" w:eastAsia="仿宋" w:cs="仿宋"/>
                <w:kern w:val="0"/>
                <w:szCs w:val="21"/>
                <w:highlight w:val="none"/>
              </w:rPr>
            </w:pPr>
            <w:r>
              <w:rPr>
                <w:rFonts w:ascii="仿宋" w:hAnsi="仿宋" w:eastAsia="仿宋" w:cs="仿宋"/>
                <w:spacing w:val="-10"/>
                <w:kern w:val="0"/>
                <w:szCs w:val="21"/>
                <w:highlight w:val="none"/>
              </w:rPr>
              <w:t>电</w:t>
            </w:r>
            <w:r>
              <w:rPr>
                <w:rFonts w:ascii="仿宋" w:hAnsi="仿宋" w:eastAsia="仿宋" w:cs="仿宋"/>
                <w:spacing w:val="-8"/>
                <w:kern w:val="0"/>
                <w:szCs w:val="21"/>
                <w:highlight w:val="none"/>
              </w:rPr>
              <w:t>话</w:t>
            </w:r>
          </w:p>
        </w:tc>
        <w:tc>
          <w:tcPr>
            <w:tcW w:w="1682" w:type="dxa"/>
            <w:gridSpan w:val="2"/>
            <w:vMerge w:val="restart"/>
            <w:tcBorders>
              <w:bottom w:val="nil"/>
            </w:tcBorders>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8" w:hRule="atLeast"/>
          <w:jc w:val="center"/>
        </w:trPr>
        <w:tc>
          <w:tcPr>
            <w:tcW w:w="2492" w:type="dxa"/>
            <w:gridSpan w:val="2"/>
            <w:vMerge w:val="continue"/>
            <w:tcBorders>
              <w:top w:val="nil"/>
            </w:tcBorders>
            <w:vAlign w:val="center"/>
          </w:tcPr>
          <w:p>
            <w:pPr>
              <w:widowControl/>
              <w:jc w:val="center"/>
              <w:rPr>
                <w:rFonts w:ascii="仿宋" w:hAnsi="仿宋" w:eastAsia="仿宋" w:cs="宋体"/>
                <w:kern w:val="0"/>
                <w:szCs w:val="21"/>
                <w:highlight w:val="none"/>
              </w:rPr>
            </w:pPr>
          </w:p>
        </w:tc>
        <w:tc>
          <w:tcPr>
            <w:tcW w:w="1021" w:type="dxa"/>
            <w:vMerge w:val="continue"/>
            <w:tcBorders>
              <w:top w:val="nil"/>
            </w:tcBorders>
            <w:vAlign w:val="center"/>
          </w:tcPr>
          <w:p>
            <w:pPr>
              <w:widowControl/>
              <w:jc w:val="center"/>
              <w:rPr>
                <w:rFonts w:ascii="仿宋" w:hAnsi="仿宋" w:eastAsia="仿宋" w:cs="宋体"/>
                <w:kern w:val="0"/>
                <w:szCs w:val="21"/>
                <w:highlight w:val="none"/>
              </w:rPr>
            </w:pPr>
          </w:p>
        </w:tc>
        <w:tc>
          <w:tcPr>
            <w:tcW w:w="1077" w:type="dxa"/>
            <w:gridSpan w:val="3"/>
            <w:vAlign w:val="center"/>
          </w:tcPr>
          <w:p>
            <w:pPr>
              <w:widowControl/>
              <w:spacing w:before="31" w:line="217" w:lineRule="auto"/>
              <w:jc w:val="center"/>
              <w:rPr>
                <w:rFonts w:ascii="仿宋" w:hAnsi="仿宋" w:eastAsia="仿宋" w:cs="仿宋"/>
                <w:kern w:val="0"/>
                <w:szCs w:val="21"/>
                <w:highlight w:val="none"/>
              </w:rPr>
            </w:pPr>
            <w:r>
              <w:rPr>
                <w:rFonts w:ascii="仿宋" w:hAnsi="仿宋" w:eastAsia="仿宋" w:cs="仿宋"/>
                <w:spacing w:val="-3"/>
                <w:kern w:val="0"/>
                <w:szCs w:val="21"/>
                <w:highlight w:val="none"/>
              </w:rPr>
              <w:t>证</w:t>
            </w:r>
            <w:r>
              <w:rPr>
                <w:rFonts w:ascii="仿宋" w:hAnsi="仿宋" w:eastAsia="仿宋" w:cs="仿宋"/>
                <w:spacing w:val="-2"/>
                <w:kern w:val="0"/>
                <w:szCs w:val="21"/>
                <w:highlight w:val="none"/>
              </w:rPr>
              <w:t>件号</w:t>
            </w:r>
          </w:p>
        </w:tc>
        <w:tc>
          <w:tcPr>
            <w:tcW w:w="2084" w:type="dxa"/>
            <w:gridSpan w:val="6"/>
            <w:vAlign w:val="center"/>
          </w:tcPr>
          <w:p>
            <w:pPr>
              <w:widowControl/>
              <w:jc w:val="center"/>
              <w:rPr>
                <w:rFonts w:ascii="仿宋" w:hAnsi="仿宋" w:eastAsia="仿宋" w:cs="宋体"/>
                <w:kern w:val="0"/>
                <w:szCs w:val="21"/>
                <w:highlight w:val="none"/>
              </w:rPr>
            </w:pPr>
          </w:p>
        </w:tc>
        <w:tc>
          <w:tcPr>
            <w:tcW w:w="710" w:type="dxa"/>
            <w:gridSpan w:val="2"/>
            <w:vMerge w:val="continue"/>
            <w:tcBorders>
              <w:top w:val="nil"/>
            </w:tcBorders>
            <w:vAlign w:val="center"/>
          </w:tcPr>
          <w:p>
            <w:pPr>
              <w:widowControl/>
              <w:jc w:val="center"/>
              <w:rPr>
                <w:rFonts w:ascii="仿宋" w:hAnsi="仿宋" w:eastAsia="仿宋" w:cs="宋体"/>
                <w:kern w:val="0"/>
                <w:szCs w:val="21"/>
                <w:highlight w:val="none"/>
              </w:rPr>
            </w:pPr>
          </w:p>
        </w:tc>
        <w:tc>
          <w:tcPr>
            <w:tcW w:w="1682" w:type="dxa"/>
            <w:gridSpan w:val="2"/>
            <w:vMerge w:val="continue"/>
            <w:tcBorders>
              <w:top w:val="nil"/>
            </w:tcBorders>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6" w:hRule="atLeast"/>
          <w:jc w:val="center"/>
        </w:trPr>
        <w:tc>
          <w:tcPr>
            <w:tcW w:w="2492" w:type="dxa"/>
            <w:gridSpan w:val="2"/>
            <w:vMerge w:val="restart"/>
            <w:tcBorders>
              <w:bottom w:val="nil"/>
            </w:tcBorders>
            <w:vAlign w:val="center"/>
          </w:tcPr>
          <w:p>
            <w:pPr>
              <w:widowControl/>
              <w:spacing w:before="172" w:line="220" w:lineRule="auto"/>
              <w:jc w:val="center"/>
              <w:rPr>
                <w:rFonts w:ascii="仿宋" w:hAnsi="仿宋" w:eastAsia="仿宋" w:cs="仿宋"/>
                <w:kern w:val="0"/>
                <w:szCs w:val="21"/>
                <w:highlight w:val="none"/>
              </w:rPr>
            </w:pPr>
            <w:r>
              <w:rPr>
                <w:rFonts w:ascii="仿宋" w:hAnsi="仿宋" w:eastAsia="仿宋" w:cs="仿宋"/>
                <w:spacing w:val="-3"/>
                <w:kern w:val="0"/>
                <w:szCs w:val="21"/>
                <w:highlight w:val="none"/>
              </w:rPr>
              <w:t>代理人姓名</w:t>
            </w:r>
          </w:p>
        </w:tc>
        <w:tc>
          <w:tcPr>
            <w:tcW w:w="1021" w:type="dxa"/>
            <w:vMerge w:val="restart"/>
            <w:tcBorders>
              <w:bottom w:val="nil"/>
            </w:tcBorders>
            <w:vAlign w:val="center"/>
          </w:tcPr>
          <w:p>
            <w:pPr>
              <w:widowControl/>
              <w:jc w:val="center"/>
              <w:rPr>
                <w:rFonts w:ascii="仿宋" w:hAnsi="仿宋" w:eastAsia="仿宋" w:cs="宋体"/>
                <w:kern w:val="0"/>
                <w:szCs w:val="21"/>
                <w:highlight w:val="none"/>
              </w:rPr>
            </w:pPr>
          </w:p>
        </w:tc>
        <w:tc>
          <w:tcPr>
            <w:tcW w:w="1077" w:type="dxa"/>
            <w:gridSpan w:val="3"/>
            <w:vAlign w:val="center"/>
          </w:tcPr>
          <w:p>
            <w:pPr>
              <w:widowControl/>
              <w:spacing w:before="31" w:line="215" w:lineRule="auto"/>
              <w:jc w:val="center"/>
              <w:rPr>
                <w:rFonts w:ascii="仿宋" w:hAnsi="仿宋" w:eastAsia="仿宋" w:cs="仿宋"/>
                <w:kern w:val="0"/>
                <w:szCs w:val="21"/>
                <w:highlight w:val="none"/>
              </w:rPr>
            </w:pPr>
            <w:r>
              <w:rPr>
                <w:rFonts w:ascii="仿宋" w:hAnsi="仿宋" w:eastAsia="仿宋" w:cs="仿宋"/>
                <w:spacing w:val="-4"/>
                <w:kern w:val="0"/>
                <w:szCs w:val="21"/>
                <w:highlight w:val="none"/>
              </w:rPr>
              <w:t>证</w:t>
            </w:r>
            <w:r>
              <w:rPr>
                <w:rFonts w:ascii="仿宋" w:hAnsi="仿宋" w:eastAsia="仿宋" w:cs="仿宋"/>
                <w:spacing w:val="-2"/>
                <w:kern w:val="0"/>
                <w:szCs w:val="21"/>
                <w:highlight w:val="none"/>
              </w:rPr>
              <w:t>件种类</w:t>
            </w:r>
          </w:p>
        </w:tc>
        <w:tc>
          <w:tcPr>
            <w:tcW w:w="2084" w:type="dxa"/>
            <w:gridSpan w:val="6"/>
            <w:vAlign w:val="center"/>
          </w:tcPr>
          <w:p>
            <w:pPr>
              <w:widowControl/>
              <w:jc w:val="center"/>
              <w:rPr>
                <w:rFonts w:ascii="仿宋" w:hAnsi="仿宋" w:eastAsia="仿宋" w:cs="宋体"/>
                <w:kern w:val="0"/>
                <w:szCs w:val="21"/>
                <w:highlight w:val="none"/>
              </w:rPr>
            </w:pPr>
          </w:p>
        </w:tc>
        <w:tc>
          <w:tcPr>
            <w:tcW w:w="710" w:type="dxa"/>
            <w:gridSpan w:val="2"/>
            <w:vMerge w:val="restart"/>
            <w:tcBorders>
              <w:bottom w:val="nil"/>
            </w:tcBorders>
            <w:vAlign w:val="center"/>
          </w:tcPr>
          <w:p>
            <w:pPr>
              <w:widowControl/>
              <w:spacing w:before="172" w:line="220" w:lineRule="auto"/>
              <w:jc w:val="center"/>
              <w:rPr>
                <w:rFonts w:ascii="仿宋" w:hAnsi="仿宋" w:eastAsia="仿宋" w:cs="仿宋"/>
                <w:kern w:val="0"/>
                <w:szCs w:val="21"/>
                <w:highlight w:val="none"/>
              </w:rPr>
            </w:pPr>
            <w:r>
              <w:rPr>
                <w:rFonts w:ascii="仿宋" w:hAnsi="仿宋" w:eastAsia="仿宋" w:cs="仿宋"/>
                <w:spacing w:val="-10"/>
                <w:kern w:val="0"/>
                <w:szCs w:val="21"/>
                <w:highlight w:val="none"/>
              </w:rPr>
              <w:t>电</w:t>
            </w:r>
            <w:r>
              <w:rPr>
                <w:rFonts w:ascii="仿宋" w:hAnsi="仿宋" w:eastAsia="仿宋" w:cs="仿宋"/>
                <w:spacing w:val="-8"/>
                <w:kern w:val="0"/>
                <w:szCs w:val="21"/>
                <w:highlight w:val="none"/>
              </w:rPr>
              <w:t>话</w:t>
            </w:r>
          </w:p>
        </w:tc>
        <w:tc>
          <w:tcPr>
            <w:tcW w:w="1682" w:type="dxa"/>
            <w:gridSpan w:val="2"/>
            <w:vMerge w:val="restart"/>
            <w:tcBorders>
              <w:bottom w:val="nil"/>
            </w:tcBorders>
            <w:vAlign w:val="center"/>
          </w:tcPr>
          <w:p>
            <w:pPr>
              <w:widowControl/>
              <w:jc w:val="center"/>
              <w:rPr>
                <w:rFonts w:ascii="仿宋" w:hAnsi="仿宋" w:eastAsia="仿宋" w:cs="宋体"/>
                <w:color w:val="FF0000"/>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8" w:hRule="atLeast"/>
          <w:jc w:val="center"/>
        </w:trPr>
        <w:tc>
          <w:tcPr>
            <w:tcW w:w="2492" w:type="dxa"/>
            <w:gridSpan w:val="2"/>
            <w:vMerge w:val="continue"/>
            <w:tcBorders>
              <w:top w:val="nil"/>
            </w:tcBorders>
            <w:vAlign w:val="center"/>
          </w:tcPr>
          <w:p>
            <w:pPr>
              <w:widowControl/>
              <w:jc w:val="center"/>
              <w:rPr>
                <w:rFonts w:ascii="仿宋" w:hAnsi="仿宋" w:eastAsia="仿宋" w:cs="宋体"/>
                <w:kern w:val="0"/>
                <w:szCs w:val="21"/>
                <w:highlight w:val="none"/>
              </w:rPr>
            </w:pPr>
          </w:p>
        </w:tc>
        <w:tc>
          <w:tcPr>
            <w:tcW w:w="1021" w:type="dxa"/>
            <w:vMerge w:val="continue"/>
            <w:tcBorders>
              <w:top w:val="nil"/>
            </w:tcBorders>
            <w:vAlign w:val="center"/>
          </w:tcPr>
          <w:p>
            <w:pPr>
              <w:widowControl/>
              <w:jc w:val="center"/>
              <w:rPr>
                <w:rFonts w:ascii="仿宋" w:hAnsi="仿宋" w:eastAsia="仿宋" w:cs="宋体"/>
                <w:kern w:val="0"/>
                <w:szCs w:val="21"/>
                <w:highlight w:val="none"/>
              </w:rPr>
            </w:pPr>
          </w:p>
        </w:tc>
        <w:tc>
          <w:tcPr>
            <w:tcW w:w="1077" w:type="dxa"/>
            <w:gridSpan w:val="3"/>
            <w:vAlign w:val="center"/>
          </w:tcPr>
          <w:p>
            <w:pPr>
              <w:widowControl/>
              <w:spacing w:before="33" w:line="215" w:lineRule="auto"/>
              <w:jc w:val="center"/>
              <w:rPr>
                <w:rFonts w:ascii="仿宋" w:hAnsi="仿宋" w:eastAsia="仿宋" w:cs="仿宋"/>
                <w:kern w:val="0"/>
                <w:szCs w:val="21"/>
                <w:highlight w:val="none"/>
              </w:rPr>
            </w:pPr>
            <w:r>
              <w:rPr>
                <w:rFonts w:ascii="仿宋" w:hAnsi="仿宋" w:eastAsia="仿宋" w:cs="仿宋"/>
                <w:spacing w:val="-3"/>
                <w:kern w:val="0"/>
                <w:szCs w:val="21"/>
                <w:highlight w:val="none"/>
              </w:rPr>
              <w:t>证</w:t>
            </w:r>
            <w:r>
              <w:rPr>
                <w:rFonts w:ascii="仿宋" w:hAnsi="仿宋" w:eastAsia="仿宋" w:cs="仿宋"/>
                <w:spacing w:val="-2"/>
                <w:kern w:val="0"/>
                <w:szCs w:val="21"/>
                <w:highlight w:val="none"/>
              </w:rPr>
              <w:t>件号</w:t>
            </w:r>
          </w:p>
        </w:tc>
        <w:tc>
          <w:tcPr>
            <w:tcW w:w="2084" w:type="dxa"/>
            <w:gridSpan w:val="6"/>
            <w:vAlign w:val="center"/>
          </w:tcPr>
          <w:p>
            <w:pPr>
              <w:widowControl/>
              <w:jc w:val="center"/>
              <w:rPr>
                <w:rFonts w:ascii="仿宋" w:hAnsi="仿宋" w:eastAsia="仿宋" w:cs="宋体"/>
                <w:kern w:val="0"/>
                <w:szCs w:val="21"/>
                <w:highlight w:val="none"/>
              </w:rPr>
            </w:pPr>
          </w:p>
        </w:tc>
        <w:tc>
          <w:tcPr>
            <w:tcW w:w="710" w:type="dxa"/>
            <w:gridSpan w:val="2"/>
            <w:vMerge w:val="continue"/>
            <w:tcBorders>
              <w:top w:val="nil"/>
            </w:tcBorders>
            <w:vAlign w:val="center"/>
          </w:tcPr>
          <w:p>
            <w:pPr>
              <w:widowControl/>
              <w:jc w:val="center"/>
              <w:rPr>
                <w:rFonts w:ascii="仿宋" w:hAnsi="仿宋" w:eastAsia="仿宋" w:cs="宋体"/>
                <w:kern w:val="0"/>
                <w:szCs w:val="21"/>
                <w:highlight w:val="none"/>
              </w:rPr>
            </w:pPr>
          </w:p>
        </w:tc>
        <w:tc>
          <w:tcPr>
            <w:tcW w:w="1682" w:type="dxa"/>
            <w:gridSpan w:val="2"/>
            <w:vMerge w:val="continue"/>
            <w:tcBorders>
              <w:top w:val="nil"/>
            </w:tcBorders>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2492" w:type="dxa"/>
            <w:gridSpan w:val="2"/>
            <w:vAlign w:val="center"/>
          </w:tcPr>
          <w:p>
            <w:pPr>
              <w:widowControl/>
              <w:spacing w:before="101" w:line="220" w:lineRule="auto"/>
              <w:jc w:val="center"/>
              <w:rPr>
                <w:rFonts w:ascii="仿宋" w:hAnsi="仿宋" w:eastAsia="仿宋" w:cs="仿宋"/>
                <w:kern w:val="0"/>
                <w:szCs w:val="21"/>
                <w:highlight w:val="none"/>
              </w:rPr>
            </w:pPr>
            <w:r>
              <w:rPr>
                <w:rFonts w:ascii="仿宋" w:hAnsi="仿宋" w:eastAsia="仿宋" w:cs="仿宋"/>
                <w:spacing w:val="-2"/>
                <w:kern w:val="0"/>
                <w:szCs w:val="21"/>
                <w:highlight w:val="none"/>
              </w:rPr>
              <w:t>宗地代码</w:t>
            </w:r>
          </w:p>
        </w:tc>
        <w:tc>
          <w:tcPr>
            <w:tcW w:w="6574" w:type="dxa"/>
            <w:gridSpan w:val="14"/>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2492" w:type="dxa"/>
            <w:gridSpan w:val="2"/>
            <w:vAlign w:val="center"/>
          </w:tcPr>
          <w:p>
            <w:pPr>
              <w:widowControl/>
              <w:spacing w:before="101" w:line="218" w:lineRule="auto"/>
              <w:jc w:val="center"/>
              <w:rPr>
                <w:rFonts w:ascii="仿宋" w:hAnsi="仿宋" w:eastAsia="仿宋" w:cs="仿宋"/>
                <w:kern w:val="0"/>
                <w:szCs w:val="21"/>
                <w:highlight w:val="none"/>
              </w:rPr>
            </w:pPr>
            <w:r>
              <w:rPr>
                <w:rFonts w:ascii="仿宋" w:hAnsi="仿宋" w:eastAsia="仿宋" w:cs="仿宋"/>
                <w:spacing w:val="-4"/>
                <w:kern w:val="0"/>
                <w:szCs w:val="21"/>
                <w:highlight w:val="none"/>
              </w:rPr>
              <w:t>不动</w:t>
            </w:r>
            <w:r>
              <w:rPr>
                <w:rFonts w:ascii="仿宋" w:hAnsi="仿宋" w:eastAsia="仿宋" w:cs="仿宋"/>
                <w:spacing w:val="-2"/>
                <w:kern w:val="0"/>
                <w:szCs w:val="21"/>
                <w:highlight w:val="none"/>
              </w:rPr>
              <w:t>产单元号</w:t>
            </w:r>
          </w:p>
        </w:tc>
        <w:tc>
          <w:tcPr>
            <w:tcW w:w="6574" w:type="dxa"/>
            <w:gridSpan w:val="14"/>
            <w:vAlign w:val="center"/>
          </w:tcPr>
          <w:p>
            <w:pPr>
              <w:widowControl/>
              <w:jc w:val="center"/>
              <w:rPr>
                <w:rFonts w:ascii="仿宋" w:hAnsi="仿宋" w:eastAsia="仿宋" w:cs="宋体"/>
                <w:color w:val="FF0000"/>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8" w:hRule="atLeast"/>
          <w:jc w:val="center"/>
        </w:trPr>
        <w:tc>
          <w:tcPr>
            <w:tcW w:w="2492" w:type="dxa"/>
            <w:gridSpan w:val="2"/>
            <w:vMerge w:val="restart"/>
            <w:tcBorders>
              <w:bottom w:val="nil"/>
            </w:tcBorders>
            <w:vAlign w:val="center"/>
          </w:tcPr>
          <w:p>
            <w:pPr>
              <w:widowControl/>
              <w:spacing w:before="173" w:line="216" w:lineRule="auto"/>
              <w:jc w:val="center"/>
              <w:rPr>
                <w:rFonts w:ascii="仿宋" w:hAnsi="仿宋" w:eastAsia="仿宋" w:cs="仿宋"/>
                <w:kern w:val="0"/>
                <w:szCs w:val="21"/>
                <w:highlight w:val="none"/>
              </w:rPr>
            </w:pPr>
            <w:r>
              <w:rPr>
                <w:rFonts w:ascii="仿宋" w:hAnsi="仿宋" w:eastAsia="仿宋" w:cs="仿宋"/>
                <w:spacing w:val="-4"/>
                <w:kern w:val="0"/>
                <w:szCs w:val="21"/>
                <w:highlight w:val="none"/>
              </w:rPr>
              <w:t>所</w:t>
            </w:r>
            <w:r>
              <w:rPr>
                <w:rFonts w:ascii="仿宋" w:hAnsi="仿宋" w:eastAsia="仿宋" w:cs="仿宋"/>
                <w:spacing w:val="-2"/>
                <w:kern w:val="0"/>
                <w:szCs w:val="21"/>
                <w:highlight w:val="none"/>
              </w:rPr>
              <w:t>在图幅号</w:t>
            </w:r>
          </w:p>
        </w:tc>
        <w:tc>
          <w:tcPr>
            <w:tcW w:w="1193" w:type="dxa"/>
            <w:gridSpan w:val="2"/>
            <w:vAlign w:val="center"/>
          </w:tcPr>
          <w:p>
            <w:pPr>
              <w:widowControl/>
              <w:spacing w:before="101" w:line="220" w:lineRule="auto"/>
              <w:jc w:val="center"/>
              <w:rPr>
                <w:rFonts w:ascii="仿宋" w:hAnsi="仿宋" w:eastAsia="仿宋" w:cs="仿宋"/>
                <w:spacing w:val="-5"/>
                <w:kern w:val="0"/>
                <w:szCs w:val="21"/>
                <w:highlight w:val="none"/>
              </w:rPr>
            </w:pPr>
            <w:r>
              <w:rPr>
                <w:rFonts w:ascii="仿宋" w:hAnsi="仿宋" w:eastAsia="仿宋" w:cs="仿宋"/>
                <w:spacing w:val="-5"/>
                <w:kern w:val="0"/>
                <w:szCs w:val="21"/>
                <w:highlight w:val="none"/>
              </w:rPr>
              <w:t>比例尺</w:t>
            </w:r>
          </w:p>
        </w:tc>
        <w:tc>
          <w:tcPr>
            <w:tcW w:w="5381" w:type="dxa"/>
            <w:gridSpan w:val="12"/>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8" w:hRule="atLeast"/>
          <w:jc w:val="center"/>
        </w:trPr>
        <w:tc>
          <w:tcPr>
            <w:tcW w:w="2492" w:type="dxa"/>
            <w:gridSpan w:val="2"/>
            <w:vMerge w:val="continue"/>
            <w:tcBorders>
              <w:top w:val="nil"/>
            </w:tcBorders>
            <w:vAlign w:val="center"/>
          </w:tcPr>
          <w:p>
            <w:pPr>
              <w:widowControl/>
              <w:jc w:val="center"/>
              <w:rPr>
                <w:rFonts w:ascii="仿宋" w:hAnsi="仿宋" w:eastAsia="仿宋" w:cs="宋体"/>
                <w:kern w:val="0"/>
                <w:szCs w:val="21"/>
                <w:highlight w:val="none"/>
              </w:rPr>
            </w:pPr>
          </w:p>
        </w:tc>
        <w:tc>
          <w:tcPr>
            <w:tcW w:w="1193" w:type="dxa"/>
            <w:gridSpan w:val="2"/>
            <w:vAlign w:val="center"/>
          </w:tcPr>
          <w:p>
            <w:pPr>
              <w:widowControl/>
              <w:spacing w:before="101" w:line="220" w:lineRule="auto"/>
              <w:jc w:val="center"/>
              <w:rPr>
                <w:rFonts w:ascii="仿宋" w:hAnsi="仿宋" w:eastAsia="仿宋" w:cs="仿宋"/>
                <w:spacing w:val="-5"/>
                <w:kern w:val="0"/>
                <w:szCs w:val="21"/>
                <w:highlight w:val="none"/>
              </w:rPr>
            </w:pPr>
            <w:r>
              <w:rPr>
                <w:rFonts w:ascii="仿宋" w:hAnsi="仿宋" w:eastAsia="仿宋" w:cs="仿宋"/>
                <w:spacing w:val="-5"/>
                <w:kern w:val="0"/>
                <w:szCs w:val="21"/>
                <w:highlight w:val="none"/>
              </w:rPr>
              <w:t>图幅号</w:t>
            </w:r>
          </w:p>
        </w:tc>
        <w:tc>
          <w:tcPr>
            <w:tcW w:w="5381" w:type="dxa"/>
            <w:gridSpan w:val="12"/>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6" w:hRule="atLeast"/>
          <w:jc w:val="center"/>
        </w:trPr>
        <w:tc>
          <w:tcPr>
            <w:tcW w:w="2492" w:type="dxa"/>
            <w:gridSpan w:val="2"/>
            <w:vMerge w:val="restart"/>
            <w:tcBorders>
              <w:bottom w:val="nil"/>
            </w:tcBorders>
            <w:vAlign w:val="center"/>
          </w:tcPr>
          <w:p>
            <w:pPr>
              <w:widowControl/>
              <w:spacing w:before="68" w:line="220" w:lineRule="auto"/>
              <w:jc w:val="center"/>
              <w:rPr>
                <w:rFonts w:ascii="仿宋" w:hAnsi="仿宋" w:eastAsia="仿宋" w:cs="仿宋"/>
                <w:kern w:val="0"/>
                <w:szCs w:val="21"/>
                <w:highlight w:val="none"/>
              </w:rPr>
            </w:pPr>
            <w:r>
              <w:rPr>
                <w:rFonts w:ascii="仿宋" w:hAnsi="仿宋" w:eastAsia="仿宋" w:cs="仿宋"/>
                <w:spacing w:val="-5"/>
                <w:kern w:val="0"/>
                <w:szCs w:val="21"/>
                <w:highlight w:val="none"/>
              </w:rPr>
              <w:t>宗</w:t>
            </w:r>
            <w:r>
              <w:rPr>
                <w:rFonts w:ascii="仿宋" w:hAnsi="仿宋" w:eastAsia="仿宋" w:cs="仿宋"/>
                <w:spacing w:val="-4"/>
                <w:kern w:val="0"/>
                <w:szCs w:val="21"/>
                <w:highlight w:val="none"/>
              </w:rPr>
              <w:t>地四至</w:t>
            </w:r>
          </w:p>
        </w:tc>
        <w:tc>
          <w:tcPr>
            <w:tcW w:w="6574" w:type="dxa"/>
            <w:gridSpan w:val="14"/>
            <w:vAlign w:val="center"/>
          </w:tcPr>
          <w:p>
            <w:pPr>
              <w:widowControl/>
              <w:spacing w:before="32" w:line="214" w:lineRule="auto"/>
              <w:rPr>
                <w:rFonts w:ascii="仿宋" w:hAnsi="仿宋" w:eastAsia="仿宋" w:cs="仿宋"/>
                <w:kern w:val="0"/>
                <w:szCs w:val="21"/>
                <w:highlight w:val="none"/>
              </w:rPr>
            </w:pPr>
            <w:r>
              <w:rPr>
                <w:rFonts w:ascii="仿宋" w:hAnsi="仿宋" w:eastAsia="仿宋" w:cs="仿宋"/>
                <w:spacing w:val="-17"/>
                <w:kern w:val="0"/>
                <w:szCs w:val="21"/>
                <w:highlight w:val="none"/>
              </w:rPr>
              <w:t>北</w:t>
            </w:r>
            <w:r>
              <w:rPr>
                <w:rFonts w:ascii="仿宋" w:hAnsi="仿宋" w:eastAsia="仿宋" w:cs="仿宋"/>
                <w:spacing w:val="-16"/>
                <w:kern w:val="0"/>
                <w:szCs w:val="21"/>
                <w:highlight w:val="none"/>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8" w:hRule="atLeast"/>
          <w:jc w:val="center"/>
        </w:trPr>
        <w:tc>
          <w:tcPr>
            <w:tcW w:w="2492" w:type="dxa"/>
            <w:gridSpan w:val="2"/>
            <w:vMerge w:val="continue"/>
            <w:tcBorders>
              <w:top w:val="nil"/>
              <w:bottom w:val="nil"/>
            </w:tcBorders>
            <w:vAlign w:val="center"/>
          </w:tcPr>
          <w:p>
            <w:pPr>
              <w:widowControl/>
              <w:jc w:val="center"/>
              <w:rPr>
                <w:rFonts w:ascii="仿宋" w:hAnsi="仿宋" w:eastAsia="仿宋" w:cs="宋体"/>
                <w:kern w:val="0"/>
                <w:szCs w:val="21"/>
                <w:highlight w:val="none"/>
              </w:rPr>
            </w:pPr>
          </w:p>
        </w:tc>
        <w:tc>
          <w:tcPr>
            <w:tcW w:w="6574" w:type="dxa"/>
            <w:gridSpan w:val="14"/>
            <w:vAlign w:val="center"/>
          </w:tcPr>
          <w:p>
            <w:pPr>
              <w:widowControl/>
              <w:spacing w:before="32" w:line="216" w:lineRule="auto"/>
              <w:rPr>
                <w:rFonts w:ascii="仿宋" w:hAnsi="仿宋" w:eastAsia="仿宋" w:cs="仿宋"/>
                <w:kern w:val="0"/>
                <w:szCs w:val="21"/>
                <w:highlight w:val="none"/>
              </w:rPr>
            </w:pPr>
            <w:r>
              <w:rPr>
                <w:rFonts w:ascii="仿宋" w:hAnsi="仿宋" w:eastAsia="仿宋" w:cs="仿宋"/>
                <w:spacing w:val="-17"/>
                <w:kern w:val="0"/>
                <w:szCs w:val="21"/>
                <w:highlight w:val="none"/>
              </w:rPr>
              <w:t>东</w:t>
            </w:r>
            <w:r>
              <w:rPr>
                <w:rFonts w:ascii="仿宋" w:hAnsi="仿宋" w:eastAsia="仿宋" w:cs="仿宋"/>
                <w:spacing w:val="-16"/>
                <w:kern w:val="0"/>
                <w:szCs w:val="21"/>
                <w:highlight w:val="none"/>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8" w:hRule="atLeast"/>
          <w:jc w:val="center"/>
        </w:trPr>
        <w:tc>
          <w:tcPr>
            <w:tcW w:w="2492" w:type="dxa"/>
            <w:gridSpan w:val="2"/>
            <w:vMerge w:val="continue"/>
            <w:tcBorders>
              <w:top w:val="nil"/>
              <w:bottom w:val="nil"/>
            </w:tcBorders>
            <w:vAlign w:val="center"/>
          </w:tcPr>
          <w:p>
            <w:pPr>
              <w:widowControl/>
              <w:jc w:val="center"/>
              <w:rPr>
                <w:rFonts w:ascii="仿宋" w:hAnsi="仿宋" w:eastAsia="仿宋" w:cs="宋体"/>
                <w:kern w:val="0"/>
                <w:szCs w:val="21"/>
                <w:highlight w:val="none"/>
              </w:rPr>
            </w:pPr>
          </w:p>
        </w:tc>
        <w:tc>
          <w:tcPr>
            <w:tcW w:w="6574" w:type="dxa"/>
            <w:gridSpan w:val="14"/>
            <w:vAlign w:val="center"/>
          </w:tcPr>
          <w:p>
            <w:pPr>
              <w:widowControl/>
              <w:spacing w:before="32" w:line="216" w:lineRule="auto"/>
              <w:rPr>
                <w:rFonts w:ascii="仿宋" w:hAnsi="仿宋" w:eastAsia="仿宋" w:cs="仿宋"/>
                <w:kern w:val="0"/>
                <w:szCs w:val="21"/>
                <w:highlight w:val="none"/>
              </w:rPr>
            </w:pPr>
            <w:r>
              <w:rPr>
                <w:rFonts w:ascii="仿宋" w:hAnsi="仿宋" w:eastAsia="仿宋" w:cs="仿宋"/>
                <w:spacing w:val="-18"/>
                <w:kern w:val="0"/>
                <w:szCs w:val="21"/>
                <w:highlight w:val="none"/>
              </w:rPr>
              <w:t>南</w:t>
            </w:r>
            <w:r>
              <w:rPr>
                <w:rFonts w:ascii="仿宋" w:hAnsi="仿宋" w:eastAsia="仿宋" w:cs="仿宋"/>
                <w:spacing w:val="-17"/>
                <w:kern w:val="0"/>
                <w:szCs w:val="21"/>
                <w:highlight w:val="none"/>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6" w:hRule="atLeast"/>
          <w:jc w:val="center"/>
        </w:trPr>
        <w:tc>
          <w:tcPr>
            <w:tcW w:w="2492" w:type="dxa"/>
            <w:gridSpan w:val="2"/>
            <w:vMerge w:val="continue"/>
            <w:tcBorders>
              <w:top w:val="nil"/>
            </w:tcBorders>
            <w:vAlign w:val="center"/>
          </w:tcPr>
          <w:p>
            <w:pPr>
              <w:widowControl/>
              <w:jc w:val="center"/>
              <w:rPr>
                <w:rFonts w:ascii="仿宋" w:hAnsi="仿宋" w:eastAsia="仿宋" w:cs="宋体"/>
                <w:kern w:val="0"/>
                <w:szCs w:val="21"/>
                <w:highlight w:val="none"/>
              </w:rPr>
            </w:pPr>
          </w:p>
        </w:tc>
        <w:tc>
          <w:tcPr>
            <w:tcW w:w="6574" w:type="dxa"/>
            <w:gridSpan w:val="14"/>
            <w:vAlign w:val="center"/>
          </w:tcPr>
          <w:p>
            <w:pPr>
              <w:widowControl/>
              <w:spacing w:before="32" w:line="214" w:lineRule="auto"/>
              <w:rPr>
                <w:rFonts w:ascii="仿宋" w:hAnsi="仿宋" w:eastAsia="仿宋" w:cs="仿宋"/>
                <w:kern w:val="0"/>
                <w:szCs w:val="21"/>
                <w:highlight w:val="none"/>
              </w:rPr>
            </w:pPr>
            <w:r>
              <w:rPr>
                <w:rFonts w:ascii="仿宋" w:hAnsi="仿宋" w:eastAsia="仿宋" w:cs="仿宋"/>
                <w:spacing w:val="-16"/>
                <w:kern w:val="0"/>
                <w:szCs w:val="21"/>
                <w:highlight w:val="none"/>
              </w:rPr>
              <w:t>西</w:t>
            </w:r>
            <w:r>
              <w:rPr>
                <w:rFonts w:ascii="仿宋" w:hAnsi="仿宋" w:eastAsia="仿宋" w:cs="仿宋"/>
                <w:spacing w:val="-15"/>
                <w:kern w:val="0"/>
                <w:szCs w:val="21"/>
                <w:highlight w:val="none"/>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7" w:hRule="atLeast"/>
          <w:jc w:val="center"/>
        </w:trPr>
        <w:tc>
          <w:tcPr>
            <w:tcW w:w="2492" w:type="dxa"/>
            <w:gridSpan w:val="2"/>
            <w:vMerge w:val="restart"/>
            <w:tcBorders>
              <w:bottom w:val="nil"/>
            </w:tcBorders>
            <w:vAlign w:val="center"/>
          </w:tcPr>
          <w:p>
            <w:pPr>
              <w:widowControl/>
              <w:spacing w:before="157" w:line="219" w:lineRule="auto"/>
              <w:jc w:val="center"/>
              <w:rPr>
                <w:rFonts w:ascii="仿宋" w:hAnsi="仿宋" w:eastAsia="仿宋" w:cs="仿宋"/>
                <w:kern w:val="0"/>
                <w:szCs w:val="21"/>
                <w:highlight w:val="none"/>
              </w:rPr>
            </w:pPr>
            <w:r>
              <w:rPr>
                <w:rFonts w:ascii="仿宋" w:hAnsi="仿宋" w:eastAsia="仿宋" w:cs="仿宋"/>
                <w:spacing w:val="-4"/>
                <w:kern w:val="0"/>
                <w:szCs w:val="21"/>
                <w:highlight w:val="none"/>
              </w:rPr>
              <w:t>批</w:t>
            </w:r>
            <w:r>
              <w:rPr>
                <w:rFonts w:ascii="仿宋" w:hAnsi="仿宋" w:eastAsia="仿宋" w:cs="仿宋"/>
                <w:spacing w:val="-3"/>
                <w:kern w:val="0"/>
                <w:szCs w:val="21"/>
                <w:highlight w:val="none"/>
              </w:rPr>
              <w:t>准</w:t>
            </w:r>
            <w:r>
              <w:rPr>
                <w:rFonts w:ascii="仿宋" w:hAnsi="仿宋" w:eastAsia="仿宋" w:cs="仿宋"/>
                <w:spacing w:val="-2"/>
                <w:kern w:val="0"/>
                <w:szCs w:val="21"/>
                <w:highlight w:val="none"/>
              </w:rPr>
              <w:t>用途</w:t>
            </w:r>
          </w:p>
        </w:tc>
        <w:tc>
          <w:tcPr>
            <w:tcW w:w="2490" w:type="dxa"/>
            <w:gridSpan w:val="6"/>
            <w:vAlign w:val="center"/>
          </w:tcPr>
          <w:p>
            <w:pPr>
              <w:widowControl/>
              <w:jc w:val="center"/>
              <w:rPr>
                <w:rFonts w:ascii="仿宋" w:hAnsi="仿宋" w:eastAsia="仿宋" w:cs="宋体"/>
                <w:color w:val="FF0000"/>
                <w:kern w:val="0"/>
                <w:szCs w:val="21"/>
                <w:highlight w:val="none"/>
              </w:rPr>
            </w:pPr>
          </w:p>
        </w:tc>
        <w:tc>
          <w:tcPr>
            <w:tcW w:w="1047" w:type="dxa"/>
            <w:gridSpan w:val="2"/>
            <w:vMerge w:val="restart"/>
            <w:tcBorders>
              <w:bottom w:val="nil"/>
            </w:tcBorders>
            <w:vAlign w:val="center"/>
          </w:tcPr>
          <w:p>
            <w:pPr>
              <w:widowControl/>
              <w:spacing w:before="157" w:line="219" w:lineRule="auto"/>
              <w:jc w:val="center"/>
              <w:rPr>
                <w:rFonts w:ascii="仿宋" w:hAnsi="仿宋" w:eastAsia="仿宋" w:cs="仿宋"/>
                <w:kern w:val="0"/>
                <w:szCs w:val="21"/>
                <w:highlight w:val="none"/>
              </w:rPr>
            </w:pPr>
            <w:r>
              <w:rPr>
                <w:rFonts w:ascii="仿宋" w:hAnsi="仿宋" w:eastAsia="仿宋" w:cs="仿宋"/>
                <w:spacing w:val="-6"/>
                <w:kern w:val="0"/>
                <w:szCs w:val="21"/>
                <w:highlight w:val="none"/>
              </w:rPr>
              <w:t>实</w:t>
            </w:r>
            <w:r>
              <w:rPr>
                <w:rFonts w:ascii="仿宋" w:hAnsi="仿宋" w:eastAsia="仿宋" w:cs="仿宋"/>
                <w:spacing w:val="-3"/>
                <w:kern w:val="0"/>
                <w:szCs w:val="21"/>
                <w:highlight w:val="none"/>
              </w:rPr>
              <w:t>际用途</w:t>
            </w:r>
          </w:p>
        </w:tc>
        <w:tc>
          <w:tcPr>
            <w:tcW w:w="3037" w:type="dxa"/>
            <w:gridSpan w:val="6"/>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6" w:hRule="atLeast"/>
          <w:jc w:val="center"/>
        </w:trPr>
        <w:tc>
          <w:tcPr>
            <w:tcW w:w="2492" w:type="dxa"/>
            <w:gridSpan w:val="2"/>
            <w:vMerge w:val="continue"/>
            <w:tcBorders>
              <w:top w:val="nil"/>
            </w:tcBorders>
            <w:vAlign w:val="center"/>
          </w:tcPr>
          <w:p>
            <w:pPr>
              <w:widowControl/>
              <w:jc w:val="center"/>
              <w:rPr>
                <w:rFonts w:ascii="仿宋" w:hAnsi="仿宋" w:eastAsia="仿宋" w:cs="宋体"/>
                <w:kern w:val="0"/>
                <w:szCs w:val="21"/>
                <w:highlight w:val="none"/>
              </w:rPr>
            </w:pPr>
          </w:p>
        </w:tc>
        <w:tc>
          <w:tcPr>
            <w:tcW w:w="1193" w:type="dxa"/>
            <w:gridSpan w:val="2"/>
            <w:vAlign w:val="center"/>
          </w:tcPr>
          <w:p>
            <w:pPr>
              <w:widowControl/>
              <w:spacing w:before="32" w:line="214" w:lineRule="auto"/>
              <w:jc w:val="center"/>
              <w:rPr>
                <w:rFonts w:ascii="仿宋" w:hAnsi="仿宋" w:eastAsia="仿宋" w:cs="仿宋"/>
                <w:kern w:val="0"/>
                <w:szCs w:val="21"/>
                <w:highlight w:val="none"/>
              </w:rPr>
            </w:pPr>
            <w:r>
              <w:rPr>
                <w:rFonts w:ascii="仿宋" w:hAnsi="仿宋" w:eastAsia="仿宋" w:cs="仿宋"/>
                <w:spacing w:val="-4"/>
                <w:kern w:val="0"/>
                <w:szCs w:val="21"/>
                <w:highlight w:val="none"/>
              </w:rPr>
              <w:t>地类</w:t>
            </w:r>
            <w:r>
              <w:rPr>
                <w:rFonts w:ascii="仿宋" w:hAnsi="仿宋" w:eastAsia="仿宋" w:cs="仿宋"/>
                <w:spacing w:val="-2"/>
                <w:kern w:val="0"/>
                <w:szCs w:val="21"/>
                <w:highlight w:val="none"/>
              </w:rPr>
              <w:t>编码</w:t>
            </w:r>
          </w:p>
        </w:tc>
        <w:tc>
          <w:tcPr>
            <w:tcW w:w="1297" w:type="dxa"/>
            <w:gridSpan w:val="4"/>
            <w:vAlign w:val="center"/>
          </w:tcPr>
          <w:p>
            <w:pPr>
              <w:widowControl/>
              <w:jc w:val="center"/>
              <w:rPr>
                <w:rFonts w:ascii="仿宋" w:hAnsi="仿宋" w:eastAsia="仿宋" w:cs="宋体"/>
                <w:color w:val="FF0000"/>
                <w:kern w:val="0"/>
                <w:szCs w:val="21"/>
                <w:highlight w:val="none"/>
              </w:rPr>
            </w:pPr>
          </w:p>
        </w:tc>
        <w:tc>
          <w:tcPr>
            <w:tcW w:w="1047" w:type="dxa"/>
            <w:gridSpan w:val="2"/>
            <w:vMerge w:val="continue"/>
            <w:tcBorders>
              <w:top w:val="nil"/>
            </w:tcBorders>
            <w:vAlign w:val="center"/>
          </w:tcPr>
          <w:p>
            <w:pPr>
              <w:widowControl/>
              <w:jc w:val="center"/>
              <w:rPr>
                <w:rFonts w:ascii="仿宋" w:hAnsi="仿宋" w:eastAsia="仿宋" w:cs="宋体"/>
                <w:kern w:val="0"/>
                <w:szCs w:val="21"/>
                <w:highlight w:val="none"/>
              </w:rPr>
            </w:pPr>
          </w:p>
        </w:tc>
        <w:tc>
          <w:tcPr>
            <w:tcW w:w="1692" w:type="dxa"/>
            <w:gridSpan w:val="5"/>
            <w:vAlign w:val="center"/>
          </w:tcPr>
          <w:p>
            <w:pPr>
              <w:widowControl/>
              <w:spacing w:before="32" w:line="214" w:lineRule="auto"/>
              <w:jc w:val="center"/>
              <w:rPr>
                <w:rFonts w:ascii="仿宋" w:hAnsi="仿宋" w:eastAsia="仿宋" w:cs="仿宋"/>
                <w:kern w:val="0"/>
                <w:szCs w:val="21"/>
                <w:highlight w:val="none"/>
              </w:rPr>
            </w:pPr>
            <w:r>
              <w:rPr>
                <w:rFonts w:ascii="仿宋" w:hAnsi="仿宋" w:eastAsia="仿宋" w:cs="仿宋"/>
                <w:spacing w:val="-4"/>
                <w:kern w:val="0"/>
                <w:szCs w:val="21"/>
                <w:highlight w:val="none"/>
              </w:rPr>
              <w:t>地类</w:t>
            </w:r>
            <w:r>
              <w:rPr>
                <w:rFonts w:ascii="仿宋" w:hAnsi="仿宋" w:eastAsia="仿宋" w:cs="仿宋"/>
                <w:spacing w:val="-2"/>
                <w:kern w:val="0"/>
                <w:szCs w:val="21"/>
                <w:highlight w:val="none"/>
              </w:rPr>
              <w:t>编码</w:t>
            </w:r>
          </w:p>
        </w:tc>
        <w:tc>
          <w:tcPr>
            <w:tcW w:w="1345" w:type="dxa"/>
            <w:vAlign w:val="center"/>
          </w:tcPr>
          <w:p>
            <w:pPr>
              <w:widowControl/>
              <w:jc w:val="center"/>
              <w:rPr>
                <w:rFonts w:ascii="仿宋" w:hAnsi="仿宋" w:eastAsia="仿宋" w:cs="宋体"/>
                <w:color w:val="FF0000"/>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9" w:hRule="atLeast"/>
          <w:jc w:val="center"/>
        </w:trPr>
        <w:tc>
          <w:tcPr>
            <w:tcW w:w="2492" w:type="dxa"/>
            <w:gridSpan w:val="2"/>
            <w:vAlign w:val="center"/>
          </w:tcPr>
          <w:p>
            <w:pPr>
              <w:widowControl/>
              <w:spacing w:before="105" w:line="219" w:lineRule="auto"/>
              <w:jc w:val="center"/>
              <w:rPr>
                <w:rFonts w:ascii="仿宋" w:hAnsi="仿宋" w:eastAsia="仿宋" w:cs="仿宋"/>
                <w:spacing w:val="-3"/>
                <w:kern w:val="0"/>
                <w:szCs w:val="21"/>
                <w:highlight w:val="none"/>
              </w:rPr>
            </w:pPr>
            <w:r>
              <w:rPr>
                <w:rFonts w:ascii="仿宋" w:hAnsi="仿宋" w:eastAsia="仿宋" w:cs="仿宋"/>
                <w:color w:val="000000"/>
                <w:spacing w:val="-4"/>
                <w:kern w:val="0"/>
                <w:szCs w:val="21"/>
                <w:highlight w:val="none"/>
              </w:rPr>
              <w:t>批准面积(</w:t>
            </w:r>
            <w:r>
              <w:rPr>
                <w:rFonts w:hint="eastAsia" w:ascii="仿宋" w:hAnsi="仿宋" w:eastAsia="仿宋" w:cs="仿宋"/>
                <w:color w:val="000000"/>
                <w:spacing w:val="-4"/>
                <w:kern w:val="0"/>
                <w:szCs w:val="21"/>
                <w:highlight w:val="none"/>
              </w:rPr>
              <w:t>m</w:t>
            </w:r>
            <w:r>
              <w:rPr>
                <w:rFonts w:ascii="仿宋" w:hAnsi="仿宋" w:eastAsia="仿宋" w:cs="仿宋"/>
                <w:color w:val="000000"/>
                <w:spacing w:val="-4"/>
                <w:kern w:val="0"/>
                <w:szCs w:val="21"/>
                <w:highlight w:val="none"/>
                <w:vertAlign w:val="superscript"/>
              </w:rPr>
              <w:t>2</w:t>
            </w:r>
            <w:r>
              <w:rPr>
                <w:rFonts w:ascii="仿宋" w:hAnsi="仿宋" w:eastAsia="仿宋" w:cs="仿宋"/>
                <w:color w:val="000000"/>
                <w:spacing w:val="-4"/>
                <w:kern w:val="0"/>
                <w:szCs w:val="21"/>
                <w:highlight w:val="none"/>
              </w:rPr>
              <w:t>)</w:t>
            </w:r>
          </w:p>
        </w:tc>
        <w:tc>
          <w:tcPr>
            <w:tcW w:w="2173" w:type="dxa"/>
            <w:gridSpan w:val="5"/>
            <w:vAlign w:val="center"/>
          </w:tcPr>
          <w:p>
            <w:pPr>
              <w:widowControl/>
              <w:jc w:val="center"/>
              <w:rPr>
                <w:rFonts w:ascii="仿宋" w:hAnsi="仿宋" w:eastAsia="仿宋" w:cs="宋体"/>
                <w:kern w:val="0"/>
                <w:szCs w:val="21"/>
                <w:highlight w:val="none"/>
              </w:rPr>
            </w:pPr>
          </w:p>
        </w:tc>
        <w:tc>
          <w:tcPr>
            <w:tcW w:w="2174" w:type="dxa"/>
            <w:gridSpan w:val="6"/>
            <w:vAlign w:val="center"/>
          </w:tcPr>
          <w:p>
            <w:pPr>
              <w:widowControl/>
              <w:spacing w:before="174" w:line="220" w:lineRule="auto"/>
              <w:jc w:val="center"/>
              <w:rPr>
                <w:rFonts w:ascii="仿宋" w:hAnsi="仿宋" w:eastAsia="仿宋" w:cs="仿宋"/>
                <w:kern w:val="0"/>
                <w:szCs w:val="21"/>
                <w:highlight w:val="none"/>
              </w:rPr>
            </w:pPr>
            <w:r>
              <w:rPr>
                <w:rFonts w:ascii="仿宋" w:hAnsi="仿宋" w:eastAsia="仿宋" w:cs="仿宋"/>
                <w:color w:val="000000"/>
                <w:spacing w:val="-4"/>
                <w:kern w:val="0"/>
                <w:szCs w:val="21"/>
                <w:highlight w:val="none"/>
              </w:rPr>
              <w:t>宗地面积(</w:t>
            </w:r>
            <w:r>
              <w:rPr>
                <w:rFonts w:hint="eastAsia" w:ascii="仿宋" w:hAnsi="仿宋" w:eastAsia="仿宋" w:cs="仿宋"/>
                <w:color w:val="000000"/>
                <w:spacing w:val="-4"/>
                <w:kern w:val="0"/>
                <w:szCs w:val="21"/>
                <w:highlight w:val="none"/>
              </w:rPr>
              <w:t>m</w:t>
            </w:r>
            <w:r>
              <w:rPr>
                <w:rFonts w:ascii="仿宋" w:hAnsi="仿宋" w:eastAsia="仿宋" w:cs="仿宋"/>
                <w:color w:val="000000"/>
                <w:spacing w:val="-4"/>
                <w:kern w:val="0"/>
                <w:szCs w:val="21"/>
                <w:highlight w:val="none"/>
                <w:vertAlign w:val="superscript"/>
              </w:rPr>
              <w:t>2</w:t>
            </w:r>
            <w:r>
              <w:rPr>
                <w:rFonts w:ascii="仿宋" w:hAnsi="仿宋" w:eastAsia="仿宋" w:cs="仿宋"/>
                <w:color w:val="000000"/>
                <w:spacing w:val="-4"/>
                <w:kern w:val="0"/>
                <w:szCs w:val="21"/>
                <w:highlight w:val="none"/>
              </w:rPr>
              <w:t>)</w:t>
            </w:r>
          </w:p>
        </w:tc>
        <w:tc>
          <w:tcPr>
            <w:tcW w:w="2227" w:type="dxa"/>
            <w:gridSpan w:val="3"/>
            <w:vAlign w:val="center"/>
          </w:tcPr>
          <w:p>
            <w:pPr>
              <w:widowControl/>
              <w:jc w:val="center"/>
              <w:rPr>
                <w:rFonts w:ascii="仿宋" w:hAnsi="仿宋" w:eastAsia="仿宋" w:cs="宋体"/>
                <w:color w:val="FF0000"/>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9" w:hRule="atLeast"/>
          <w:jc w:val="center"/>
        </w:trPr>
        <w:tc>
          <w:tcPr>
            <w:tcW w:w="2492" w:type="dxa"/>
            <w:gridSpan w:val="2"/>
            <w:vAlign w:val="center"/>
          </w:tcPr>
          <w:p>
            <w:pPr>
              <w:widowControl/>
              <w:spacing w:before="105" w:line="219" w:lineRule="auto"/>
              <w:jc w:val="center"/>
              <w:rPr>
                <w:rFonts w:ascii="仿宋" w:hAnsi="仿宋" w:eastAsia="仿宋" w:cs="仿宋"/>
                <w:kern w:val="0"/>
                <w:szCs w:val="21"/>
                <w:highlight w:val="none"/>
              </w:rPr>
            </w:pPr>
            <w:r>
              <w:rPr>
                <w:rFonts w:ascii="仿宋" w:hAnsi="仿宋" w:eastAsia="仿宋" w:cs="仿宋"/>
                <w:spacing w:val="-3"/>
                <w:kern w:val="0"/>
                <w:szCs w:val="21"/>
                <w:highlight w:val="none"/>
              </w:rPr>
              <w:t>土</w:t>
            </w:r>
            <w:r>
              <w:rPr>
                <w:rFonts w:ascii="仿宋" w:hAnsi="仿宋" w:eastAsia="仿宋" w:cs="仿宋"/>
                <w:spacing w:val="-2"/>
                <w:kern w:val="0"/>
                <w:szCs w:val="21"/>
                <w:highlight w:val="none"/>
              </w:rPr>
              <w:t>地使用期限</w:t>
            </w:r>
          </w:p>
        </w:tc>
        <w:tc>
          <w:tcPr>
            <w:tcW w:w="6574" w:type="dxa"/>
            <w:gridSpan w:val="14"/>
            <w:vAlign w:val="center"/>
          </w:tcPr>
          <w:p>
            <w:pPr>
              <w:widowControl/>
              <w:jc w:val="center"/>
              <w:rPr>
                <w:rFonts w:ascii="仿宋" w:hAnsi="仿宋" w:eastAsia="仿宋" w:cs="宋体"/>
                <w:color w:val="FF0000"/>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93" w:hRule="atLeast"/>
          <w:jc w:val="center"/>
        </w:trPr>
        <w:tc>
          <w:tcPr>
            <w:tcW w:w="2492" w:type="dxa"/>
            <w:gridSpan w:val="2"/>
            <w:vAlign w:val="center"/>
          </w:tcPr>
          <w:p>
            <w:pPr>
              <w:widowControl/>
              <w:spacing w:before="68" w:line="255" w:lineRule="auto"/>
              <w:ind w:right="409"/>
              <w:jc w:val="center"/>
              <w:rPr>
                <w:rFonts w:ascii="仿宋" w:hAnsi="仿宋" w:eastAsia="仿宋" w:cs="仿宋"/>
                <w:kern w:val="0"/>
                <w:szCs w:val="21"/>
                <w:highlight w:val="none"/>
              </w:rPr>
            </w:pPr>
            <w:r>
              <w:rPr>
                <w:rFonts w:ascii="仿宋" w:hAnsi="仿宋" w:eastAsia="仿宋" w:cs="仿宋"/>
                <w:spacing w:val="-4"/>
                <w:kern w:val="0"/>
                <w:szCs w:val="21"/>
                <w:highlight w:val="none"/>
              </w:rPr>
              <w:t>共</w:t>
            </w:r>
            <w:r>
              <w:rPr>
                <w:rFonts w:ascii="仿宋" w:hAnsi="仿宋" w:eastAsia="仿宋" w:cs="仿宋"/>
                <w:spacing w:val="-2"/>
                <w:kern w:val="0"/>
                <w:szCs w:val="21"/>
                <w:highlight w:val="none"/>
              </w:rPr>
              <w:t>有／共用权利人</w:t>
            </w:r>
            <w:r>
              <w:rPr>
                <w:rFonts w:ascii="仿宋" w:hAnsi="仿宋" w:eastAsia="仿宋" w:cs="仿宋"/>
                <w:spacing w:val="-5"/>
                <w:kern w:val="0"/>
                <w:szCs w:val="21"/>
                <w:highlight w:val="none"/>
              </w:rPr>
              <w:t>情</w:t>
            </w:r>
            <w:r>
              <w:rPr>
                <w:rFonts w:ascii="仿宋" w:hAnsi="仿宋" w:eastAsia="仿宋" w:cs="仿宋"/>
                <w:spacing w:val="-4"/>
                <w:kern w:val="0"/>
                <w:szCs w:val="21"/>
                <w:highlight w:val="none"/>
              </w:rPr>
              <w:t>况</w:t>
            </w:r>
          </w:p>
        </w:tc>
        <w:tc>
          <w:tcPr>
            <w:tcW w:w="6574" w:type="dxa"/>
            <w:gridSpan w:val="14"/>
            <w:vAlign w:val="center"/>
          </w:tcPr>
          <w:p>
            <w:pPr>
              <w:widowControl/>
              <w:jc w:val="center"/>
              <w:rPr>
                <w:rFonts w:ascii="仿宋" w:hAnsi="仿宋" w:eastAsia="仿宋" w:cs="宋体"/>
                <w:color w:val="FF0000"/>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6" w:hRule="atLeast"/>
          <w:jc w:val="center"/>
        </w:trPr>
        <w:tc>
          <w:tcPr>
            <w:tcW w:w="2492" w:type="dxa"/>
            <w:gridSpan w:val="2"/>
            <w:vAlign w:val="center"/>
          </w:tcPr>
          <w:p>
            <w:pPr>
              <w:widowControl/>
              <w:spacing w:before="68" w:line="221" w:lineRule="auto"/>
              <w:jc w:val="center"/>
              <w:rPr>
                <w:rFonts w:ascii="仿宋" w:hAnsi="仿宋" w:eastAsia="仿宋" w:cs="宋体"/>
                <w:kern w:val="0"/>
                <w:szCs w:val="21"/>
                <w:highlight w:val="none"/>
              </w:rPr>
            </w:pPr>
            <w:r>
              <w:rPr>
                <w:rFonts w:hint="eastAsia" w:ascii="仿宋" w:hAnsi="仿宋" w:eastAsia="仿宋" w:cs="仿宋"/>
                <w:spacing w:val="-4"/>
                <w:kern w:val="0"/>
                <w:szCs w:val="21"/>
                <w:highlight w:val="none"/>
              </w:rPr>
              <w:t>说明</w:t>
            </w:r>
          </w:p>
        </w:tc>
        <w:tc>
          <w:tcPr>
            <w:tcW w:w="6574" w:type="dxa"/>
            <w:gridSpan w:val="14"/>
            <w:vAlign w:val="center"/>
          </w:tcPr>
          <w:p>
            <w:pPr>
              <w:widowControl/>
              <w:jc w:val="center"/>
              <w:rPr>
                <w:rFonts w:ascii="仿宋" w:hAnsi="仿宋" w:eastAsia="仿宋" w:cs="宋体"/>
                <w:kern w:val="0"/>
                <w:szCs w:val="21"/>
                <w:highlight w:val="none"/>
              </w:rPr>
            </w:pPr>
          </w:p>
        </w:tc>
      </w:tr>
    </w:tbl>
    <w:p>
      <w:pPr>
        <w:widowControl/>
        <w:spacing w:before="271" w:line="223" w:lineRule="auto"/>
        <w:jc w:val="center"/>
        <w:rPr>
          <w:rFonts w:ascii="仿宋" w:hAnsi="仿宋" w:eastAsia="仿宋" w:cs="仿宋"/>
          <w:kern w:val="0"/>
          <w:sz w:val="31"/>
          <w:szCs w:val="31"/>
          <w:highlight w:val="none"/>
        </w:rPr>
        <w:sectPr>
          <w:pgSz w:w="11906" w:h="16838"/>
          <w:pgMar w:top="1440" w:right="1800" w:bottom="1440" w:left="1800" w:header="851" w:footer="992" w:gutter="0"/>
          <w:cols w:space="425" w:num="1"/>
          <w:docGrid w:type="lines" w:linePitch="312" w:charSpace="0"/>
        </w:sectPr>
      </w:pPr>
    </w:p>
    <w:tbl>
      <w:tblPr>
        <w:tblStyle w:val="7"/>
        <w:tblpPr w:leftFromText="180" w:rightFromText="180" w:vertAnchor="page" w:horzAnchor="page" w:tblpXSpec="center" w:tblpY="1989"/>
        <w:tblOverlap w:val="never"/>
        <w:tblW w:w="9211"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95"/>
        <w:gridCol w:w="2284"/>
        <w:gridCol w:w="307"/>
        <w:gridCol w:w="1058"/>
        <w:gridCol w:w="333"/>
        <w:gridCol w:w="303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9211" w:type="dxa"/>
            <w:gridSpan w:val="6"/>
            <w:vAlign w:val="center"/>
          </w:tcPr>
          <w:p>
            <w:pPr>
              <w:widowControl/>
              <w:spacing w:before="234" w:line="232" w:lineRule="auto"/>
              <w:jc w:val="center"/>
              <w:rPr>
                <w:rFonts w:ascii="仿宋" w:hAnsi="仿宋" w:eastAsia="仿宋" w:cs="宋体"/>
                <w:kern w:val="0"/>
                <w:sz w:val="32"/>
                <w:szCs w:val="32"/>
                <w:highlight w:val="none"/>
              </w:rPr>
            </w:pPr>
            <w:r>
              <w:rPr>
                <w:rFonts w:hint="eastAsia" w:ascii="仿宋" w:hAnsi="仿宋" w:eastAsia="仿宋" w:cs="仿宋"/>
                <w:spacing w:val="-4"/>
                <w:kern w:val="0"/>
                <w:sz w:val="32"/>
                <w:szCs w:val="32"/>
                <w:highlight w:val="none"/>
              </w:rPr>
              <w:t>林权调查表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2195" w:type="dxa"/>
            <w:vAlign w:val="center"/>
          </w:tcPr>
          <w:p>
            <w:pPr>
              <w:widowControl/>
              <w:spacing w:before="144" w:line="220" w:lineRule="auto"/>
              <w:jc w:val="center"/>
              <w:rPr>
                <w:rFonts w:ascii="仿宋" w:hAnsi="仿宋" w:eastAsia="仿宋" w:cs="仿宋"/>
                <w:kern w:val="0"/>
                <w:szCs w:val="21"/>
                <w:highlight w:val="none"/>
              </w:rPr>
            </w:pPr>
            <w:r>
              <w:rPr>
                <w:rFonts w:ascii="仿宋" w:hAnsi="仿宋" w:eastAsia="仿宋" w:cs="仿宋"/>
                <w:spacing w:val="-5"/>
                <w:kern w:val="0"/>
                <w:szCs w:val="21"/>
                <w:highlight w:val="none"/>
              </w:rPr>
              <w:t>宗</w:t>
            </w:r>
            <w:r>
              <w:rPr>
                <w:rFonts w:ascii="仿宋" w:hAnsi="仿宋" w:eastAsia="仿宋" w:cs="仿宋"/>
                <w:spacing w:val="-4"/>
                <w:kern w:val="0"/>
                <w:szCs w:val="21"/>
                <w:highlight w:val="none"/>
              </w:rPr>
              <w:t>地代码</w:t>
            </w:r>
          </w:p>
        </w:tc>
        <w:tc>
          <w:tcPr>
            <w:tcW w:w="2591" w:type="dxa"/>
            <w:gridSpan w:val="2"/>
            <w:vAlign w:val="center"/>
          </w:tcPr>
          <w:p>
            <w:pPr>
              <w:widowControl/>
              <w:jc w:val="center"/>
              <w:rPr>
                <w:rFonts w:ascii="仿宋" w:hAnsi="仿宋" w:eastAsia="仿宋" w:cs="宋体"/>
                <w:kern w:val="0"/>
                <w:szCs w:val="21"/>
                <w:highlight w:val="none"/>
              </w:rPr>
            </w:pPr>
          </w:p>
        </w:tc>
        <w:tc>
          <w:tcPr>
            <w:tcW w:w="1391" w:type="dxa"/>
            <w:gridSpan w:val="2"/>
            <w:vAlign w:val="center"/>
          </w:tcPr>
          <w:p>
            <w:pPr>
              <w:widowControl/>
              <w:spacing w:before="144" w:line="218" w:lineRule="auto"/>
              <w:jc w:val="center"/>
              <w:rPr>
                <w:rFonts w:ascii="仿宋" w:hAnsi="仿宋" w:eastAsia="仿宋" w:cs="仿宋"/>
                <w:kern w:val="0"/>
                <w:szCs w:val="21"/>
                <w:highlight w:val="none"/>
              </w:rPr>
            </w:pPr>
            <w:r>
              <w:rPr>
                <w:rFonts w:ascii="仿宋" w:hAnsi="仿宋" w:eastAsia="仿宋" w:cs="仿宋"/>
                <w:spacing w:val="-3"/>
                <w:kern w:val="0"/>
                <w:szCs w:val="21"/>
                <w:highlight w:val="none"/>
              </w:rPr>
              <w:t>定着物代码</w:t>
            </w:r>
          </w:p>
        </w:tc>
        <w:tc>
          <w:tcPr>
            <w:tcW w:w="3034" w:type="dxa"/>
            <w:vAlign w:val="center"/>
          </w:tcPr>
          <w:p>
            <w:pPr>
              <w:widowControl/>
              <w:jc w:val="center"/>
              <w:rPr>
                <w:rFonts w:ascii="仿宋" w:hAnsi="仿宋" w:eastAsia="仿宋" w:cs="仿宋"/>
                <w:color w:val="FF0000"/>
                <w:spacing w:val="-4"/>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6" w:hRule="atLeast"/>
        </w:trPr>
        <w:tc>
          <w:tcPr>
            <w:tcW w:w="2195" w:type="dxa"/>
            <w:vAlign w:val="center"/>
          </w:tcPr>
          <w:p>
            <w:pPr>
              <w:widowControl/>
              <w:spacing w:before="140" w:line="218" w:lineRule="auto"/>
              <w:jc w:val="center"/>
              <w:rPr>
                <w:rFonts w:ascii="仿宋" w:hAnsi="仿宋" w:eastAsia="仿宋" w:cs="仿宋"/>
                <w:kern w:val="0"/>
                <w:szCs w:val="21"/>
                <w:highlight w:val="none"/>
              </w:rPr>
            </w:pPr>
            <w:r>
              <w:rPr>
                <w:rFonts w:ascii="仿宋" w:hAnsi="仿宋" w:eastAsia="仿宋" w:cs="仿宋"/>
                <w:spacing w:val="-4"/>
                <w:kern w:val="0"/>
                <w:szCs w:val="21"/>
                <w:highlight w:val="none"/>
              </w:rPr>
              <w:t>不动</w:t>
            </w:r>
            <w:r>
              <w:rPr>
                <w:rFonts w:ascii="仿宋" w:hAnsi="仿宋" w:eastAsia="仿宋" w:cs="仿宋"/>
                <w:spacing w:val="-2"/>
                <w:kern w:val="0"/>
                <w:szCs w:val="21"/>
                <w:highlight w:val="none"/>
              </w:rPr>
              <w:t>产单元号</w:t>
            </w:r>
          </w:p>
        </w:tc>
        <w:tc>
          <w:tcPr>
            <w:tcW w:w="7016" w:type="dxa"/>
            <w:gridSpan w:val="5"/>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6" w:hRule="atLeast"/>
        </w:trPr>
        <w:tc>
          <w:tcPr>
            <w:tcW w:w="2195" w:type="dxa"/>
            <w:vMerge w:val="restart"/>
            <w:tcBorders>
              <w:bottom w:val="nil"/>
            </w:tcBorders>
            <w:vAlign w:val="center"/>
          </w:tcPr>
          <w:p>
            <w:pPr>
              <w:widowControl/>
              <w:spacing w:before="246" w:line="241" w:lineRule="auto"/>
              <w:jc w:val="center"/>
              <w:rPr>
                <w:rFonts w:ascii="仿宋" w:hAnsi="仿宋" w:eastAsia="仿宋" w:cs="仿宋"/>
                <w:kern w:val="0"/>
                <w:szCs w:val="21"/>
                <w:highlight w:val="none"/>
              </w:rPr>
            </w:pPr>
            <w:r>
              <w:rPr>
                <w:rFonts w:ascii="仿宋" w:hAnsi="仿宋" w:eastAsia="仿宋" w:cs="仿宋"/>
                <w:spacing w:val="-4"/>
                <w:kern w:val="0"/>
                <w:szCs w:val="21"/>
                <w:highlight w:val="none"/>
              </w:rPr>
              <w:t>森</w:t>
            </w:r>
            <w:r>
              <w:rPr>
                <w:rFonts w:ascii="仿宋" w:hAnsi="仿宋" w:eastAsia="仿宋" w:cs="仿宋"/>
                <w:spacing w:val="-3"/>
                <w:kern w:val="0"/>
                <w:szCs w:val="21"/>
                <w:highlight w:val="none"/>
              </w:rPr>
              <w:t>林</w:t>
            </w:r>
            <w:r>
              <w:rPr>
                <w:rFonts w:ascii="仿宋" w:hAnsi="仿宋" w:eastAsia="仿宋" w:cs="仿宋"/>
                <w:spacing w:val="-2"/>
                <w:kern w:val="0"/>
                <w:szCs w:val="21"/>
                <w:highlight w:val="none"/>
              </w:rPr>
              <w:t>、林木</w:t>
            </w:r>
          </w:p>
          <w:p>
            <w:pPr>
              <w:widowControl/>
              <w:spacing w:line="219" w:lineRule="auto"/>
              <w:jc w:val="center"/>
              <w:rPr>
                <w:rFonts w:ascii="仿宋" w:hAnsi="仿宋" w:eastAsia="仿宋" w:cs="仿宋"/>
                <w:kern w:val="0"/>
                <w:szCs w:val="21"/>
                <w:highlight w:val="none"/>
              </w:rPr>
            </w:pPr>
            <w:r>
              <w:rPr>
                <w:rFonts w:ascii="仿宋" w:hAnsi="仿宋" w:eastAsia="仿宋" w:cs="仿宋"/>
                <w:spacing w:val="-4"/>
                <w:kern w:val="0"/>
                <w:szCs w:val="21"/>
                <w:highlight w:val="none"/>
              </w:rPr>
              <w:t>所有</w:t>
            </w:r>
            <w:r>
              <w:rPr>
                <w:rFonts w:ascii="仿宋" w:hAnsi="仿宋" w:eastAsia="仿宋" w:cs="仿宋"/>
                <w:spacing w:val="-2"/>
                <w:kern w:val="0"/>
                <w:szCs w:val="21"/>
                <w:highlight w:val="none"/>
              </w:rPr>
              <w:t>权人</w:t>
            </w:r>
          </w:p>
        </w:tc>
        <w:tc>
          <w:tcPr>
            <w:tcW w:w="2591" w:type="dxa"/>
            <w:gridSpan w:val="2"/>
            <w:vMerge w:val="restart"/>
            <w:tcBorders>
              <w:bottom w:val="nil"/>
            </w:tcBorders>
            <w:vAlign w:val="center"/>
          </w:tcPr>
          <w:p>
            <w:pPr>
              <w:widowControl/>
              <w:jc w:val="center"/>
              <w:rPr>
                <w:rFonts w:ascii="仿宋" w:hAnsi="仿宋" w:eastAsia="仿宋" w:cs="宋体"/>
                <w:color w:val="FF0000"/>
                <w:kern w:val="0"/>
                <w:szCs w:val="21"/>
                <w:highlight w:val="none"/>
              </w:rPr>
            </w:pPr>
          </w:p>
          <w:p>
            <w:pPr>
              <w:widowControl/>
              <w:jc w:val="center"/>
              <w:rPr>
                <w:rFonts w:ascii="仿宋" w:hAnsi="仿宋" w:eastAsia="仿宋" w:cs="宋体"/>
                <w:color w:val="000000"/>
                <w:kern w:val="0"/>
                <w:szCs w:val="21"/>
                <w:highlight w:val="none"/>
              </w:rPr>
            </w:pPr>
          </w:p>
        </w:tc>
        <w:tc>
          <w:tcPr>
            <w:tcW w:w="1391" w:type="dxa"/>
            <w:gridSpan w:val="2"/>
            <w:vAlign w:val="center"/>
          </w:tcPr>
          <w:p>
            <w:pPr>
              <w:widowControl/>
              <w:spacing w:before="140" w:line="218" w:lineRule="auto"/>
              <w:jc w:val="center"/>
              <w:rPr>
                <w:rFonts w:ascii="仿宋" w:hAnsi="仿宋" w:eastAsia="仿宋" w:cs="仿宋"/>
                <w:kern w:val="0"/>
                <w:szCs w:val="21"/>
                <w:highlight w:val="none"/>
              </w:rPr>
            </w:pPr>
            <w:r>
              <w:rPr>
                <w:rFonts w:ascii="仿宋" w:hAnsi="仿宋" w:eastAsia="仿宋" w:cs="仿宋"/>
                <w:spacing w:val="-4"/>
                <w:kern w:val="0"/>
                <w:szCs w:val="21"/>
                <w:highlight w:val="none"/>
              </w:rPr>
              <w:t>证</w:t>
            </w:r>
            <w:r>
              <w:rPr>
                <w:rFonts w:ascii="仿宋" w:hAnsi="仿宋" w:eastAsia="仿宋" w:cs="仿宋"/>
                <w:spacing w:val="-2"/>
                <w:kern w:val="0"/>
                <w:szCs w:val="21"/>
                <w:highlight w:val="none"/>
              </w:rPr>
              <w:t>件种类</w:t>
            </w:r>
          </w:p>
        </w:tc>
        <w:tc>
          <w:tcPr>
            <w:tcW w:w="3034" w:type="dxa"/>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2195" w:type="dxa"/>
            <w:vMerge w:val="continue"/>
            <w:tcBorders>
              <w:top w:val="nil"/>
            </w:tcBorders>
            <w:vAlign w:val="center"/>
          </w:tcPr>
          <w:p>
            <w:pPr>
              <w:widowControl/>
              <w:jc w:val="center"/>
              <w:rPr>
                <w:rFonts w:ascii="仿宋" w:hAnsi="仿宋" w:eastAsia="仿宋" w:cs="宋体"/>
                <w:kern w:val="0"/>
                <w:szCs w:val="21"/>
                <w:highlight w:val="none"/>
              </w:rPr>
            </w:pPr>
          </w:p>
        </w:tc>
        <w:tc>
          <w:tcPr>
            <w:tcW w:w="2591" w:type="dxa"/>
            <w:gridSpan w:val="2"/>
            <w:vMerge w:val="continue"/>
            <w:tcBorders>
              <w:top w:val="nil"/>
            </w:tcBorders>
            <w:vAlign w:val="center"/>
          </w:tcPr>
          <w:p>
            <w:pPr>
              <w:widowControl/>
              <w:jc w:val="center"/>
              <w:rPr>
                <w:rFonts w:ascii="仿宋" w:hAnsi="仿宋" w:eastAsia="仿宋" w:cs="宋体"/>
                <w:kern w:val="0"/>
                <w:szCs w:val="21"/>
                <w:highlight w:val="none"/>
              </w:rPr>
            </w:pPr>
          </w:p>
        </w:tc>
        <w:tc>
          <w:tcPr>
            <w:tcW w:w="1391" w:type="dxa"/>
            <w:gridSpan w:val="2"/>
            <w:vAlign w:val="center"/>
          </w:tcPr>
          <w:p>
            <w:pPr>
              <w:widowControl/>
              <w:spacing w:before="134" w:line="219" w:lineRule="auto"/>
              <w:jc w:val="center"/>
              <w:rPr>
                <w:rFonts w:ascii="仿宋" w:hAnsi="仿宋" w:eastAsia="仿宋" w:cs="仿宋"/>
                <w:kern w:val="0"/>
                <w:szCs w:val="21"/>
                <w:highlight w:val="none"/>
              </w:rPr>
            </w:pPr>
            <w:r>
              <w:rPr>
                <w:rFonts w:ascii="仿宋" w:hAnsi="仿宋" w:eastAsia="仿宋" w:cs="仿宋"/>
                <w:spacing w:val="-3"/>
                <w:kern w:val="0"/>
                <w:szCs w:val="21"/>
                <w:highlight w:val="none"/>
              </w:rPr>
              <w:t>证</w:t>
            </w:r>
            <w:r>
              <w:rPr>
                <w:rFonts w:ascii="仿宋" w:hAnsi="仿宋" w:eastAsia="仿宋" w:cs="仿宋"/>
                <w:spacing w:val="-2"/>
                <w:kern w:val="0"/>
                <w:szCs w:val="21"/>
                <w:highlight w:val="none"/>
              </w:rPr>
              <w:t>件号</w:t>
            </w:r>
          </w:p>
        </w:tc>
        <w:tc>
          <w:tcPr>
            <w:tcW w:w="3034" w:type="dxa"/>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2195" w:type="dxa"/>
            <w:vMerge w:val="restart"/>
            <w:tcBorders>
              <w:bottom w:val="nil"/>
            </w:tcBorders>
            <w:vAlign w:val="center"/>
          </w:tcPr>
          <w:p>
            <w:pPr>
              <w:widowControl/>
              <w:spacing w:before="253" w:line="241" w:lineRule="auto"/>
              <w:jc w:val="center"/>
              <w:rPr>
                <w:rFonts w:ascii="仿宋" w:hAnsi="仿宋" w:eastAsia="仿宋" w:cs="仿宋"/>
                <w:kern w:val="0"/>
                <w:szCs w:val="21"/>
                <w:highlight w:val="none"/>
              </w:rPr>
            </w:pPr>
            <w:r>
              <w:rPr>
                <w:rFonts w:ascii="仿宋" w:hAnsi="仿宋" w:eastAsia="仿宋" w:cs="仿宋"/>
                <w:spacing w:val="-4"/>
                <w:kern w:val="0"/>
                <w:szCs w:val="21"/>
                <w:highlight w:val="none"/>
              </w:rPr>
              <w:t>森</w:t>
            </w:r>
            <w:r>
              <w:rPr>
                <w:rFonts w:ascii="仿宋" w:hAnsi="仿宋" w:eastAsia="仿宋" w:cs="仿宋"/>
                <w:spacing w:val="-3"/>
                <w:kern w:val="0"/>
                <w:szCs w:val="21"/>
                <w:highlight w:val="none"/>
              </w:rPr>
              <w:t>林</w:t>
            </w:r>
            <w:r>
              <w:rPr>
                <w:rFonts w:ascii="仿宋" w:hAnsi="仿宋" w:eastAsia="仿宋" w:cs="仿宋"/>
                <w:spacing w:val="-2"/>
                <w:kern w:val="0"/>
                <w:szCs w:val="21"/>
                <w:highlight w:val="none"/>
              </w:rPr>
              <w:t>、林木</w:t>
            </w:r>
          </w:p>
          <w:p>
            <w:pPr>
              <w:widowControl/>
              <w:spacing w:line="219" w:lineRule="auto"/>
              <w:jc w:val="center"/>
              <w:rPr>
                <w:rFonts w:ascii="仿宋" w:hAnsi="仿宋" w:eastAsia="仿宋" w:cs="仿宋"/>
                <w:kern w:val="0"/>
                <w:szCs w:val="21"/>
                <w:highlight w:val="none"/>
              </w:rPr>
            </w:pPr>
            <w:r>
              <w:rPr>
                <w:rFonts w:ascii="仿宋" w:hAnsi="仿宋" w:eastAsia="仿宋" w:cs="仿宋"/>
                <w:spacing w:val="-4"/>
                <w:kern w:val="0"/>
                <w:szCs w:val="21"/>
                <w:highlight w:val="none"/>
              </w:rPr>
              <w:t>使用</w:t>
            </w:r>
            <w:r>
              <w:rPr>
                <w:rFonts w:ascii="仿宋" w:hAnsi="仿宋" w:eastAsia="仿宋" w:cs="仿宋"/>
                <w:spacing w:val="-2"/>
                <w:kern w:val="0"/>
                <w:szCs w:val="21"/>
                <w:highlight w:val="none"/>
              </w:rPr>
              <w:t>权人</w:t>
            </w:r>
          </w:p>
        </w:tc>
        <w:tc>
          <w:tcPr>
            <w:tcW w:w="2591" w:type="dxa"/>
            <w:gridSpan w:val="2"/>
            <w:vMerge w:val="restart"/>
            <w:tcBorders>
              <w:bottom w:val="nil"/>
            </w:tcBorders>
            <w:vAlign w:val="center"/>
          </w:tcPr>
          <w:p>
            <w:pPr>
              <w:widowControl/>
              <w:jc w:val="center"/>
              <w:rPr>
                <w:rFonts w:ascii="仿宋" w:hAnsi="仿宋" w:eastAsia="仿宋" w:cs="宋体"/>
                <w:color w:val="FF0000"/>
                <w:kern w:val="0"/>
                <w:szCs w:val="21"/>
                <w:highlight w:val="none"/>
              </w:rPr>
            </w:pPr>
          </w:p>
          <w:p>
            <w:pPr>
              <w:widowControl/>
              <w:jc w:val="center"/>
              <w:rPr>
                <w:rFonts w:ascii="仿宋" w:hAnsi="仿宋" w:eastAsia="仿宋" w:cs="宋体"/>
                <w:kern w:val="0"/>
                <w:szCs w:val="21"/>
                <w:highlight w:val="none"/>
              </w:rPr>
            </w:pPr>
          </w:p>
        </w:tc>
        <w:tc>
          <w:tcPr>
            <w:tcW w:w="1391" w:type="dxa"/>
            <w:gridSpan w:val="2"/>
            <w:vAlign w:val="center"/>
          </w:tcPr>
          <w:p>
            <w:pPr>
              <w:widowControl/>
              <w:spacing w:before="136" w:line="218" w:lineRule="auto"/>
              <w:jc w:val="center"/>
              <w:rPr>
                <w:rFonts w:ascii="仿宋" w:hAnsi="仿宋" w:eastAsia="仿宋" w:cs="仿宋"/>
                <w:kern w:val="0"/>
                <w:szCs w:val="21"/>
                <w:highlight w:val="none"/>
              </w:rPr>
            </w:pPr>
            <w:r>
              <w:rPr>
                <w:rFonts w:ascii="仿宋" w:hAnsi="仿宋" w:eastAsia="仿宋" w:cs="仿宋"/>
                <w:spacing w:val="-4"/>
                <w:kern w:val="0"/>
                <w:szCs w:val="21"/>
                <w:highlight w:val="none"/>
              </w:rPr>
              <w:t>证</w:t>
            </w:r>
            <w:r>
              <w:rPr>
                <w:rFonts w:ascii="仿宋" w:hAnsi="仿宋" w:eastAsia="仿宋" w:cs="仿宋"/>
                <w:spacing w:val="-2"/>
                <w:kern w:val="0"/>
                <w:szCs w:val="21"/>
                <w:highlight w:val="none"/>
              </w:rPr>
              <w:t>件种类</w:t>
            </w:r>
          </w:p>
        </w:tc>
        <w:tc>
          <w:tcPr>
            <w:tcW w:w="3034" w:type="dxa"/>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3" w:hRule="atLeast"/>
        </w:trPr>
        <w:tc>
          <w:tcPr>
            <w:tcW w:w="2195" w:type="dxa"/>
            <w:vMerge w:val="continue"/>
            <w:tcBorders>
              <w:top w:val="nil"/>
            </w:tcBorders>
            <w:vAlign w:val="center"/>
          </w:tcPr>
          <w:p>
            <w:pPr>
              <w:widowControl/>
              <w:jc w:val="center"/>
              <w:rPr>
                <w:rFonts w:ascii="仿宋" w:hAnsi="仿宋" w:eastAsia="仿宋" w:cs="宋体"/>
                <w:kern w:val="0"/>
                <w:szCs w:val="21"/>
                <w:highlight w:val="none"/>
              </w:rPr>
            </w:pPr>
          </w:p>
        </w:tc>
        <w:tc>
          <w:tcPr>
            <w:tcW w:w="2591" w:type="dxa"/>
            <w:gridSpan w:val="2"/>
            <w:vMerge w:val="continue"/>
            <w:tcBorders>
              <w:top w:val="nil"/>
            </w:tcBorders>
            <w:vAlign w:val="center"/>
          </w:tcPr>
          <w:p>
            <w:pPr>
              <w:widowControl/>
              <w:jc w:val="center"/>
              <w:rPr>
                <w:rFonts w:ascii="仿宋" w:hAnsi="仿宋" w:eastAsia="仿宋" w:cs="宋体"/>
                <w:kern w:val="0"/>
                <w:szCs w:val="21"/>
                <w:highlight w:val="none"/>
              </w:rPr>
            </w:pPr>
          </w:p>
        </w:tc>
        <w:tc>
          <w:tcPr>
            <w:tcW w:w="1391" w:type="dxa"/>
            <w:gridSpan w:val="2"/>
            <w:vAlign w:val="center"/>
          </w:tcPr>
          <w:p>
            <w:pPr>
              <w:widowControl/>
              <w:spacing w:before="143" w:line="219" w:lineRule="auto"/>
              <w:jc w:val="center"/>
              <w:rPr>
                <w:rFonts w:ascii="仿宋" w:hAnsi="仿宋" w:eastAsia="仿宋" w:cs="仿宋"/>
                <w:kern w:val="0"/>
                <w:szCs w:val="21"/>
                <w:highlight w:val="none"/>
              </w:rPr>
            </w:pPr>
            <w:r>
              <w:rPr>
                <w:rFonts w:ascii="仿宋" w:hAnsi="仿宋" w:eastAsia="仿宋" w:cs="仿宋"/>
                <w:spacing w:val="-3"/>
                <w:kern w:val="0"/>
                <w:szCs w:val="21"/>
                <w:highlight w:val="none"/>
              </w:rPr>
              <w:t>证</w:t>
            </w:r>
            <w:r>
              <w:rPr>
                <w:rFonts w:ascii="仿宋" w:hAnsi="仿宋" w:eastAsia="仿宋" w:cs="仿宋"/>
                <w:spacing w:val="-2"/>
                <w:kern w:val="0"/>
                <w:szCs w:val="21"/>
                <w:highlight w:val="none"/>
              </w:rPr>
              <w:t>件号</w:t>
            </w:r>
          </w:p>
        </w:tc>
        <w:tc>
          <w:tcPr>
            <w:tcW w:w="3034" w:type="dxa"/>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1" w:hRule="atLeast"/>
        </w:trPr>
        <w:tc>
          <w:tcPr>
            <w:tcW w:w="2195" w:type="dxa"/>
            <w:vAlign w:val="center"/>
          </w:tcPr>
          <w:p>
            <w:pPr>
              <w:widowControl/>
              <w:spacing w:before="204" w:line="219" w:lineRule="auto"/>
              <w:jc w:val="center"/>
              <w:rPr>
                <w:rFonts w:ascii="仿宋" w:hAnsi="仿宋" w:eastAsia="仿宋" w:cs="仿宋"/>
                <w:kern w:val="0"/>
                <w:szCs w:val="21"/>
                <w:highlight w:val="none"/>
              </w:rPr>
            </w:pPr>
            <w:r>
              <w:rPr>
                <w:rFonts w:ascii="仿宋" w:hAnsi="仿宋" w:eastAsia="仿宋" w:cs="仿宋"/>
                <w:spacing w:val="-2"/>
                <w:kern w:val="0"/>
                <w:szCs w:val="21"/>
                <w:highlight w:val="none"/>
              </w:rPr>
              <w:t>权利人类型</w:t>
            </w:r>
          </w:p>
        </w:tc>
        <w:tc>
          <w:tcPr>
            <w:tcW w:w="7016" w:type="dxa"/>
            <w:gridSpan w:val="5"/>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trPr>
        <w:tc>
          <w:tcPr>
            <w:tcW w:w="2195" w:type="dxa"/>
            <w:vAlign w:val="center"/>
          </w:tcPr>
          <w:p>
            <w:pPr>
              <w:widowControl/>
              <w:spacing w:before="135" w:line="220" w:lineRule="auto"/>
              <w:jc w:val="center"/>
              <w:rPr>
                <w:rFonts w:ascii="仿宋" w:hAnsi="仿宋" w:eastAsia="仿宋" w:cs="仿宋"/>
                <w:kern w:val="0"/>
                <w:szCs w:val="21"/>
                <w:highlight w:val="none"/>
              </w:rPr>
            </w:pPr>
            <w:r>
              <w:rPr>
                <w:rFonts w:ascii="仿宋" w:hAnsi="仿宋" w:eastAsia="仿宋" w:cs="仿宋"/>
                <w:spacing w:val="-5"/>
                <w:kern w:val="0"/>
                <w:szCs w:val="21"/>
                <w:highlight w:val="none"/>
              </w:rPr>
              <w:t>坐</w:t>
            </w:r>
            <w:r>
              <w:rPr>
                <w:rFonts w:ascii="仿宋" w:hAnsi="仿宋" w:eastAsia="仿宋" w:cs="仿宋"/>
                <w:spacing w:val="-4"/>
                <w:kern w:val="0"/>
                <w:szCs w:val="21"/>
                <w:highlight w:val="none"/>
              </w:rPr>
              <w:t>落</w:t>
            </w:r>
          </w:p>
        </w:tc>
        <w:tc>
          <w:tcPr>
            <w:tcW w:w="7016" w:type="dxa"/>
            <w:gridSpan w:val="5"/>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2195" w:type="dxa"/>
            <w:vAlign w:val="center"/>
          </w:tcPr>
          <w:p>
            <w:pPr>
              <w:widowControl/>
              <w:spacing w:before="126" w:line="219" w:lineRule="auto"/>
              <w:jc w:val="center"/>
              <w:rPr>
                <w:rFonts w:ascii="仿宋" w:hAnsi="仿宋" w:eastAsia="仿宋" w:cs="仿宋"/>
                <w:kern w:val="0"/>
                <w:szCs w:val="21"/>
                <w:highlight w:val="none"/>
              </w:rPr>
            </w:pPr>
            <w:r>
              <w:rPr>
                <w:rFonts w:ascii="仿宋" w:hAnsi="仿宋" w:eastAsia="仿宋" w:cs="仿宋"/>
                <w:spacing w:val="-4"/>
                <w:kern w:val="0"/>
                <w:szCs w:val="21"/>
                <w:highlight w:val="none"/>
              </w:rPr>
              <w:t>造</w:t>
            </w:r>
            <w:r>
              <w:rPr>
                <w:rFonts w:ascii="仿宋" w:hAnsi="仿宋" w:eastAsia="仿宋" w:cs="仿宋"/>
                <w:spacing w:val="-2"/>
                <w:kern w:val="0"/>
                <w:szCs w:val="21"/>
                <w:highlight w:val="none"/>
              </w:rPr>
              <w:t>林年度</w:t>
            </w:r>
          </w:p>
        </w:tc>
        <w:tc>
          <w:tcPr>
            <w:tcW w:w="7016" w:type="dxa"/>
            <w:gridSpan w:val="5"/>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3" w:hRule="atLeast"/>
        </w:trPr>
        <w:tc>
          <w:tcPr>
            <w:tcW w:w="2195" w:type="dxa"/>
            <w:vAlign w:val="center"/>
          </w:tcPr>
          <w:p>
            <w:pPr>
              <w:widowControl/>
              <w:spacing w:before="156" w:line="221" w:lineRule="auto"/>
              <w:jc w:val="center"/>
              <w:rPr>
                <w:rFonts w:ascii="仿宋" w:hAnsi="仿宋" w:eastAsia="仿宋" w:cs="仿宋"/>
                <w:kern w:val="0"/>
                <w:szCs w:val="21"/>
                <w:highlight w:val="none"/>
              </w:rPr>
            </w:pPr>
            <w:r>
              <w:rPr>
                <w:rFonts w:ascii="仿宋" w:hAnsi="仿宋" w:eastAsia="仿宋" w:cs="仿宋"/>
                <w:spacing w:val="-3"/>
                <w:kern w:val="0"/>
                <w:szCs w:val="21"/>
                <w:highlight w:val="none"/>
              </w:rPr>
              <w:t>小</w:t>
            </w:r>
            <w:r>
              <w:rPr>
                <w:rFonts w:ascii="仿宋" w:hAnsi="仿宋" w:eastAsia="仿宋" w:cs="仿宋"/>
                <w:spacing w:val="-2"/>
                <w:kern w:val="0"/>
                <w:szCs w:val="21"/>
                <w:highlight w:val="none"/>
              </w:rPr>
              <w:t>地名</w:t>
            </w:r>
          </w:p>
        </w:tc>
        <w:tc>
          <w:tcPr>
            <w:tcW w:w="7016" w:type="dxa"/>
            <w:gridSpan w:val="5"/>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3" w:hRule="atLeast"/>
        </w:trPr>
        <w:tc>
          <w:tcPr>
            <w:tcW w:w="2195" w:type="dxa"/>
            <w:vAlign w:val="center"/>
          </w:tcPr>
          <w:p>
            <w:pPr>
              <w:widowControl/>
              <w:spacing w:before="156" w:line="221" w:lineRule="auto"/>
              <w:jc w:val="center"/>
              <w:rPr>
                <w:rFonts w:ascii="仿宋" w:hAnsi="仿宋" w:eastAsia="仿宋" w:cs="仿宋"/>
                <w:spacing w:val="-3"/>
                <w:kern w:val="0"/>
                <w:szCs w:val="21"/>
                <w:highlight w:val="none"/>
              </w:rPr>
            </w:pPr>
            <w:r>
              <w:rPr>
                <w:rFonts w:ascii="仿宋" w:hAnsi="仿宋" w:eastAsia="仿宋" w:cs="仿宋"/>
                <w:color w:val="000000"/>
                <w:spacing w:val="-4"/>
                <w:kern w:val="0"/>
                <w:szCs w:val="21"/>
                <w:highlight w:val="none"/>
              </w:rPr>
              <w:t>面</w:t>
            </w:r>
            <w:r>
              <w:rPr>
                <w:rFonts w:ascii="仿宋" w:hAnsi="仿宋" w:eastAsia="仿宋" w:cs="仿宋"/>
                <w:color w:val="000000"/>
                <w:spacing w:val="-2"/>
                <w:kern w:val="0"/>
                <w:szCs w:val="21"/>
                <w:highlight w:val="none"/>
              </w:rPr>
              <w:t>积</w:t>
            </w:r>
            <w:r>
              <w:rPr>
                <w:rFonts w:ascii="仿宋" w:hAnsi="仿宋" w:eastAsia="仿宋" w:cs="Times New Roman"/>
                <w:color w:val="000000"/>
                <w:spacing w:val="-2"/>
                <w:kern w:val="0"/>
                <w:szCs w:val="21"/>
                <w:highlight w:val="none"/>
              </w:rPr>
              <w:t>(</w:t>
            </w:r>
            <w:r>
              <w:rPr>
                <w:rFonts w:hint="eastAsia" w:ascii="仿宋" w:hAnsi="仿宋" w:eastAsia="仿宋" w:cs="Times New Roman"/>
                <w:color w:val="000000"/>
                <w:spacing w:val="-2"/>
                <w:kern w:val="0"/>
                <w:szCs w:val="21"/>
                <w:highlight w:val="none"/>
              </w:rPr>
              <w:t>m</w:t>
            </w:r>
            <w:r>
              <w:rPr>
                <w:rFonts w:ascii="仿宋" w:hAnsi="仿宋" w:eastAsia="仿宋" w:cs="Times New Roman"/>
                <w:color w:val="000000"/>
                <w:spacing w:val="-2"/>
                <w:kern w:val="0"/>
                <w:szCs w:val="21"/>
                <w:highlight w:val="none"/>
                <w:vertAlign w:val="superscript"/>
              </w:rPr>
              <w:t>2</w:t>
            </w:r>
            <w:r>
              <w:rPr>
                <w:rFonts w:ascii="仿宋" w:hAnsi="仿宋" w:eastAsia="仿宋" w:cs="Times New Roman"/>
                <w:color w:val="000000"/>
                <w:spacing w:val="-2"/>
                <w:kern w:val="0"/>
                <w:szCs w:val="21"/>
                <w:highlight w:val="none"/>
              </w:rPr>
              <w:t>)</w:t>
            </w:r>
          </w:p>
        </w:tc>
        <w:tc>
          <w:tcPr>
            <w:tcW w:w="7016" w:type="dxa"/>
            <w:gridSpan w:val="5"/>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3" w:hRule="atLeast"/>
        </w:trPr>
        <w:tc>
          <w:tcPr>
            <w:tcW w:w="2195" w:type="dxa"/>
            <w:vAlign w:val="center"/>
          </w:tcPr>
          <w:p>
            <w:pPr>
              <w:widowControl/>
              <w:spacing w:before="156" w:line="221" w:lineRule="auto"/>
              <w:jc w:val="center"/>
              <w:rPr>
                <w:rFonts w:hint="eastAsia" w:ascii="仿宋" w:hAnsi="仿宋" w:eastAsia="仿宋" w:cs="仿宋"/>
                <w:color w:val="000000"/>
                <w:spacing w:val="-4"/>
                <w:kern w:val="0"/>
                <w:szCs w:val="21"/>
                <w:highlight w:val="none"/>
                <w:lang w:eastAsia="zh-CN"/>
              </w:rPr>
            </w:pPr>
            <w:r>
              <w:rPr>
                <w:rFonts w:hint="eastAsia" w:ascii="仿宋" w:hAnsi="仿宋" w:eastAsia="仿宋" w:cs="仿宋"/>
                <w:color w:val="000000"/>
                <w:spacing w:val="-4"/>
                <w:kern w:val="0"/>
                <w:szCs w:val="21"/>
                <w:highlight w:val="none"/>
                <w:lang w:eastAsia="zh-CN"/>
              </w:rPr>
              <w:t>森林类别</w:t>
            </w:r>
          </w:p>
        </w:tc>
        <w:tc>
          <w:tcPr>
            <w:tcW w:w="7016" w:type="dxa"/>
            <w:gridSpan w:val="5"/>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8" w:hRule="atLeast"/>
        </w:trPr>
        <w:tc>
          <w:tcPr>
            <w:tcW w:w="2195" w:type="dxa"/>
            <w:vAlign w:val="center"/>
          </w:tcPr>
          <w:p>
            <w:pPr>
              <w:widowControl/>
              <w:spacing w:before="129" w:line="219" w:lineRule="auto"/>
              <w:jc w:val="center"/>
              <w:rPr>
                <w:rFonts w:ascii="仿宋" w:hAnsi="仿宋" w:eastAsia="仿宋" w:cs="仿宋"/>
                <w:kern w:val="0"/>
                <w:szCs w:val="21"/>
                <w:highlight w:val="none"/>
              </w:rPr>
            </w:pPr>
            <w:r>
              <w:rPr>
                <w:rFonts w:ascii="仿宋" w:hAnsi="仿宋" w:eastAsia="仿宋" w:cs="仿宋"/>
                <w:spacing w:val="-3"/>
                <w:kern w:val="0"/>
                <w:szCs w:val="21"/>
                <w:highlight w:val="none"/>
              </w:rPr>
              <w:t>林班</w:t>
            </w:r>
          </w:p>
        </w:tc>
        <w:tc>
          <w:tcPr>
            <w:tcW w:w="2284" w:type="dxa"/>
            <w:vAlign w:val="center"/>
          </w:tcPr>
          <w:p>
            <w:pPr>
              <w:widowControl/>
              <w:jc w:val="center"/>
              <w:rPr>
                <w:rFonts w:ascii="仿宋" w:hAnsi="仿宋" w:eastAsia="仿宋" w:cs="宋体"/>
                <w:kern w:val="0"/>
                <w:szCs w:val="21"/>
                <w:highlight w:val="none"/>
              </w:rPr>
            </w:pPr>
          </w:p>
        </w:tc>
        <w:tc>
          <w:tcPr>
            <w:tcW w:w="1365" w:type="dxa"/>
            <w:gridSpan w:val="2"/>
            <w:vAlign w:val="center"/>
          </w:tcPr>
          <w:p>
            <w:pPr>
              <w:widowControl/>
              <w:spacing w:before="129" w:line="220" w:lineRule="auto"/>
              <w:jc w:val="center"/>
              <w:rPr>
                <w:rFonts w:ascii="仿宋" w:hAnsi="仿宋" w:eastAsia="仿宋" w:cs="仿宋"/>
                <w:kern w:val="0"/>
                <w:szCs w:val="21"/>
                <w:highlight w:val="none"/>
              </w:rPr>
            </w:pPr>
            <w:r>
              <w:rPr>
                <w:rFonts w:ascii="仿宋" w:hAnsi="仿宋" w:eastAsia="仿宋" w:cs="仿宋"/>
                <w:spacing w:val="-3"/>
                <w:kern w:val="0"/>
                <w:szCs w:val="21"/>
                <w:highlight w:val="none"/>
              </w:rPr>
              <w:t>小班</w:t>
            </w:r>
          </w:p>
        </w:tc>
        <w:tc>
          <w:tcPr>
            <w:tcW w:w="3367" w:type="dxa"/>
            <w:gridSpan w:val="2"/>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8" w:hRule="atLeast"/>
        </w:trPr>
        <w:tc>
          <w:tcPr>
            <w:tcW w:w="2195" w:type="dxa"/>
            <w:vAlign w:val="center"/>
          </w:tcPr>
          <w:p>
            <w:pPr>
              <w:widowControl/>
              <w:spacing w:before="129" w:line="219" w:lineRule="auto"/>
              <w:jc w:val="center"/>
              <w:rPr>
                <w:rFonts w:ascii="仿宋" w:hAnsi="仿宋" w:eastAsia="仿宋" w:cs="仿宋"/>
                <w:spacing w:val="-3"/>
                <w:kern w:val="0"/>
                <w:szCs w:val="21"/>
                <w:highlight w:val="none"/>
              </w:rPr>
            </w:pPr>
            <w:r>
              <w:rPr>
                <w:rFonts w:hint="eastAsia" w:ascii="仿宋" w:hAnsi="仿宋" w:eastAsia="仿宋" w:cs="仿宋"/>
                <w:spacing w:val="-3"/>
                <w:kern w:val="0"/>
                <w:szCs w:val="21"/>
                <w:highlight w:val="none"/>
              </w:rPr>
              <w:t>林种</w:t>
            </w:r>
          </w:p>
        </w:tc>
        <w:tc>
          <w:tcPr>
            <w:tcW w:w="2284" w:type="dxa"/>
            <w:vAlign w:val="center"/>
          </w:tcPr>
          <w:p>
            <w:pPr>
              <w:widowControl/>
              <w:jc w:val="center"/>
              <w:rPr>
                <w:rFonts w:ascii="仿宋" w:hAnsi="仿宋" w:eastAsia="仿宋" w:cs="宋体"/>
                <w:kern w:val="0"/>
                <w:szCs w:val="21"/>
                <w:highlight w:val="none"/>
              </w:rPr>
            </w:pPr>
          </w:p>
        </w:tc>
        <w:tc>
          <w:tcPr>
            <w:tcW w:w="1365" w:type="dxa"/>
            <w:gridSpan w:val="2"/>
            <w:vAlign w:val="center"/>
          </w:tcPr>
          <w:p>
            <w:pPr>
              <w:widowControl/>
              <w:spacing w:before="129" w:line="220" w:lineRule="auto"/>
              <w:jc w:val="center"/>
              <w:rPr>
                <w:rFonts w:ascii="仿宋" w:hAnsi="仿宋" w:eastAsia="仿宋" w:cs="仿宋"/>
                <w:spacing w:val="-3"/>
                <w:kern w:val="0"/>
                <w:szCs w:val="21"/>
                <w:highlight w:val="none"/>
              </w:rPr>
            </w:pPr>
            <w:r>
              <w:rPr>
                <w:rFonts w:hint="eastAsia" w:ascii="仿宋" w:hAnsi="仿宋" w:eastAsia="仿宋" w:cs="仿宋"/>
                <w:spacing w:val="-3"/>
                <w:kern w:val="0"/>
                <w:szCs w:val="21"/>
                <w:highlight w:val="none"/>
              </w:rPr>
              <w:t>主要树种</w:t>
            </w:r>
          </w:p>
        </w:tc>
        <w:tc>
          <w:tcPr>
            <w:tcW w:w="3367" w:type="dxa"/>
            <w:gridSpan w:val="2"/>
            <w:vAlign w:val="center"/>
          </w:tcPr>
          <w:p>
            <w:pPr>
              <w:widowControl/>
              <w:jc w:val="center"/>
              <w:rPr>
                <w:rFonts w:ascii="仿宋" w:hAnsi="仿宋" w:eastAsia="仿宋" w:cs="仿宋"/>
                <w:color w:val="FF0000"/>
                <w:spacing w:val="-4"/>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8" w:hRule="atLeast"/>
        </w:trPr>
        <w:tc>
          <w:tcPr>
            <w:tcW w:w="2195" w:type="dxa"/>
            <w:vAlign w:val="center"/>
          </w:tcPr>
          <w:p>
            <w:pPr>
              <w:widowControl/>
              <w:spacing w:before="129" w:line="219" w:lineRule="auto"/>
              <w:jc w:val="center"/>
              <w:rPr>
                <w:rFonts w:ascii="仿宋" w:hAnsi="仿宋" w:eastAsia="仿宋" w:cs="仿宋"/>
                <w:spacing w:val="-3"/>
                <w:kern w:val="0"/>
                <w:szCs w:val="21"/>
                <w:highlight w:val="none"/>
              </w:rPr>
            </w:pPr>
            <w:r>
              <w:rPr>
                <w:rFonts w:hint="eastAsia" w:ascii="仿宋" w:hAnsi="仿宋" w:eastAsia="仿宋" w:cs="仿宋"/>
                <w:spacing w:val="-4"/>
                <w:kern w:val="0"/>
                <w:szCs w:val="21"/>
                <w:highlight w:val="none"/>
              </w:rPr>
              <w:t>株数</w:t>
            </w:r>
          </w:p>
        </w:tc>
        <w:tc>
          <w:tcPr>
            <w:tcW w:w="2284" w:type="dxa"/>
            <w:vAlign w:val="center"/>
          </w:tcPr>
          <w:p>
            <w:pPr>
              <w:widowControl/>
              <w:jc w:val="center"/>
              <w:rPr>
                <w:rFonts w:ascii="仿宋" w:hAnsi="仿宋" w:eastAsia="仿宋" w:cs="宋体"/>
                <w:kern w:val="0"/>
                <w:szCs w:val="21"/>
                <w:highlight w:val="none"/>
              </w:rPr>
            </w:pPr>
          </w:p>
        </w:tc>
        <w:tc>
          <w:tcPr>
            <w:tcW w:w="1365" w:type="dxa"/>
            <w:gridSpan w:val="2"/>
            <w:vAlign w:val="center"/>
          </w:tcPr>
          <w:p>
            <w:pPr>
              <w:widowControl/>
              <w:spacing w:before="129" w:line="220" w:lineRule="auto"/>
              <w:jc w:val="center"/>
              <w:rPr>
                <w:rFonts w:ascii="仿宋" w:hAnsi="仿宋" w:eastAsia="仿宋" w:cs="仿宋"/>
                <w:spacing w:val="-3"/>
                <w:kern w:val="0"/>
                <w:szCs w:val="21"/>
                <w:highlight w:val="none"/>
              </w:rPr>
            </w:pPr>
            <w:r>
              <w:rPr>
                <w:rFonts w:hint="eastAsia" w:ascii="仿宋" w:hAnsi="仿宋" w:eastAsia="仿宋" w:cs="仿宋"/>
                <w:spacing w:val="-3"/>
                <w:kern w:val="0"/>
                <w:szCs w:val="21"/>
                <w:highlight w:val="none"/>
              </w:rPr>
              <w:t>起源</w:t>
            </w:r>
          </w:p>
        </w:tc>
        <w:tc>
          <w:tcPr>
            <w:tcW w:w="3367" w:type="dxa"/>
            <w:gridSpan w:val="2"/>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0" w:hRule="atLeast"/>
        </w:trPr>
        <w:tc>
          <w:tcPr>
            <w:tcW w:w="2195" w:type="dxa"/>
            <w:vAlign w:val="center"/>
          </w:tcPr>
          <w:p>
            <w:pPr>
              <w:widowControl/>
              <w:spacing w:before="129" w:line="219" w:lineRule="auto"/>
              <w:jc w:val="center"/>
              <w:rPr>
                <w:rFonts w:ascii="仿宋" w:hAnsi="仿宋" w:eastAsia="仿宋" w:cs="仿宋"/>
                <w:spacing w:val="-4"/>
                <w:kern w:val="0"/>
                <w:szCs w:val="21"/>
                <w:highlight w:val="none"/>
              </w:rPr>
            </w:pPr>
            <w:r>
              <w:rPr>
                <w:rFonts w:hint="eastAsia" w:ascii="仿宋" w:hAnsi="仿宋" w:eastAsia="仿宋" w:cs="仿宋"/>
                <w:spacing w:val="-4"/>
                <w:kern w:val="0"/>
                <w:szCs w:val="21"/>
                <w:highlight w:val="none"/>
              </w:rPr>
              <w:t>用途</w:t>
            </w:r>
          </w:p>
        </w:tc>
        <w:tc>
          <w:tcPr>
            <w:tcW w:w="7016" w:type="dxa"/>
            <w:gridSpan w:val="5"/>
            <w:vAlign w:val="center"/>
          </w:tcPr>
          <w:p>
            <w:pPr>
              <w:widowControl/>
              <w:spacing w:before="129" w:line="219" w:lineRule="auto"/>
              <w:jc w:val="center"/>
              <w:rPr>
                <w:rFonts w:ascii="仿宋" w:hAnsi="仿宋" w:eastAsia="仿宋" w:cs="仿宋"/>
                <w:spacing w:val="-4"/>
                <w:kern w:val="0"/>
                <w:szCs w:val="21"/>
                <w:highlight w:val="none"/>
              </w:rPr>
            </w:pPr>
            <w:r>
              <w:rPr>
                <w:rFonts w:ascii="仿宋" w:hAnsi="仿宋" w:eastAsia="仿宋" w:cs="仿宋"/>
                <w:spacing w:val="-4"/>
                <w:kern w:val="0"/>
                <w:szCs w:val="21"/>
                <w:highlight w:val="none"/>
              </w:rPr>
              <w:t>□</w:t>
            </w:r>
            <w:r>
              <w:rPr>
                <w:rFonts w:hint="eastAsia" w:ascii="仿宋" w:hAnsi="仿宋" w:eastAsia="仿宋" w:cs="仿宋"/>
                <w:spacing w:val="-4"/>
                <w:kern w:val="0"/>
                <w:szCs w:val="21"/>
                <w:highlight w:val="none"/>
              </w:rPr>
              <w:t>乔木林地</w:t>
            </w:r>
            <w:r>
              <w:rPr>
                <w:rFonts w:ascii="仿宋" w:hAnsi="仿宋" w:eastAsia="仿宋" w:cs="仿宋"/>
                <w:spacing w:val="-4"/>
                <w:kern w:val="0"/>
                <w:szCs w:val="21"/>
                <w:highlight w:val="none"/>
              </w:rPr>
              <w:t xml:space="preserve">    □</w:t>
            </w:r>
            <w:r>
              <w:rPr>
                <w:rFonts w:hint="eastAsia" w:ascii="仿宋" w:hAnsi="仿宋" w:eastAsia="仿宋" w:cs="仿宋"/>
                <w:spacing w:val="-4"/>
                <w:kern w:val="0"/>
                <w:szCs w:val="21"/>
                <w:highlight w:val="none"/>
              </w:rPr>
              <w:t>灌木林地</w:t>
            </w:r>
            <w:r>
              <w:rPr>
                <w:rFonts w:ascii="仿宋" w:hAnsi="仿宋" w:eastAsia="仿宋" w:cs="仿宋"/>
                <w:spacing w:val="-4"/>
                <w:kern w:val="0"/>
                <w:szCs w:val="21"/>
                <w:highlight w:val="none"/>
              </w:rPr>
              <w:t xml:space="preserve">    □</w:t>
            </w:r>
            <w:r>
              <w:rPr>
                <w:rFonts w:hint="eastAsia" w:ascii="仿宋" w:hAnsi="仿宋" w:eastAsia="仿宋" w:cs="仿宋"/>
                <w:spacing w:val="-4"/>
                <w:kern w:val="0"/>
                <w:szCs w:val="21"/>
                <w:highlight w:val="none"/>
              </w:rPr>
              <w:t>其他林地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69" w:hRule="atLeast"/>
        </w:trPr>
        <w:tc>
          <w:tcPr>
            <w:tcW w:w="2195" w:type="dxa"/>
            <w:vAlign w:val="center"/>
          </w:tcPr>
          <w:p>
            <w:pPr>
              <w:widowControl/>
              <w:spacing w:before="68" w:line="219" w:lineRule="auto"/>
              <w:jc w:val="center"/>
              <w:rPr>
                <w:rFonts w:ascii="仿宋" w:hAnsi="仿宋" w:eastAsia="仿宋" w:cs="仿宋"/>
                <w:kern w:val="0"/>
                <w:szCs w:val="21"/>
                <w:highlight w:val="none"/>
              </w:rPr>
            </w:pPr>
            <w:r>
              <w:rPr>
                <w:rFonts w:ascii="仿宋" w:hAnsi="仿宋" w:eastAsia="仿宋" w:cs="仿宋"/>
                <w:spacing w:val="-4"/>
                <w:kern w:val="0"/>
                <w:szCs w:val="21"/>
                <w:highlight w:val="none"/>
              </w:rPr>
              <w:t>共</w:t>
            </w:r>
            <w:r>
              <w:rPr>
                <w:rFonts w:ascii="仿宋" w:hAnsi="仿宋" w:eastAsia="仿宋" w:cs="仿宋"/>
                <w:spacing w:val="-2"/>
                <w:kern w:val="0"/>
                <w:szCs w:val="21"/>
                <w:highlight w:val="none"/>
              </w:rPr>
              <w:t>有／共用权利人</w:t>
            </w:r>
            <w:r>
              <w:rPr>
                <w:rFonts w:ascii="仿宋" w:hAnsi="仿宋" w:eastAsia="仿宋" w:cs="仿宋"/>
                <w:spacing w:val="-5"/>
                <w:kern w:val="0"/>
                <w:szCs w:val="21"/>
                <w:highlight w:val="none"/>
              </w:rPr>
              <w:t>情</w:t>
            </w:r>
            <w:r>
              <w:rPr>
                <w:rFonts w:ascii="仿宋" w:hAnsi="仿宋" w:eastAsia="仿宋" w:cs="仿宋"/>
                <w:spacing w:val="-4"/>
                <w:kern w:val="0"/>
                <w:szCs w:val="21"/>
                <w:highlight w:val="none"/>
              </w:rPr>
              <w:t>况</w:t>
            </w:r>
          </w:p>
        </w:tc>
        <w:tc>
          <w:tcPr>
            <w:tcW w:w="7016" w:type="dxa"/>
            <w:gridSpan w:val="5"/>
            <w:vAlign w:val="center"/>
          </w:tcPr>
          <w:p>
            <w:pPr>
              <w:widowControl/>
              <w:jc w:val="center"/>
              <w:rPr>
                <w:rFonts w:ascii="仿宋" w:hAnsi="仿宋" w:eastAsia="仿宋" w:cs="宋体"/>
                <w:color w:val="FF0000"/>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7" w:hRule="atLeast"/>
        </w:trPr>
        <w:tc>
          <w:tcPr>
            <w:tcW w:w="2195" w:type="dxa"/>
            <w:vAlign w:val="center"/>
          </w:tcPr>
          <w:p>
            <w:pPr>
              <w:widowControl/>
              <w:spacing w:before="69" w:line="221" w:lineRule="auto"/>
              <w:jc w:val="center"/>
              <w:rPr>
                <w:rFonts w:ascii="仿宋" w:hAnsi="仿宋" w:eastAsia="仿宋" w:cs="仿宋"/>
                <w:kern w:val="0"/>
                <w:szCs w:val="21"/>
                <w:highlight w:val="none"/>
              </w:rPr>
            </w:pPr>
            <w:r>
              <w:rPr>
                <w:rFonts w:hint="eastAsia" w:ascii="仿宋" w:hAnsi="仿宋" w:eastAsia="仿宋" w:cs="仿宋"/>
                <w:kern w:val="0"/>
                <w:szCs w:val="21"/>
                <w:highlight w:val="none"/>
              </w:rPr>
              <w:t>说明</w:t>
            </w:r>
          </w:p>
        </w:tc>
        <w:tc>
          <w:tcPr>
            <w:tcW w:w="7016" w:type="dxa"/>
            <w:gridSpan w:val="5"/>
            <w:vAlign w:val="center"/>
          </w:tcPr>
          <w:p>
            <w:pPr>
              <w:widowControl/>
              <w:jc w:val="center"/>
              <w:rPr>
                <w:rFonts w:ascii="仿宋" w:hAnsi="仿宋" w:eastAsia="仿宋" w:cs="宋体"/>
                <w:kern w:val="0"/>
                <w:szCs w:val="21"/>
                <w:highlight w:val="none"/>
              </w:rPr>
            </w:pPr>
          </w:p>
        </w:tc>
      </w:tr>
    </w:tbl>
    <w:p>
      <w:pPr>
        <w:widowControl/>
        <w:spacing w:before="271" w:line="223" w:lineRule="auto"/>
        <w:jc w:val="center"/>
        <w:rPr>
          <w:rFonts w:ascii="仿宋" w:hAnsi="仿宋" w:eastAsia="仿宋" w:cs="仿宋"/>
          <w:kern w:val="0"/>
          <w:sz w:val="31"/>
          <w:szCs w:val="31"/>
          <w:highlight w:val="none"/>
        </w:rPr>
        <w:sectPr>
          <w:pgSz w:w="11906" w:h="16838"/>
          <w:pgMar w:top="1134" w:right="1797" w:bottom="1134" w:left="1797" w:header="851" w:footer="992" w:gutter="0"/>
          <w:cols w:space="425" w:num="1"/>
          <w:docGrid w:type="lines" w:linePitch="312" w:charSpace="0"/>
        </w:sectPr>
      </w:pPr>
    </w:p>
    <w:tbl>
      <w:tblPr>
        <w:tblStyle w:val="7"/>
        <w:tblW w:w="8818"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45"/>
        <w:gridCol w:w="446"/>
        <w:gridCol w:w="448"/>
        <w:gridCol w:w="446"/>
        <w:gridCol w:w="410"/>
        <w:gridCol w:w="425"/>
        <w:gridCol w:w="710"/>
        <w:gridCol w:w="566"/>
        <w:gridCol w:w="425"/>
        <w:gridCol w:w="424"/>
        <w:gridCol w:w="427"/>
        <w:gridCol w:w="424"/>
        <w:gridCol w:w="425"/>
        <w:gridCol w:w="425"/>
        <w:gridCol w:w="425"/>
        <w:gridCol w:w="425"/>
        <w:gridCol w:w="425"/>
        <w:gridCol w:w="427"/>
        <w:gridCol w:w="77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8" w:hRule="atLeast"/>
          <w:jc w:val="center"/>
        </w:trPr>
        <w:tc>
          <w:tcPr>
            <w:tcW w:w="8818" w:type="dxa"/>
            <w:gridSpan w:val="19"/>
            <w:vAlign w:val="center"/>
          </w:tcPr>
          <w:p>
            <w:pPr>
              <w:widowControl/>
              <w:spacing w:before="148" w:line="217" w:lineRule="auto"/>
              <w:jc w:val="center"/>
              <w:rPr>
                <w:rFonts w:ascii="仿宋" w:hAnsi="仿宋" w:eastAsia="仿宋" w:cs="仿宋"/>
                <w:kern w:val="0"/>
                <w:sz w:val="32"/>
                <w:szCs w:val="32"/>
                <w:highlight w:val="none"/>
              </w:rPr>
            </w:pPr>
            <w:r>
              <w:rPr>
                <w:rFonts w:ascii="仿宋" w:hAnsi="仿宋" w:eastAsia="仿宋" w:cs="仿宋"/>
                <w:spacing w:val="-6"/>
                <w:kern w:val="0"/>
                <w:sz w:val="32"/>
                <w:szCs w:val="32"/>
                <w:highlight w:val="none"/>
              </w:rPr>
              <w:t>界址标示表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0" w:hRule="atLeast"/>
          <w:jc w:val="center"/>
        </w:trPr>
        <w:tc>
          <w:tcPr>
            <w:tcW w:w="345" w:type="dxa"/>
            <w:vMerge w:val="restart"/>
            <w:tcBorders>
              <w:bottom w:val="nil"/>
            </w:tcBorders>
            <w:textDirection w:val="tbRlV"/>
            <w:vAlign w:val="center"/>
          </w:tcPr>
          <w:p>
            <w:pPr>
              <w:widowControl/>
              <w:spacing w:before="52" w:line="202" w:lineRule="auto"/>
              <w:ind w:left="85"/>
              <w:jc w:val="center"/>
              <w:rPr>
                <w:rFonts w:ascii="仿宋" w:hAnsi="仿宋" w:eastAsia="仿宋" w:cs="仿宋"/>
                <w:kern w:val="0"/>
                <w:szCs w:val="21"/>
                <w:highlight w:val="none"/>
              </w:rPr>
            </w:pPr>
            <w:r>
              <w:rPr>
                <w:rFonts w:ascii="仿宋" w:hAnsi="仿宋" w:eastAsia="仿宋" w:cs="仿宋"/>
                <w:spacing w:val="-13"/>
                <w:kern w:val="0"/>
                <w:szCs w:val="21"/>
                <w:highlight w:val="none"/>
              </w:rPr>
              <w:t xml:space="preserve">界 址 点 </w:t>
            </w:r>
            <w:r>
              <w:rPr>
                <w:rFonts w:ascii="仿宋" w:hAnsi="仿宋" w:eastAsia="仿宋" w:cs="仿宋"/>
                <w:spacing w:val="-12"/>
                <w:kern w:val="0"/>
                <w:szCs w:val="21"/>
                <w:highlight w:val="none"/>
              </w:rPr>
              <w:t>号</w:t>
            </w:r>
          </w:p>
        </w:tc>
        <w:tc>
          <w:tcPr>
            <w:tcW w:w="2175" w:type="dxa"/>
            <w:gridSpan w:val="5"/>
            <w:vAlign w:val="center"/>
          </w:tcPr>
          <w:p>
            <w:pPr>
              <w:widowControl/>
              <w:spacing w:before="51" w:line="217" w:lineRule="auto"/>
              <w:jc w:val="center"/>
              <w:rPr>
                <w:rFonts w:ascii="仿宋" w:hAnsi="仿宋" w:eastAsia="仿宋" w:cs="仿宋"/>
                <w:kern w:val="0"/>
                <w:szCs w:val="21"/>
                <w:highlight w:val="none"/>
              </w:rPr>
            </w:pPr>
            <w:r>
              <w:rPr>
                <w:rFonts w:ascii="仿宋" w:hAnsi="仿宋" w:eastAsia="仿宋" w:cs="仿宋"/>
                <w:spacing w:val="-3"/>
                <w:kern w:val="0"/>
                <w:szCs w:val="21"/>
                <w:highlight w:val="none"/>
              </w:rPr>
              <w:t>界</w:t>
            </w:r>
            <w:r>
              <w:rPr>
                <w:rFonts w:ascii="仿宋" w:hAnsi="仿宋" w:eastAsia="仿宋" w:cs="仿宋"/>
                <w:spacing w:val="-2"/>
                <w:kern w:val="0"/>
                <w:szCs w:val="21"/>
                <w:highlight w:val="none"/>
              </w:rPr>
              <w:t>标种类</w:t>
            </w:r>
          </w:p>
        </w:tc>
        <w:tc>
          <w:tcPr>
            <w:tcW w:w="710" w:type="dxa"/>
            <w:vMerge w:val="restart"/>
            <w:tcBorders>
              <w:bottom w:val="nil"/>
            </w:tcBorders>
            <w:vAlign w:val="center"/>
          </w:tcPr>
          <w:p>
            <w:pPr>
              <w:widowControl/>
              <w:spacing w:before="206" w:line="260" w:lineRule="auto"/>
              <w:ind w:right="111"/>
              <w:jc w:val="center"/>
              <w:rPr>
                <w:rFonts w:ascii="仿宋" w:hAnsi="仿宋" w:eastAsia="仿宋" w:cs="仿宋"/>
                <w:kern w:val="0"/>
                <w:szCs w:val="21"/>
                <w:highlight w:val="none"/>
              </w:rPr>
            </w:pPr>
            <w:r>
              <w:rPr>
                <w:rFonts w:ascii="仿宋" w:hAnsi="仿宋" w:eastAsia="仿宋" w:cs="仿宋"/>
                <w:spacing w:val="-6"/>
                <w:kern w:val="0"/>
                <w:szCs w:val="21"/>
                <w:highlight w:val="none"/>
              </w:rPr>
              <w:t>界址</w:t>
            </w:r>
            <w:r>
              <w:rPr>
                <w:rFonts w:ascii="仿宋" w:hAnsi="仿宋" w:eastAsia="仿宋" w:cs="仿宋"/>
                <w:spacing w:val="26"/>
                <w:kern w:val="0"/>
                <w:szCs w:val="21"/>
                <w:highlight w:val="none"/>
              </w:rPr>
              <w:t>间距</w:t>
            </w:r>
            <w:r>
              <w:rPr>
                <w:rFonts w:ascii="仿宋" w:hAnsi="仿宋" w:eastAsia="仿宋" w:cs="仿宋"/>
                <w:spacing w:val="33"/>
                <w:kern w:val="0"/>
                <w:szCs w:val="21"/>
                <w:highlight w:val="none"/>
              </w:rPr>
              <w:t>(</w:t>
            </w:r>
            <w:r>
              <w:rPr>
                <w:rFonts w:ascii="仿宋" w:hAnsi="仿宋" w:eastAsia="仿宋" w:cs="Times New Roman"/>
                <w:kern w:val="0"/>
                <w:szCs w:val="21"/>
                <w:highlight w:val="none"/>
              </w:rPr>
              <w:t>m</w:t>
            </w:r>
            <w:r>
              <w:rPr>
                <w:rFonts w:ascii="仿宋" w:hAnsi="仿宋" w:eastAsia="仿宋" w:cs="仿宋"/>
                <w:spacing w:val="32"/>
                <w:kern w:val="0"/>
                <w:szCs w:val="21"/>
                <w:highlight w:val="none"/>
              </w:rPr>
              <w:t>)</w:t>
            </w:r>
          </w:p>
        </w:tc>
        <w:tc>
          <w:tcPr>
            <w:tcW w:w="3541" w:type="dxa"/>
            <w:gridSpan w:val="8"/>
            <w:vAlign w:val="center"/>
          </w:tcPr>
          <w:p>
            <w:pPr>
              <w:widowControl/>
              <w:spacing w:before="51" w:line="219" w:lineRule="auto"/>
              <w:jc w:val="center"/>
              <w:rPr>
                <w:rFonts w:ascii="仿宋" w:hAnsi="仿宋" w:eastAsia="仿宋" w:cs="仿宋"/>
                <w:kern w:val="0"/>
                <w:szCs w:val="21"/>
                <w:highlight w:val="none"/>
              </w:rPr>
            </w:pPr>
            <w:r>
              <w:rPr>
                <w:rFonts w:ascii="仿宋" w:hAnsi="仿宋" w:eastAsia="仿宋" w:cs="仿宋"/>
                <w:spacing w:val="-2"/>
                <w:kern w:val="0"/>
                <w:szCs w:val="21"/>
                <w:highlight w:val="none"/>
              </w:rPr>
              <w:t>界址线类别</w:t>
            </w:r>
          </w:p>
        </w:tc>
        <w:tc>
          <w:tcPr>
            <w:tcW w:w="1277" w:type="dxa"/>
            <w:gridSpan w:val="3"/>
            <w:vAlign w:val="center"/>
          </w:tcPr>
          <w:p>
            <w:pPr>
              <w:widowControl/>
              <w:spacing w:before="51" w:line="217" w:lineRule="auto"/>
              <w:jc w:val="center"/>
              <w:rPr>
                <w:rFonts w:ascii="仿宋" w:hAnsi="仿宋" w:eastAsia="仿宋" w:cs="仿宋"/>
                <w:kern w:val="0"/>
                <w:szCs w:val="21"/>
                <w:highlight w:val="none"/>
              </w:rPr>
            </w:pPr>
            <w:r>
              <w:rPr>
                <w:rFonts w:ascii="仿宋" w:hAnsi="仿宋" w:eastAsia="仿宋" w:cs="仿宋"/>
                <w:spacing w:val="-2"/>
                <w:kern w:val="0"/>
                <w:szCs w:val="21"/>
                <w:highlight w:val="none"/>
              </w:rPr>
              <w:t>界址线位置</w:t>
            </w:r>
          </w:p>
        </w:tc>
        <w:tc>
          <w:tcPr>
            <w:tcW w:w="770" w:type="dxa"/>
            <w:vAlign w:val="center"/>
          </w:tcPr>
          <w:p>
            <w:pPr>
              <w:widowControl/>
              <w:spacing w:before="51" w:line="220" w:lineRule="auto"/>
              <w:jc w:val="center"/>
              <w:rPr>
                <w:rFonts w:ascii="仿宋" w:hAnsi="仿宋" w:eastAsia="仿宋" w:cs="仿宋"/>
                <w:kern w:val="0"/>
                <w:szCs w:val="21"/>
                <w:highlight w:val="none"/>
              </w:rPr>
            </w:pPr>
            <w:r>
              <w:rPr>
                <w:rFonts w:ascii="仿宋" w:hAnsi="仿宋" w:eastAsia="仿宋" w:cs="仿宋"/>
                <w:spacing w:val="-4"/>
                <w:kern w:val="0"/>
                <w:szCs w:val="21"/>
                <w:highlight w:val="none"/>
              </w:rPr>
              <w:t>说</w:t>
            </w:r>
            <w:r>
              <w:rPr>
                <w:rFonts w:ascii="仿宋" w:hAnsi="仿宋" w:eastAsia="仿宋" w:cs="仿宋"/>
                <w:spacing w:val="-3"/>
                <w:kern w:val="0"/>
                <w:szCs w:val="21"/>
                <w:highlight w:val="none"/>
              </w:rPr>
              <w:t>明</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cantSplit/>
          <w:trHeight w:val="1134" w:hRule="atLeast"/>
          <w:jc w:val="center"/>
        </w:trPr>
        <w:tc>
          <w:tcPr>
            <w:tcW w:w="345" w:type="dxa"/>
            <w:vMerge w:val="continue"/>
            <w:tcBorders>
              <w:top w:val="nil"/>
            </w:tcBorders>
            <w:textDirection w:val="tbRlV"/>
            <w:vAlign w:val="center"/>
          </w:tcPr>
          <w:p>
            <w:pPr>
              <w:widowControl/>
              <w:jc w:val="center"/>
              <w:rPr>
                <w:rFonts w:ascii="仿宋" w:hAnsi="仿宋" w:eastAsia="仿宋" w:cs="宋体"/>
                <w:kern w:val="0"/>
                <w:szCs w:val="21"/>
                <w:highlight w:val="none"/>
              </w:rPr>
            </w:pPr>
          </w:p>
        </w:tc>
        <w:tc>
          <w:tcPr>
            <w:tcW w:w="446" w:type="dxa"/>
            <w:textDirection w:val="tbRlV"/>
            <w:vAlign w:val="center"/>
          </w:tcPr>
          <w:p>
            <w:pPr>
              <w:widowControl/>
              <w:spacing w:before="133" w:line="203" w:lineRule="auto"/>
              <w:ind w:left="113"/>
              <w:jc w:val="center"/>
              <w:rPr>
                <w:rFonts w:ascii="仿宋" w:hAnsi="仿宋" w:eastAsia="仿宋" w:cs="仿宋"/>
                <w:kern w:val="0"/>
                <w:szCs w:val="21"/>
                <w:highlight w:val="none"/>
              </w:rPr>
            </w:pPr>
            <w:r>
              <w:rPr>
                <w:rFonts w:ascii="仿宋" w:hAnsi="仿宋" w:eastAsia="仿宋" w:cs="仿宋"/>
                <w:spacing w:val="-10"/>
                <w:kern w:val="0"/>
                <w:szCs w:val="21"/>
                <w:highlight w:val="none"/>
              </w:rPr>
              <w:t>钢 钉</w:t>
            </w:r>
          </w:p>
        </w:tc>
        <w:tc>
          <w:tcPr>
            <w:tcW w:w="448" w:type="dxa"/>
            <w:textDirection w:val="tbRlV"/>
            <w:vAlign w:val="center"/>
          </w:tcPr>
          <w:p>
            <w:pPr>
              <w:widowControl/>
              <w:spacing w:before="134" w:line="203" w:lineRule="auto"/>
              <w:ind w:left="61"/>
              <w:jc w:val="center"/>
              <w:rPr>
                <w:rFonts w:ascii="仿宋" w:hAnsi="仿宋" w:eastAsia="仿宋" w:cs="仿宋"/>
                <w:kern w:val="0"/>
                <w:szCs w:val="21"/>
                <w:highlight w:val="none"/>
              </w:rPr>
            </w:pPr>
            <w:r>
              <w:rPr>
                <w:rFonts w:ascii="仿宋" w:hAnsi="仿宋" w:eastAsia="仿宋" w:cs="仿宋"/>
                <w:spacing w:val="-12"/>
                <w:kern w:val="0"/>
                <w:szCs w:val="21"/>
                <w:highlight w:val="none"/>
              </w:rPr>
              <w:t>水 泥 桩</w:t>
            </w:r>
          </w:p>
        </w:tc>
        <w:tc>
          <w:tcPr>
            <w:tcW w:w="446" w:type="dxa"/>
            <w:textDirection w:val="tbRlV"/>
            <w:vAlign w:val="center"/>
          </w:tcPr>
          <w:p>
            <w:pPr>
              <w:widowControl/>
              <w:spacing w:before="134" w:line="201" w:lineRule="auto"/>
              <w:ind w:left="113"/>
              <w:jc w:val="center"/>
              <w:rPr>
                <w:rFonts w:ascii="仿宋" w:hAnsi="仿宋" w:eastAsia="仿宋" w:cs="仿宋"/>
                <w:kern w:val="0"/>
                <w:szCs w:val="21"/>
                <w:highlight w:val="none"/>
              </w:rPr>
            </w:pPr>
            <w:r>
              <w:rPr>
                <w:rFonts w:ascii="仿宋" w:hAnsi="仿宋" w:eastAsia="仿宋" w:cs="仿宋"/>
                <w:spacing w:val="-10"/>
                <w:kern w:val="0"/>
                <w:szCs w:val="21"/>
                <w:highlight w:val="none"/>
              </w:rPr>
              <w:t>喷 涂</w:t>
            </w:r>
          </w:p>
        </w:tc>
        <w:tc>
          <w:tcPr>
            <w:tcW w:w="410" w:type="dxa"/>
            <w:textDirection w:val="tbRlV"/>
            <w:vAlign w:val="center"/>
          </w:tcPr>
          <w:p>
            <w:pPr>
              <w:widowControl/>
              <w:ind w:left="113" w:right="113"/>
              <w:jc w:val="center"/>
              <w:rPr>
                <w:rFonts w:ascii="仿宋" w:hAnsi="仿宋" w:eastAsia="仿宋" w:cs="宋体"/>
                <w:kern w:val="0"/>
                <w:szCs w:val="21"/>
                <w:highlight w:val="none"/>
              </w:rPr>
            </w:pPr>
          </w:p>
        </w:tc>
        <w:tc>
          <w:tcPr>
            <w:tcW w:w="425" w:type="dxa"/>
            <w:vAlign w:val="center"/>
          </w:tcPr>
          <w:p>
            <w:pPr>
              <w:widowControl/>
              <w:jc w:val="center"/>
              <w:rPr>
                <w:rFonts w:ascii="仿宋" w:hAnsi="仿宋" w:eastAsia="仿宋" w:cs="宋体"/>
                <w:kern w:val="0"/>
                <w:szCs w:val="21"/>
                <w:highlight w:val="none"/>
              </w:rPr>
            </w:pPr>
          </w:p>
        </w:tc>
        <w:tc>
          <w:tcPr>
            <w:tcW w:w="710" w:type="dxa"/>
            <w:vMerge w:val="continue"/>
            <w:tcBorders>
              <w:top w:val="nil"/>
            </w:tcBorders>
            <w:vAlign w:val="center"/>
          </w:tcPr>
          <w:p>
            <w:pPr>
              <w:widowControl/>
              <w:jc w:val="center"/>
              <w:rPr>
                <w:rFonts w:ascii="仿宋" w:hAnsi="仿宋" w:eastAsia="仿宋" w:cs="宋体"/>
                <w:kern w:val="0"/>
                <w:szCs w:val="21"/>
                <w:highlight w:val="none"/>
              </w:rPr>
            </w:pPr>
          </w:p>
        </w:tc>
        <w:tc>
          <w:tcPr>
            <w:tcW w:w="566" w:type="dxa"/>
            <w:textDirection w:val="tbRlV"/>
            <w:vAlign w:val="center"/>
          </w:tcPr>
          <w:p>
            <w:pPr>
              <w:widowControl/>
              <w:spacing w:before="193" w:line="202" w:lineRule="auto"/>
              <w:ind w:left="61"/>
              <w:jc w:val="center"/>
              <w:rPr>
                <w:rFonts w:ascii="仿宋" w:hAnsi="仿宋" w:eastAsia="仿宋" w:cs="仿宋"/>
                <w:kern w:val="0"/>
                <w:szCs w:val="21"/>
                <w:highlight w:val="none"/>
              </w:rPr>
            </w:pPr>
            <w:r>
              <w:rPr>
                <w:rFonts w:ascii="仿宋" w:hAnsi="仿宋" w:eastAsia="仿宋" w:cs="仿宋"/>
                <w:spacing w:val="-12"/>
                <w:kern w:val="0"/>
                <w:szCs w:val="21"/>
                <w:highlight w:val="none"/>
              </w:rPr>
              <w:t>界 址 线</w:t>
            </w:r>
          </w:p>
        </w:tc>
        <w:tc>
          <w:tcPr>
            <w:tcW w:w="425" w:type="dxa"/>
            <w:textDirection w:val="tbRlV"/>
            <w:vAlign w:val="center"/>
          </w:tcPr>
          <w:p>
            <w:pPr>
              <w:widowControl/>
              <w:spacing w:before="120" w:line="204" w:lineRule="auto"/>
              <w:ind w:left="113"/>
              <w:jc w:val="center"/>
              <w:rPr>
                <w:rFonts w:ascii="仿宋" w:hAnsi="仿宋" w:eastAsia="仿宋" w:cs="仿宋"/>
                <w:kern w:val="0"/>
                <w:szCs w:val="21"/>
                <w:highlight w:val="none"/>
              </w:rPr>
            </w:pPr>
            <w:r>
              <w:rPr>
                <w:rFonts w:ascii="仿宋" w:hAnsi="仿宋" w:eastAsia="仿宋" w:cs="仿宋"/>
                <w:spacing w:val="-10"/>
                <w:kern w:val="0"/>
                <w:szCs w:val="21"/>
                <w:highlight w:val="none"/>
              </w:rPr>
              <w:t>道 路</w:t>
            </w:r>
          </w:p>
        </w:tc>
        <w:tc>
          <w:tcPr>
            <w:tcW w:w="424" w:type="dxa"/>
            <w:textDirection w:val="tbRlV"/>
            <w:vAlign w:val="center"/>
          </w:tcPr>
          <w:p>
            <w:pPr>
              <w:widowControl/>
              <w:spacing w:before="120" w:line="201" w:lineRule="auto"/>
              <w:ind w:left="113"/>
              <w:jc w:val="center"/>
              <w:rPr>
                <w:rFonts w:ascii="仿宋" w:hAnsi="仿宋" w:eastAsia="仿宋" w:cs="仿宋"/>
                <w:kern w:val="0"/>
                <w:szCs w:val="21"/>
                <w:highlight w:val="none"/>
              </w:rPr>
            </w:pPr>
            <w:r>
              <w:rPr>
                <w:rFonts w:ascii="仿宋" w:hAnsi="仿宋" w:eastAsia="仿宋" w:cs="仿宋"/>
                <w:spacing w:val="-10"/>
                <w:kern w:val="0"/>
                <w:szCs w:val="21"/>
                <w:highlight w:val="none"/>
              </w:rPr>
              <w:t>沟 渠</w:t>
            </w:r>
          </w:p>
        </w:tc>
        <w:tc>
          <w:tcPr>
            <w:tcW w:w="427" w:type="dxa"/>
            <w:textDirection w:val="tbRlV"/>
            <w:vAlign w:val="center"/>
          </w:tcPr>
          <w:p>
            <w:pPr>
              <w:widowControl/>
              <w:spacing w:before="120" w:line="203" w:lineRule="auto"/>
              <w:ind w:left="113"/>
              <w:jc w:val="center"/>
              <w:rPr>
                <w:rFonts w:ascii="仿宋" w:hAnsi="仿宋" w:eastAsia="仿宋" w:cs="仿宋"/>
                <w:kern w:val="0"/>
                <w:szCs w:val="21"/>
                <w:highlight w:val="none"/>
              </w:rPr>
            </w:pPr>
            <w:r>
              <w:rPr>
                <w:rFonts w:ascii="仿宋" w:hAnsi="仿宋" w:eastAsia="仿宋" w:cs="仿宋"/>
                <w:spacing w:val="-10"/>
                <w:kern w:val="0"/>
                <w:szCs w:val="21"/>
                <w:highlight w:val="none"/>
              </w:rPr>
              <w:t>围 墙</w:t>
            </w:r>
          </w:p>
        </w:tc>
        <w:tc>
          <w:tcPr>
            <w:tcW w:w="424" w:type="dxa"/>
            <w:textDirection w:val="tbRlV"/>
            <w:vAlign w:val="center"/>
          </w:tcPr>
          <w:p>
            <w:pPr>
              <w:widowControl/>
              <w:spacing w:before="119" w:line="202" w:lineRule="auto"/>
              <w:ind w:left="113"/>
              <w:jc w:val="center"/>
              <w:rPr>
                <w:rFonts w:ascii="仿宋" w:hAnsi="仿宋" w:eastAsia="仿宋" w:cs="仿宋"/>
                <w:kern w:val="0"/>
                <w:szCs w:val="21"/>
                <w:highlight w:val="none"/>
              </w:rPr>
            </w:pPr>
            <w:r>
              <w:rPr>
                <w:rFonts w:ascii="仿宋" w:hAnsi="仿宋" w:eastAsia="仿宋" w:cs="仿宋"/>
                <w:spacing w:val="-10"/>
                <w:kern w:val="0"/>
                <w:szCs w:val="21"/>
                <w:highlight w:val="none"/>
              </w:rPr>
              <w:t>围 栏</w:t>
            </w:r>
          </w:p>
        </w:tc>
        <w:tc>
          <w:tcPr>
            <w:tcW w:w="425" w:type="dxa"/>
            <w:textDirection w:val="tbRlV"/>
            <w:vAlign w:val="center"/>
          </w:tcPr>
          <w:p>
            <w:pPr>
              <w:widowControl/>
              <w:spacing w:before="119" w:line="199" w:lineRule="auto"/>
              <w:ind w:left="113"/>
              <w:jc w:val="center"/>
              <w:rPr>
                <w:rFonts w:ascii="仿宋" w:hAnsi="仿宋" w:eastAsia="仿宋" w:cs="仿宋"/>
                <w:kern w:val="0"/>
                <w:szCs w:val="21"/>
                <w:highlight w:val="none"/>
              </w:rPr>
            </w:pPr>
            <w:r>
              <w:rPr>
                <w:rFonts w:ascii="仿宋" w:hAnsi="仿宋" w:eastAsia="仿宋" w:cs="仿宋"/>
                <w:spacing w:val="-10"/>
                <w:kern w:val="0"/>
                <w:szCs w:val="21"/>
                <w:highlight w:val="none"/>
              </w:rPr>
              <w:t>田 埂</w:t>
            </w:r>
          </w:p>
        </w:tc>
        <w:tc>
          <w:tcPr>
            <w:tcW w:w="425" w:type="dxa"/>
            <w:vAlign w:val="center"/>
          </w:tcPr>
          <w:p>
            <w:pPr>
              <w:widowControl/>
              <w:jc w:val="center"/>
              <w:rPr>
                <w:rFonts w:ascii="仿宋" w:hAnsi="仿宋" w:eastAsia="仿宋" w:cs="宋体"/>
                <w:kern w:val="0"/>
                <w:szCs w:val="21"/>
                <w:highlight w:val="none"/>
              </w:rPr>
            </w:pPr>
          </w:p>
        </w:tc>
        <w:tc>
          <w:tcPr>
            <w:tcW w:w="425" w:type="dxa"/>
            <w:vAlign w:val="center"/>
          </w:tcPr>
          <w:p>
            <w:pPr>
              <w:widowControl/>
              <w:jc w:val="center"/>
              <w:rPr>
                <w:rFonts w:ascii="仿宋" w:hAnsi="仿宋" w:eastAsia="仿宋" w:cs="宋体"/>
                <w:kern w:val="0"/>
                <w:szCs w:val="21"/>
                <w:highlight w:val="none"/>
              </w:rPr>
            </w:pPr>
          </w:p>
        </w:tc>
        <w:tc>
          <w:tcPr>
            <w:tcW w:w="425" w:type="dxa"/>
            <w:vAlign w:val="center"/>
          </w:tcPr>
          <w:p>
            <w:pPr>
              <w:widowControl/>
              <w:spacing w:before="59" w:line="218" w:lineRule="auto"/>
              <w:jc w:val="center"/>
              <w:rPr>
                <w:rFonts w:ascii="仿宋" w:hAnsi="仿宋" w:eastAsia="仿宋" w:cs="仿宋"/>
                <w:kern w:val="0"/>
                <w:szCs w:val="21"/>
                <w:highlight w:val="none"/>
              </w:rPr>
            </w:pPr>
            <w:r>
              <w:rPr>
                <w:rFonts w:ascii="仿宋" w:hAnsi="仿宋" w:eastAsia="仿宋" w:cs="仿宋"/>
                <w:kern w:val="0"/>
                <w:szCs w:val="21"/>
                <w:highlight w:val="none"/>
              </w:rPr>
              <w:t>内</w:t>
            </w:r>
          </w:p>
        </w:tc>
        <w:tc>
          <w:tcPr>
            <w:tcW w:w="425" w:type="dxa"/>
            <w:vAlign w:val="center"/>
          </w:tcPr>
          <w:p>
            <w:pPr>
              <w:widowControl/>
              <w:spacing w:before="59" w:line="218" w:lineRule="auto"/>
              <w:jc w:val="center"/>
              <w:rPr>
                <w:rFonts w:ascii="仿宋" w:hAnsi="仿宋" w:eastAsia="仿宋" w:cs="仿宋"/>
                <w:kern w:val="0"/>
                <w:szCs w:val="21"/>
                <w:highlight w:val="none"/>
              </w:rPr>
            </w:pPr>
            <w:r>
              <w:rPr>
                <w:rFonts w:ascii="仿宋" w:hAnsi="仿宋" w:eastAsia="仿宋" w:cs="仿宋"/>
                <w:kern w:val="0"/>
                <w:szCs w:val="21"/>
                <w:highlight w:val="none"/>
              </w:rPr>
              <w:t>中</w:t>
            </w:r>
          </w:p>
        </w:tc>
        <w:tc>
          <w:tcPr>
            <w:tcW w:w="427" w:type="dxa"/>
            <w:vAlign w:val="center"/>
          </w:tcPr>
          <w:p>
            <w:pPr>
              <w:widowControl/>
              <w:spacing w:before="59" w:line="219" w:lineRule="auto"/>
              <w:jc w:val="center"/>
              <w:rPr>
                <w:rFonts w:ascii="仿宋" w:hAnsi="仿宋" w:eastAsia="仿宋" w:cs="仿宋"/>
                <w:kern w:val="0"/>
                <w:szCs w:val="21"/>
                <w:highlight w:val="none"/>
              </w:rPr>
            </w:pPr>
            <w:r>
              <w:rPr>
                <w:rFonts w:ascii="仿宋" w:hAnsi="仿宋" w:eastAsia="仿宋" w:cs="仿宋"/>
                <w:kern w:val="0"/>
                <w:szCs w:val="21"/>
                <w:highlight w:val="none"/>
              </w:rPr>
              <w:t>外</w:t>
            </w:r>
          </w:p>
        </w:tc>
        <w:tc>
          <w:tcPr>
            <w:tcW w:w="770" w:type="dxa"/>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1" w:hRule="atLeast"/>
          <w:jc w:val="center"/>
        </w:trPr>
        <w:tc>
          <w:tcPr>
            <w:tcW w:w="345" w:type="dxa"/>
            <w:vAlign w:val="center"/>
          </w:tcPr>
          <w:p>
            <w:pPr>
              <w:widowControl/>
              <w:jc w:val="center"/>
              <w:rPr>
                <w:rFonts w:ascii="仿宋" w:hAnsi="仿宋" w:eastAsia="仿宋" w:cs="宋体"/>
                <w:color w:val="FF0000"/>
                <w:kern w:val="0"/>
                <w:szCs w:val="21"/>
                <w:highlight w:val="none"/>
              </w:rPr>
            </w:pPr>
          </w:p>
        </w:tc>
        <w:tc>
          <w:tcPr>
            <w:tcW w:w="446" w:type="dxa"/>
            <w:vAlign w:val="center"/>
          </w:tcPr>
          <w:p>
            <w:pPr>
              <w:widowControl/>
              <w:jc w:val="center"/>
              <w:rPr>
                <w:rFonts w:ascii="仿宋" w:hAnsi="仿宋" w:eastAsia="仿宋" w:cs="宋体"/>
                <w:color w:val="FF0000"/>
                <w:kern w:val="0"/>
                <w:szCs w:val="21"/>
                <w:highlight w:val="none"/>
              </w:rPr>
            </w:pPr>
          </w:p>
        </w:tc>
        <w:tc>
          <w:tcPr>
            <w:tcW w:w="448" w:type="dxa"/>
            <w:vAlign w:val="center"/>
          </w:tcPr>
          <w:p>
            <w:pPr>
              <w:widowControl/>
              <w:jc w:val="center"/>
              <w:rPr>
                <w:rFonts w:ascii="仿宋" w:hAnsi="仿宋" w:eastAsia="仿宋" w:cs="宋体"/>
                <w:color w:val="FF0000"/>
                <w:kern w:val="0"/>
                <w:szCs w:val="21"/>
                <w:highlight w:val="none"/>
              </w:rPr>
            </w:pPr>
          </w:p>
        </w:tc>
        <w:tc>
          <w:tcPr>
            <w:tcW w:w="446" w:type="dxa"/>
            <w:vAlign w:val="center"/>
          </w:tcPr>
          <w:p>
            <w:pPr>
              <w:widowControl/>
              <w:jc w:val="center"/>
              <w:rPr>
                <w:rFonts w:ascii="仿宋" w:hAnsi="仿宋" w:eastAsia="仿宋" w:cs="宋体"/>
                <w:kern w:val="0"/>
                <w:szCs w:val="21"/>
                <w:highlight w:val="none"/>
              </w:rPr>
            </w:pPr>
          </w:p>
        </w:tc>
        <w:tc>
          <w:tcPr>
            <w:tcW w:w="410" w:type="dxa"/>
            <w:vAlign w:val="center"/>
          </w:tcPr>
          <w:p>
            <w:pPr>
              <w:widowControl/>
              <w:jc w:val="center"/>
              <w:rPr>
                <w:rFonts w:ascii="仿宋" w:hAnsi="仿宋" w:eastAsia="仿宋" w:cs="宋体"/>
                <w:kern w:val="0"/>
                <w:szCs w:val="21"/>
                <w:highlight w:val="none"/>
              </w:rPr>
            </w:pPr>
          </w:p>
        </w:tc>
        <w:tc>
          <w:tcPr>
            <w:tcW w:w="425" w:type="dxa"/>
            <w:vAlign w:val="center"/>
          </w:tcPr>
          <w:p>
            <w:pPr>
              <w:widowControl/>
              <w:jc w:val="center"/>
              <w:rPr>
                <w:rFonts w:ascii="仿宋" w:hAnsi="仿宋" w:eastAsia="仿宋" w:cs="宋体"/>
                <w:color w:val="FF0000"/>
                <w:kern w:val="0"/>
                <w:szCs w:val="21"/>
                <w:highlight w:val="none"/>
              </w:rPr>
            </w:pPr>
          </w:p>
        </w:tc>
        <w:tc>
          <w:tcPr>
            <w:tcW w:w="710" w:type="dxa"/>
            <w:vMerge w:val="restart"/>
            <w:tcBorders>
              <w:bottom w:val="nil"/>
            </w:tcBorders>
            <w:vAlign w:val="center"/>
          </w:tcPr>
          <w:p>
            <w:pPr>
              <w:widowControl/>
              <w:jc w:val="center"/>
              <w:rPr>
                <w:rFonts w:ascii="仿宋" w:hAnsi="仿宋" w:eastAsia="仿宋" w:cs="宋体"/>
                <w:color w:val="FF0000"/>
                <w:kern w:val="0"/>
                <w:szCs w:val="21"/>
                <w:highlight w:val="none"/>
              </w:rPr>
            </w:pPr>
          </w:p>
        </w:tc>
        <w:tc>
          <w:tcPr>
            <w:tcW w:w="566"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4" w:type="dxa"/>
            <w:vMerge w:val="restart"/>
            <w:tcBorders>
              <w:bottom w:val="nil"/>
            </w:tcBorders>
            <w:vAlign w:val="center"/>
          </w:tcPr>
          <w:p>
            <w:pPr>
              <w:widowControl/>
              <w:jc w:val="center"/>
              <w:rPr>
                <w:rFonts w:ascii="仿宋" w:hAnsi="仿宋" w:eastAsia="仿宋" w:cs="宋体"/>
                <w:kern w:val="0"/>
                <w:szCs w:val="21"/>
                <w:highlight w:val="none"/>
              </w:rPr>
            </w:pPr>
          </w:p>
        </w:tc>
        <w:tc>
          <w:tcPr>
            <w:tcW w:w="427" w:type="dxa"/>
            <w:vMerge w:val="restart"/>
            <w:tcBorders>
              <w:bottom w:val="nil"/>
            </w:tcBorders>
            <w:vAlign w:val="center"/>
          </w:tcPr>
          <w:p>
            <w:pPr>
              <w:widowControl/>
              <w:jc w:val="center"/>
              <w:rPr>
                <w:rFonts w:ascii="仿宋" w:hAnsi="仿宋" w:eastAsia="仿宋" w:cs="宋体"/>
                <w:kern w:val="0"/>
                <w:szCs w:val="21"/>
                <w:highlight w:val="none"/>
              </w:rPr>
            </w:pPr>
          </w:p>
        </w:tc>
        <w:tc>
          <w:tcPr>
            <w:tcW w:w="424"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color w:val="FF0000"/>
                <w:kern w:val="0"/>
                <w:szCs w:val="21"/>
                <w:highlight w:val="none"/>
              </w:rPr>
            </w:pPr>
          </w:p>
        </w:tc>
        <w:tc>
          <w:tcPr>
            <w:tcW w:w="425" w:type="dxa"/>
            <w:vMerge w:val="restart"/>
            <w:tcBorders>
              <w:bottom w:val="nil"/>
            </w:tcBorders>
            <w:vAlign w:val="center"/>
          </w:tcPr>
          <w:p>
            <w:pPr>
              <w:widowControl/>
              <w:jc w:val="center"/>
              <w:rPr>
                <w:rFonts w:ascii="仿宋" w:hAnsi="仿宋" w:eastAsia="仿宋" w:cs="宋体"/>
                <w:color w:val="FF0000"/>
                <w:kern w:val="0"/>
                <w:szCs w:val="21"/>
                <w:highlight w:val="none"/>
              </w:rPr>
            </w:pPr>
          </w:p>
        </w:tc>
        <w:tc>
          <w:tcPr>
            <w:tcW w:w="425" w:type="dxa"/>
            <w:vMerge w:val="restart"/>
            <w:tcBorders>
              <w:bottom w:val="nil"/>
            </w:tcBorders>
            <w:vAlign w:val="center"/>
          </w:tcPr>
          <w:p>
            <w:pPr>
              <w:widowControl/>
              <w:jc w:val="center"/>
              <w:rPr>
                <w:rFonts w:ascii="仿宋" w:hAnsi="仿宋" w:eastAsia="仿宋" w:cs="宋体"/>
                <w:color w:val="FF0000"/>
                <w:kern w:val="0"/>
                <w:szCs w:val="21"/>
                <w:highlight w:val="none"/>
              </w:rPr>
            </w:pPr>
          </w:p>
        </w:tc>
        <w:tc>
          <w:tcPr>
            <w:tcW w:w="425" w:type="dxa"/>
            <w:vMerge w:val="restart"/>
            <w:tcBorders>
              <w:bottom w:val="nil"/>
            </w:tcBorders>
            <w:vAlign w:val="center"/>
          </w:tcPr>
          <w:p>
            <w:pPr>
              <w:widowControl/>
              <w:jc w:val="center"/>
              <w:rPr>
                <w:rFonts w:ascii="仿宋" w:hAnsi="仿宋" w:eastAsia="仿宋" w:cs="宋体"/>
                <w:color w:val="FF0000"/>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7" w:type="dxa"/>
            <w:vMerge w:val="restart"/>
            <w:tcBorders>
              <w:bottom w:val="nil"/>
            </w:tcBorders>
            <w:vAlign w:val="center"/>
          </w:tcPr>
          <w:p>
            <w:pPr>
              <w:widowControl/>
              <w:jc w:val="center"/>
              <w:rPr>
                <w:rFonts w:ascii="仿宋" w:hAnsi="仿宋" w:eastAsia="仿宋" w:cs="宋体"/>
                <w:kern w:val="0"/>
                <w:szCs w:val="21"/>
                <w:highlight w:val="none"/>
              </w:rPr>
            </w:pPr>
          </w:p>
        </w:tc>
        <w:tc>
          <w:tcPr>
            <w:tcW w:w="770" w:type="dxa"/>
            <w:vMerge w:val="restart"/>
            <w:tcBorders>
              <w:bottom w:val="nil"/>
            </w:tcBorders>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8" w:hRule="atLeast"/>
          <w:jc w:val="center"/>
        </w:trPr>
        <w:tc>
          <w:tcPr>
            <w:tcW w:w="345" w:type="dxa"/>
            <w:vMerge w:val="restart"/>
            <w:tcBorders>
              <w:bottom w:val="nil"/>
            </w:tcBorders>
            <w:vAlign w:val="center"/>
          </w:tcPr>
          <w:p>
            <w:pPr>
              <w:widowControl/>
              <w:jc w:val="center"/>
              <w:rPr>
                <w:rFonts w:ascii="仿宋" w:hAnsi="仿宋" w:eastAsia="仿宋" w:cs="宋体"/>
                <w:color w:val="FF0000"/>
                <w:kern w:val="0"/>
                <w:szCs w:val="21"/>
                <w:highlight w:val="none"/>
              </w:rPr>
            </w:pPr>
          </w:p>
        </w:tc>
        <w:tc>
          <w:tcPr>
            <w:tcW w:w="446" w:type="dxa"/>
            <w:vMerge w:val="restart"/>
            <w:tcBorders>
              <w:bottom w:val="nil"/>
            </w:tcBorders>
            <w:vAlign w:val="center"/>
          </w:tcPr>
          <w:p>
            <w:pPr>
              <w:widowControl/>
              <w:jc w:val="center"/>
              <w:rPr>
                <w:rFonts w:ascii="仿宋" w:hAnsi="仿宋" w:eastAsia="仿宋" w:cs="宋体"/>
                <w:color w:val="FF0000"/>
                <w:kern w:val="0"/>
                <w:szCs w:val="21"/>
                <w:highlight w:val="none"/>
              </w:rPr>
            </w:pPr>
          </w:p>
        </w:tc>
        <w:tc>
          <w:tcPr>
            <w:tcW w:w="448" w:type="dxa"/>
            <w:vMerge w:val="restart"/>
            <w:tcBorders>
              <w:bottom w:val="nil"/>
            </w:tcBorders>
            <w:vAlign w:val="center"/>
          </w:tcPr>
          <w:p>
            <w:pPr>
              <w:widowControl/>
              <w:jc w:val="center"/>
              <w:rPr>
                <w:rFonts w:ascii="仿宋" w:hAnsi="仿宋" w:eastAsia="仿宋" w:cs="宋体"/>
                <w:color w:val="FF0000"/>
                <w:kern w:val="0"/>
                <w:szCs w:val="21"/>
                <w:highlight w:val="none"/>
              </w:rPr>
            </w:pPr>
          </w:p>
        </w:tc>
        <w:tc>
          <w:tcPr>
            <w:tcW w:w="446" w:type="dxa"/>
            <w:vMerge w:val="restart"/>
            <w:tcBorders>
              <w:bottom w:val="nil"/>
            </w:tcBorders>
            <w:vAlign w:val="center"/>
          </w:tcPr>
          <w:p>
            <w:pPr>
              <w:widowControl/>
              <w:jc w:val="center"/>
              <w:rPr>
                <w:rFonts w:ascii="仿宋" w:hAnsi="仿宋" w:eastAsia="仿宋" w:cs="宋体"/>
                <w:kern w:val="0"/>
                <w:szCs w:val="21"/>
                <w:highlight w:val="none"/>
              </w:rPr>
            </w:pPr>
          </w:p>
        </w:tc>
        <w:tc>
          <w:tcPr>
            <w:tcW w:w="410"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color w:val="FF0000"/>
                <w:kern w:val="0"/>
                <w:szCs w:val="21"/>
                <w:highlight w:val="none"/>
              </w:rPr>
            </w:pPr>
          </w:p>
        </w:tc>
        <w:tc>
          <w:tcPr>
            <w:tcW w:w="710" w:type="dxa"/>
            <w:vMerge w:val="continue"/>
            <w:tcBorders>
              <w:top w:val="nil"/>
            </w:tcBorders>
            <w:vAlign w:val="center"/>
          </w:tcPr>
          <w:p>
            <w:pPr>
              <w:widowControl/>
              <w:jc w:val="center"/>
              <w:rPr>
                <w:rFonts w:ascii="仿宋" w:hAnsi="仿宋" w:eastAsia="仿宋" w:cs="宋体"/>
                <w:color w:val="FF0000"/>
                <w:kern w:val="0"/>
                <w:szCs w:val="21"/>
                <w:highlight w:val="none"/>
              </w:rPr>
            </w:pPr>
          </w:p>
        </w:tc>
        <w:tc>
          <w:tcPr>
            <w:tcW w:w="566"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4" w:type="dxa"/>
            <w:vMerge w:val="continue"/>
            <w:tcBorders>
              <w:top w:val="nil"/>
            </w:tcBorders>
            <w:vAlign w:val="center"/>
          </w:tcPr>
          <w:p>
            <w:pPr>
              <w:widowControl/>
              <w:jc w:val="center"/>
              <w:rPr>
                <w:rFonts w:ascii="仿宋" w:hAnsi="仿宋" w:eastAsia="仿宋" w:cs="宋体"/>
                <w:kern w:val="0"/>
                <w:szCs w:val="21"/>
                <w:highlight w:val="none"/>
              </w:rPr>
            </w:pPr>
          </w:p>
        </w:tc>
        <w:tc>
          <w:tcPr>
            <w:tcW w:w="427" w:type="dxa"/>
            <w:vMerge w:val="continue"/>
            <w:tcBorders>
              <w:top w:val="nil"/>
            </w:tcBorders>
            <w:vAlign w:val="center"/>
          </w:tcPr>
          <w:p>
            <w:pPr>
              <w:widowControl/>
              <w:jc w:val="center"/>
              <w:rPr>
                <w:rFonts w:ascii="仿宋" w:hAnsi="仿宋" w:eastAsia="仿宋" w:cs="宋体"/>
                <w:kern w:val="0"/>
                <w:szCs w:val="21"/>
                <w:highlight w:val="none"/>
              </w:rPr>
            </w:pPr>
          </w:p>
        </w:tc>
        <w:tc>
          <w:tcPr>
            <w:tcW w:w="424"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color w:val="FF0000"/>
                <w:kern w:val="0"/>
                <w:szCs w:val="21"/>
                <w:highlight w:val="none"/>
              </w:rPr>
            </w:pPr>
          </w:p>
        </w:tc>
        <w:tc>
          <w:tcPr>
            <w:tcW w:w="425" w:type="dxa"/>
            <w:vMerge w:val="continue"/>
            <w:tcBorders>
              <w:top w:val="nil"/>
            </w:tcBorders>
            <w:vAlign w:val="center"/>
          </w:tcPr>
          <w:p>
            <w:pPr>
              <w:widowControl/>
              <w:jc w:val="center"/>
              <w:rPr>
                <w:rFonts w:ascii="仿宋" w:hAnsi="仿宋" w:eastAsia="仿宋" w:cs="宋体"/>
                <w:color w:val="FF0000"/>
                <w:kern w:val="0"/>
                <w:szCs w:val="21"/>
                <w:highlight w:val="none"/>
              </w:rPr>
            </w:pPr>
          </w:p>
        </w:tc>
        <w:tc>
          <w:tcPr>
            <w:tcW w:w="425" w:type="dxa"/>
            <w:vMerge w:val="continue"/>
            <w:tcBorders>
              <w:top w:val="nil"/>
            </w:tcBorders>
            <w:vAlign w:val="center"/>
          </w:tcPr>
          <w:p>
            <w:pPr>
              <w:widowControl/>
              <w:jc w:val="center"/>
              <w:rPr>
                <w:rFonts w:ascii="仿宋" w:hAnsi="仿宋" w:eastAsia="仿宋" w:cs="宋体"/>
                <w:color w:val="FF0000"/>
                <w:kern w:val="0"/>
                <w:szCs w:val="21"/>
                <w:highlight w:val="none"/>
              </w:rPr>
            </w:pPr>
          </w:p>
        </w:tc>
        <w:tc>
          <w:tcPr>
            <w:tcW w:w="425" w:type="dxa"/>
            <w:vMerge w:val="continue"/>
            <w:tcBorders>
              <w:top w:val="nil"/>
            </w:tcBorders>
            <w:vAlign w:val="center"/>
          </w:tcPr>
          <w:p>
            <w:pPr>
              <w:widowControl/>
              <w:jc w:val="center"/>
              <w:rPr>
                <w:rFonts w:ascii="仿宋" w:hAnsi="仿宋" w:eastAsia="仿宋" w:cs="宋体"/>
                <w:color w:val="FF0000"/>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7" w:type="dxa"/>
            <w:vMerge w:val="continue"/>
            <w:tcBorders>
              <w:top w:val="nil"/>
            </w:tcBorders>
            <w:vAlign w:val="center"/>
          </w:tcPr>
          <w:p>
            <w:pPr>
              <w:widowControl/>
              <w:jc w:val="center"/>
              <w:rPr>
                <w:rFonts w:ascii="仿宋" w:hAnsi="仿宋" w:eastAsia="仿宋" w:cs="宋体"/>
                <w:kern w:val="0"/>
                <w:szCs w:val="21"/>
                <w:highlight w:val="none"/>
              </w:rPr>
            </w:pPr>
          </w:p>
        </w:tc>
        <w:tc>
          <w:tcPr>
            <w:tcW w:w="770" w:type="dxa"/>
            <w:vMerge w:val="continue"/>
            <w:tcBorders>
              <w:top w:val="nil"/>
            </w:tcBorders>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9" w:hRule="atLeast"/>
          <w:jc w:val="center"/>
        </w:trPr>
        <w:tc>
          <w:tcPr>
            <w:tcW w:w="345" w:type="dxa"/>
            <w:vMerge w:val="continue"/>
            <w:tcBorders>
              <w:top w:val="nil"/>
            </w:tcBorders>
            <w:vAlign w:val="center"/>
          </w:tcPr>
          <w:p>
            <w:pPr>
              <w:widowControl/>
              <w:jc w:val="center"/>
              <w:rPr>
                <w:rFonts w:ascii="仿宋" w:hAnsi="仿宋" w:eastAsia="仿宋" w:cs="宋体"/>
                <w:color w:val="FF0000"/>
                <w:kern w:val="0"/>
                <w:szCs w:val="21"/>
                <w:highlight w:val="none"/>
              </w:rPr>
            </w:pPr>
          </w:p>
        </w:tc>
        <w:tc>
          <w:tcPr>
            <w:tcW w:w="446" w:type="dxa"/>
            <w:vMerge w:val="continue"/>
            <w:tcBorders>
              <w:top w:val="nil"/>
            </w:tcBorders>
            <w:vAlign w:val="center"/>
          </w:tcPr>
          <w:p>
            <w:pPr>
              <w:widowControl/>
              <w:jc w:val="center"/>
              <w:rPr>
                <w:rFonts w:ascii="仿宋" w:hAnsi="仿宋" w:eastAsia="仿宋" w:cs="宋体"/>
                <w:color w:val="FF0000"/>
                <w:kern w:val="0"/>
                <w:szCs w:val="21"/>
                <w:highlight w:val="none"/>
              </w:rPr>
            </w:pPr>
          </w:p>
        </w:tc>
        <w:tc>
          <w:tcPr>
            <w:tcW w:w="448" w:type="dxa"/>
            <w:vMerge w:val="continue"/>
            <w:tcBorders>
              <w:top w:val="nil"/>
            </w:tcBorders>
            <w:vAlign w:val="center"/>
          </w:tcPr>
          <w:p>
            <w:pPr>
              <w:widowControl/>
              <w:jc w:val="center"/>
              <w:rPr>
                <w:rFonts w:ascii="仿宋" w:hAnsi="仿宋" w:eastAsia="仿宋" w:cs="宋体"/>
                <w:color w:val="FF0000"/>
                <w:kern w:val="0"/>
                <w:szCs w:val="21"/>
                <w:highlight w:val="none"/>
              </w:rPr>
            </w:pPr>
          </w:p>
        </w:tc>
        <w:tc>
          <w:tcPr>
            <w:tcW w:w="446" w:type="dxa"/>
            <w:vMerge w:val="continue"/>
            <w:tcBorders>
              <w:top w:val="nil"/>
            </w:tcBorders>
            <w:vAlign w:val="center"/>
          </w:tcPr>
          <w:p>
            <w:pPr>
              <w:widowControl/>
              <w:jc w:val="center"/>
              <w:rPr>
                <w:rFonts w:ascii="仿宋" w:hAnsi="仿宋" w:eastAsia="仿宋" w:cs="宋体"/>
                <w:kern w:val="0"/>
                <w:szCs w:val="21"/>
                <w:highlight w:val="none"/>
              </w:rPr>
            </w:pPr>
          </w:p>
        </w:tc>
        <w:tc>
          <w:tcPr>
            <w:tcW w:w="410"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color w:val="FF0000"/>
                <w:kern w:val="0"/>
                <w:szCs w:val="21"/>
                <w:highlight w:val="none"/>
              </w:rPr>
            </w:pPr>
          </w:p>
        </w:tc>
        <w:tc>
          <w:tcPr>
            <w:tcW w:w="710" w:type="dxa"/>
            <w:vMerge w:val="restart"/>
            <w:tcBorders>
              <w:bottom w:val="nil"/>
            </w:tcBorders>
            <w:vAlign w:val="center"/>
          </w:tcPr>
          <w:p>
            <w:pPr>
              <w:widowControl/>
              <w:jc w:val="center"/>
              <w:rPr>
                <w:rFonts w:ascii="仿宋" w:hAnsi="仿宋" w:eastAsia="仿宋" w:cs="宋体"/>
                <w:color w:val="FF0000"/>
                <w:kern w:val="0"/>
                <w:szCs w:val="21"/>
                <w:highlight w:val="none"/>
              </w:rPr>
            </w:pPr>
          </w:p>
        </w:tc>
        <w:tc>
          <w:tcPr>
            <w:tcW w:w="566"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4" w:type="dxa"/>
            <w:vMerge w:val="restart"/>
            <w:tcBorders>
              <w:bottom w:val="nil"/>
            </w:tcBorders>
            <w:vAlign w:val="center"/>
          </w:tcPr>
          <w:p>
            <w:pPr>
              <w:widowControl/>
              <w:jc w:val="center"/>
              <w:rPr>
                <w:rFonts w:ascii="仿宋" w:hAnsi="仿宋" w:eastAsia="仿宋" w:cs="宋体"/>
                <w:kern w:val="0"/>
                <w:szCs w:val="21"/>
                <w:highlight w:val="none"/>
              </w:rPr>
            </w:pPr>
          </w:p>
        </w:tc>
        <w:tc>
          <w:tcPr>
            <w:tcW w:w="427" w:type="dxa"/>
            <w:vMerge w:val="restart"/>
            <w:tcBorders>
              <w:bottom w:val="nil"/>
            </w:tcBorders>
            <w:vAlign w:val="center"/>
          </w:tcPr>
          <w:p>
            <w:pPr>
              <w:widowControl/>
              <w:jc w:val="center"/>
              <w:rPr>
                <w:rFonts w:ascii="仿宋" w:hAnsi="仿宋" w:eastAsia="仿宋" w:cs="宋体"/>
                <w:kern w:val="0"/>
                <w:szCs w:val="21"/>
                <w:highlight w:val="none"/>
              </w:rPr>
            </w:pPr>
          </w:p>
        </w:tc>
        <w:tc>
          <w:tcPr>
            <w:tcW w:w="424"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color w:val="FF0000"/>
                <w:kern w:val="0"/>
                <w:szCs w:val="21"/>
                <w:highlight w:val="none"/>
              </w:rPr>
            </w:pPr>
          </w:p>
        </w:tc>
        <w:tc>
          <w:tcPr>
            <w:tcW w:w="425" w:type="dxa"/>
            <w:vMerge w:val="restart"/>
            <w:tcBorders>
              <w:bottom w:val="nil"/>
            </w:tcBorders>
            <w:vAlign w:val="center"/>
          </w:tcPr>
          <w:p>
            <w:pPr>
              <w:widowControl/>
              <w:jc w:val="center"/>
              <w:rPr>
                <w:rFonts w:ascii="仿宋" w:hAnsi="仿宋" w:eastAsia="仿宋" w:cs="宋体"/>
                <w:color w:val="FF0000"/>
                <w:kern w:val="0"/>
                <w:szCs w:val="21"/>
                <w:highlight w:val="none"/>
              </w:rPr>
            </w:pPr>
          </w:p>
        </w:tc>
        <w:tc>
          <w:tcPr>
            <w:tcW w:w="425" w:type="dxa"/>
            <w:vMerge w:val="restart"/>
            <w:tcBorders>
              <w:bottom w:val="nil"/>
            </w:tcBorders>
            <w:vAlign w:val="center"/>
          </w:tcPr>
          <w:p>
            <w:pPr>
              <w:widowControl/>
              <w:jc w:val="center"/>
              <w:rPr>
                <w:rFonts w:ascii="仿宋" w:hAnsi="仿宋" w:eastAsia="仿宋" w:cs="宋体"/>
                <w:color w:val="FF0000"/>
                <w:kern w:val="0"/>
                <w:szCs w:val="21"/>
                <w:highlight w:val="none"/>
              </w:rPr>
            </w:pPr>
          </w:p>
        </w:tc>
        <w:tc>
          <w:tcPr>
            <w:tcW w:w="425" w:type="dxa"/>
            <w:vMerge w:val="restart"/>
            <w:tcBorders>
              <w:bottom w:val="nil"/>
            </w:tcBorders>
            <w:vAlign w:val="center"/>
          </w:tcPr>
          <w:p>
            <w:pPr>
              <w:widowControl/>
              <w:jc w:val="center"/>
              <w:rPr>
                <w:rFonts w:ascii="仿宋" w:hAnsi="仿宋" w:eastAsia="仿宋" w:cs="宋体"/>
                <w:color w:val="FF0000"/>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7" w:type="dxa"/>
            <w:vMerge w:val="restart"/>
            <w:tcBorders>
              <w:bottom w:val="nil"/>
            </w:tcBorders>
            <w:vAlign w:val="center"/>
          </w:tcPr>
          <w:p>
            <w:pPr>
              <w:widowControl/>
              <w:jc w:val="center"/>
              <w:rPr>
                <w:rFonts w:ascii="仿宋" w:hAnsi="仿宋" w:eastAsia="仿宋" w:cs="宋体"/>
                <w:kern w:val="0"/>
                <w:szCs w:val="21"/>
                <w:highlight w:val="none"/>
              </w:rPr>
            </w:pPr>
          </w:p>
        </w:tc>
        <w:tc>
          <w:tcPr>
            <w:tcW w:w="770" w:type="dxa"/>
            <w:vMerge w:val="restart"/>
            <w:tcBorders>
              <w:bottom w:val="nil"/>
            </w:tcBorders>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2" w:hRule="atLeast"/>
          <w:jc w:val="center"/>
        </w:trPr>
        <w:tc>
          <w:tcPr>
            <w:tcW w:w="345" w:type="dxa"/>
            <w:vMerge w:val="restart"/>
            <w:tcBorders>
              <w:bottom w:val="nil"/>
            </w:tcBorders>
            <w:vAlign w:val="center"/>
          </w:tcPr>
          <w:p>
            <w:pPr>
              <w:widowControl/>
              <w:jc w:val="center"/>
              <w:rPr>
                <w:rFonts w:ascii="仿宋" w:hAnsi="仿宋" w:eastAsia="仿宋" w:cs="宋体"/>
                <w:color w:val="FF0000"/>
                <w:kern w:val="0"/>
                <w:szCs w:val="21"/>
                <w:highlight w:val="none"/>
              </w:rPr>
            </w:pPr>
          </w:p>
        </w:tc>
        <w:tc>
          <w:tcPr>
            <w:tcW w:w="446" w:type="dxa"/>
            <w:vMerge w:val="restart"/>
            <w:tcBorders>
              <w:bottom w:val="nil"/>
            </w:tcBorders>
            <w:vAlign w:val="center"/>
          </w:tcPr>
          <w:p>
            <w:pPr>
              <w:widowControl/>
              <w:jc w:val="center"/>
              <w:rPr>
                <w:rFonts w:ascii="仿宋" w:hAnsi="仿宋" w:eastAsia="仿宋" w:cs="宋体"/>
                <w:color w:val="FF0000"/>
                <w:kern w:val="0"/>
                <w:szCs w:val="21"/>
                <w:highlight w:val="none"/>
              </w:rPr>
            </w:pPr>
          </w:p>
        </w:tc>
        <w:tc>
          <w:tcPr>
            <w:tcW w:w="448" w:type="dxa"/>
            <w:vMerge w:val="restart"/>
            <w:tcBorders>
              <w:bottom w:val="nil"/>
            </w:tcBorders>
            <w:vAlign w:val="center"/>
          </w:tcPr>
          <w:p>
            <w:pPr>
              <w:widowControl/>
              <w:jc w:val="center"/>
              <w:rPr>
                <w:rFonts w:ascii="仿宋" w:hAnsi="仿宋" w:eastAsia="仿宋" w:cs="宋体"/>
                <w:color w:val="FF0000"/>
                <w:kern w:val="0"/>
                <w:szCs w:val="21"/>
                <w:highlight w:val="none"/>
              </w:rPr>
            </w:pPr>
          </w:p>
        </w:tc>
        <w:tc>
          <w:tcPr>
            <w:tcW w:w="446" w:type="dxa"/>
            <w:vMerge w:val="restart"/>
            <w:tcBorders>
              <w:bottom w:val="nil"/>
            </w:tcBorders>
            <w:vAlign w:val="center"/>
          </w:tcPr>
          <w:p>
            <w:pPr>
              <w:widowControl/>
              <w:jc w:val="center"/>
              <w:rPr>
                <w:rFonts w:ascii="仿宋" w:hAnsi="仿宋" w:eastAsia="仿宋" w:cs="宋体"/>
                <w:kern w:val="0"/>
                <w:szCs w:val="21"/>
                <w:highlight w:val="none"/>
              </w:rPr>
            </w:pPr>
          </w:p>
        </w:tc>
        <w:tc>
          <w:tcPr>
            <w:tcW w:w="410"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color w:val="FF0000"/>
                <w:kern w:val="0"/>
                <w:szCs w:val="21"/>
                <w:highlight w:val="none"/>
              </w:rPr>
            </w:pPr>
          </w:p>
        </w:tc>
        <w:tc>
          <w:tcPr>
            <w:tcW w:w="710" w:type="dxa"/>
            <w:vMerge w:val="continue"/>
            <w:tcBorders>
              <w:top w:val="nil"/>
            </w:tcBorders>
            <w:vAlign w:val="center"/>
          </w:tcPr>
          <w:p>
            <w:pPr>
              <w:widowControl/>
              <w:jc w:val="center"/>
              <w:rPr>
                <w:rFonts w:ascii="仿宋" w:hAnsi="仿宋" w:eastAsia="仿宋" w:cs="宋体"/>
                <w:color w:val="FF0000"/>
                <w:kern w:val="0"/>
                <w:szCs w:val="21"/>
                <w:highlight w:val="none"/>
              </w:rPr>
            </w:pPr>
          </w:p>
        </w:tc>
        <w:tc>
          <w:tcPr>
            <w:tcW w:w="566"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4" w:type="dxa"/>
            <w:vMerge w:val="continue"/>
            <w:tcBorders>
              <w:top w:val="nil"/>
            </w:tcBorders>
            <w:vAlign w:val="center"/>
          </w:tcPr>
          <w:p>
            <w:pPr>
              <w:widowControl/>
              <w:jc w:val="center"/>
              <w:rPr>
                <w:rFonts w:ascii="仿宋" w:hAnsi="仿宋" w:eastAsia="仿宋" w:cs="宋体"/>
                <w:kern w:val="0"/>
                <w:szCs w:val="21"/>
                <w:highlight w:val="none"/>
              </w:rPr>
            </w:pPr>
          </w:p>
        </w:tc>
        <w:tc>
          <w:tcPr>
            <w:tcW w:w="427" w:type="dxa"/>
            <w:vMerge w:val="continue"/>
            <w:tcBorders>
              <w:top w:val="nil"/>
            </w:tcBorders>
            <w:vAlign w:val="center"/>
          </w:tcPr>
          <w:p>
            <w:pPr>
              <w:widowControl/>
              <w:jc w:val="center"/>
              <w:rPr>
                <w:rFonts w:ascii="仿宋" w:hAnsi="仿宋" w:eastAsia="仿宋" w:cs="宋体"/>
                <w:kern w:val="0"/>
                <w:szCs w:val="21"/>
                <w:highlight w:val="none"/>
              </w:rPr>
            </w:pPr>
          </w:p>
        </w:tc>
        <w:tc>
          <w:tcPr>
            <w:tcW w:w="424"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color w:val="FF0000"/>
                <w:kern w:val="0"/>
                <w:szCs w:val="21"/>
                <w:highlight w:val="none"/>
              </w:rPr>
            </w:pPr>
          </w:p>
        </w:tc>
        <w:tc>
          <w:tcPr>
            <w:tcW w:w="425" w:type="dxa"/>
            <w:vMerge w:val="continue"/>
            <w:tcBorders>
              <w:top w:val="nil"/>
            </w:tcBorders>
            <w:vAlign w:val="center"/>
          </w:tcPr>
          <w:p>
            <w:pPr>
              <w:widowControl/>
              <w:jc w:val="center"/>
              <w:rPr>
                <w:rFonts w:ascii="仿宋" w:hAnsi="仿宋" w:eastAsia="仿宋" w:cs="宋体"/>
                <w:color w:val="FF0000"/>
                <w:kern w:val="0"/>
                <w:szCs w:val="21"/>
                <w:highlight w:val="none"/>
              </w:rPr>
            </w:pPr>
          </w:p>
        </w:tc>
        <w:tc>
          <w:tcPr>
            <w:tcW w:w="425" w:type="dxa"/>
            <w:vMerge w:val="continue"/>
            <w:tcBorders>
              <w:top w:val="nil"/>
            </w:tcBorders>
            <w:vAlign w:val="center"/>
          </w:tcPr>
          <w:p>
            <w:pPr>
              <w:widowControl/>
              <w:jc w:val="center"/>
              <w:rPr>
                <w:rFonts w:ascii="仿宋" w:hAnsi="仿宋" w:eastAsia="仿宋" w:cs="宋体"/>
                <w:color w:val="FF0000"/>
                <w:kern w:val="0"/>
                <w:szCs w:val="21"/>
                <w:highlight w:val="none"/>
              </w:rPr>
            </w:pPr>
          </w:p>
        </w:tc>
        <w:tc>
          <w:tcPr>
            <w:tcW w:w="425" w:type="dxa"/>
            <w:vMerge w:val="continue"/>
            <w:tcBorders>
              <w:top w:val="nil"/>
            </w:tcBorders>
            <w:vAlign w:val="center"/>
          </w:tcPr>
          <w:p>
            <w:pPr>
              <w:widowControl/>
              <w:jc w:val="center"/>
              <w:rPr>
                <w:rFonts w:ascii="仿宋" w:hAnsi="仿宋" w:eastAsia="仿宋" w:cs="宋体"/>
                <w:color w:val="FF0000"/>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7" w:type="dxa"/>
            <w:vMerge w:val="continue"/>
            <w:tcBorders>
              <w:top w:val="nil"/>
            </w:tcBorders>
            <w:vAlign w:val="center"/>
          </w:tcPr>
          <w:p>
            <w:pPr>
              <w:widowControl/>
              <w:jc w:val="center"/>
              <w:rPr>
                <w:rFonts w:ascii="仿宋" w:hAnsi="仿宋" w:eastAsia="仿宋" w:cs="宋体"/>
                <w:kern w:val="0"/>
                <w:szCs w:val="21"/>
                <w:highlight w:val="none"/>
              </w:rPr>
            </w:pPr>
          </w:p>
        </w:tc>
        <w:tc>
          <w:tcPr>
            <w:tcW w:w="770" w:type="dxa"/>
            <w:vMerge w:val="continue"/>
            <w:tcBorders>
              <w:top w:val="nil"/>
            </w:tcBorders>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2" w:hRule="atLeast"/>
          <w:jc w:val="center"/>
        </w:trPr>
        <w:tc>
          <w:tcPr>
            <w:tcW w:w="345" w:type="dxa"/>
            <w:vMerge w:val="continue"/>
            <w:tcBorders>
              <w:top w:val="nil"/>
            </w:tcBorders>
            <w:vAlign w:val="center"/>
          </w:tcPr>
          <w:p>
            <w:pPr>
              <w:widowControl/>
              <w:jc w:val="center"/>
              <w:rPr>
                <w:rFonts w:ascii="仿宋" w:hAnsi="仿宋" w:eastAsia="仿宋" w:cs="宋体"/>
                <w:color w:val="FF0000"/>
                <w:kern w:val="0"/>
                <w:szCs w:val="21"/>
                <w:highlight w:val="none"/>
              </w:rPr>
            </w:pPr>
          </w:p>
        </w:tc>
        <w:tc>
          <w:tcPr>
            <w:tcW w:w="446" w:type="dxa"/>
            <w:vMerge w:val="continue"/>
            <w:tcBorders>
              <w:top w:val="nil"/>
            </w:tcBorders>
            <w:vAlign w:val="center"/>
          </w:tcPr>
          <w:p>
            <w:pPr>
              <w:widowControl/>
              <w:jc w:val="center"/>
              <w:rPr>
                <w:rFonts w:ascii="仿宋" w:hAnsi="仿宋" w:eastAsia="仿宋" w:cs="宋体"/>
                <w:color w:val="FF0000"/>
                <w:kern w:val="0"/>
                <w:szCs w:val="21"/>
                <w:highlight w:val="none"/>
              </w:rPr>
            </w:pPr>
          </w:p>
        </w:tc>
        <w:tc>
          <w:tcPr>
            <w:tcW w:w="448" w:type="dxa"/>
            <w:vMerge w:val="continue"/>
            <w:tcBorders>
              <w:top w:val="nil"/>
            </w:tcBorders>
            <w:vAlign w:val="center"/>
          </w:tcPr>
          <w:p>
            <w:pPr>
              <w:widowControl/>
              <w:jc w:val="center"/>
              <w:rPr>
                <w:rFonts w:ascii="仿宋" w:hAnsi="仿宋" w:eastAsia="仿宋" w:cs="宋体"/>
                <w:color w:val="FF0000"/>
                <w:kern w:val="0"/>
                <w:szCs w:val="21"/>
                <w:highlight w:val="none"/>
              </w:rPr>
            </w:pPr>
          </w:p>
        </w:tc>
        <w:tc>
          <w:tcPr>
            <w:tcW w:w="446" w:type="dxa"/>
            <w:vMerge w:val="continue"/>
            <w:tcBorders>
              <w:top w:val="nil"/>
            </w:tcBorders>
            <w:vAlign w:val="center"/>
          </w:tcPr>
          <w:p>
            <w:pPr>
              <w:widowControl/>
              <w:jc w:val="center"/>
              <w:rPr>
                <w:rFonts w:ascii="仿宋" w:hAnsi="仿宋" w:eastAsia="仿宋" w:cs="宋体"/>
                <w:kern w:val="0"/>
                <w:szCs w:val="21"/>
                <w:highlight w:val="none"/>
              </w:rPr>
            </w:pPr>
          </w:p>
        </w:tc>
        <w:tc>
          <w:tcPr>
            <w:tcW w:w="410"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color w:val="FF0000"/>
                <w:kern w:val="0"/>
                <w:szCs w:val="21"/>
                <w:highlight w:val="none"/>
              </w:rPr>
            </w:pPr>
          </w:p>
        </w:tc>
        <w:tc>
          <w:tcPr>
            <w:tcW w:w="710" w:type="dxa"/>
            <w:vMerge w:val="restart"/>
            <w:tcBorders>
              <w:bottom w:val="nil"/>
            </w:tcBorders>
            <w:vAlign w:val="center"/>
          </w:tcPr>
          <w:p>
            <w:pPr>
              <w:widowControl/>
              <w:jc w:val="center"/>
              <w:rPr>
                <w:rFonts w:ascii="仿宋" w:hAnsi="仿宋" w:eastAsia="仿宋" w:cs="宋体"/>
                <w:color w:val="FF0000"/>
                <w:kern w:val="0"/>
                <w:szCs w:val="21"/>
                <w:highlight w:val="none"/>
              </w:rPr>
            </w:pPr>
          </w:p>
        </w:tc>
        <w:tc>
          <w:tcPr>
            <w:tcW w:w="566"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4" w:type="dxa"/>
            <w:vMerge w:val="restart"/>
            <w:tcBorders>
              <w:bottom w:val="nil"/>
            </w:tcBorders>
            <w:vAlign w:val="center"/>
          </w:tcPr>
          <w:p>
            <w:pPr>
              <w:widowControl/>
              <w:jc w:val="center"/>
              <w:rPr>
                <w:rFonts w:ascii="仿宋" w:hAnsi="仿宋" w:eastAsia="仿宋" w:cs="宋体"/>
                <w:kern w:val="0"/>
                <w:szCs w:val="21"/>
                <w:highlight w:val="none"/>
              </w:rPr>
            </w:pPr>
          </w:p>
        </w:tc>
        <w:tc>
          <w:tcPr>
            <w:tcW w:w="427" w:type="dxa"/>
            <w:vMerge w:val="restart"/>
            <w:tcBorders>
              <w:bottom w:val="nil"/>
            </w:tcBorders>
            <w:vAlign w:val="center"/>
          </w:tcPr>
          <w:p>
            <w:pPr>
              <w:widowControl/>
              <w:jc w:val="center"/>
              <w:rPr>
                <w:rFonts w:ascii="仿宋" w:hAnsi="仿宋" w:eastAsia="仿宋" w:cs="宋体"/>
                <w:kern w:val="0"/>
                <w:szCs w:val="21"/>
                <w:highlight w:val="none"/>
              </w:rPr>
            </w:pPr>
          </w:p>
        </w:tc>
        <w:tc>
          <w:tcPr>
            <w:tcW w:w="424"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color w:val="FF0000"/>
                <w:kern w:val="0"/>
                <w:szCs w:val="21"/>
                <w:highlight w:val="none"/>
              </w:rPr>
            </w:pPr>
          </w:p>
        </w:tc>
        <w:tc>
          <w:tcPr>
            <w:tcW w:w="425" w:type="dxa"/>
            <w:vMerge w:val="restart"/>
            <w:tcBorders>
              <w:bottom w:val="nil"/>
            </w:tcBorders>
            <w:vAlign w:val="center"/>
          </w:tcPr>
          <w:p>
            <w:pPr>
              <w:widowControl/>
              <w:jc w:val="center"/>
              <w:rPr>
                <w:rFonts w:ascii="仿宋" w:hAnsi="仿宋" w:eastAsia="仿宋" w:cs="宋体"/>
                <w:color w:val="FF0000"/>
                <w:kern w:val="0"/>
                <w:szCs w:val="21"/>
                <w:highlight w:val="none"/>
              </w:rPr>
            </w:pPr>
          </w:p>
        </w:tc>
        <w:tc>
          <w:tcPr>
            <w:tcW w:w="425" w:type="dxa"/>
            <w:vMerge w:val="restart"/>
            <w:tcBorders>
              <w:bottom w:val="nil"/>
            </w:tcBorders>
            <w:vAlign w:val="center"/>
          </w:tcPr>
          <w:p>
            <w:pPr>
              <w:widowControl/>
              <w:jc w:val="center"/>
              <w:rPr>
                <w:rFonts w:ascii="仿宋" w:hAnsi="仿宋" w:eastAsia="仿宋" w:cs="宋体"/>
                <w:color w:val="FF0000"/>
                <w:kern w:val="0"/>
                <w:szCs w:val="21"/>
                <w:highlight w:val="none"/>
              </w:rPr>
            </w:pPr>
          </w:p>
        </w:tc>
        <w:tc>
          <w:tcPr>
            <w:tcW w:w="425" w:type="dxa"/>
            <w:vMerge w:val="restart"/>
            <w:tcBorders>
              <w:bottom w:val="nil"/>
            </w:tcBorders>
            <w:vAlign w:val="center"/>
          </w:tcPr>
          <w:p>
            <w:pPr>
              <w:widowControl/>
              <w:jc w:val="center"/>
              <w:rPr>
                <w:rFonts w:ascii="仿宋" w:hAnsi="仿宋" w:eastAsia="仿宋" w:cs="宋体"/>
                <w:color w:val="FF0000"/>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7" w:type="dxa"/>
            <w:vMerge w:val="restart"/>
            <w:tcBorders>
              <w:bottom w:val="nil"/>
            </w:tcBorders>
            <w:vAlign w:val="center"/>
          </w:tcPr>
          <w:p>
            <w:pPr>
              <w:widowControl/>
              <w:jc w:val="center"/>
              <w:rPr>
                <w:rFonts w:ascii="仿宋" w:hAnsi="仿宋" w:eastAsia="仿宋" w:cs="宋体"/>
                <w:kern w:val="0"/>
                <w:szCs w:val="21"/>
                <w:highlight w:val="none"/>
              </w:rPr>
            </w:pPr>
          </w:p>
        </w:tc>
        <w:tc>
          <w:tcPr>
            <w:tcW w:w="770" w:type="dxa"/>
            <w:vMerge w:val="restart"/>
            <w:tcBorders>
              <w:bottom w:val="nil"/>
            </w:tcBorders>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jc w:val="center"/>
        </w:trPr>
        <w:tc>
          <w:tcPr>
            <w:tcW w:w="345" w:type="dxa"/>
            <w:vMerge w:val="restart"/>
            <w:tcBorders>
              <w:bottom w:val="nil"/>
            </w:tcBorders>
            <w:vAlign w:val="center"/>
          </w:tcPr>
          <w:p>
            <w:pPr>
              <w:widowControl/>
              <w:jc w:val="center"/>
              <w:rPr>
                <w:rFonts w:ascii="仿宋" w:hAnsi="仿宋" w:eastAsia="仿宋" w:cs="宋体"/>
                <w:color w:val="FF0000"/>
                <w:kern w:val="0"/>
                <w:szCs w:val="21"/>
                <w:highlight w:val="none"/>
              </w:rPr>
            </w:pPr>
          </w:p>
        </w:tc>
        <w:tc>
          <w:tcPr>
            <w:tcW w:w="446" w:type="dxa"/>
            <w:vMerge w:val="restart"/>
            <w:tcBorders>
              <w:bottom w:val="nil"/>
            </w:tcBorders>
            <w:vAlign w:val="center"/>
          </w:tcPr>
          <w:p>
            <w:pPr>
              <w:widowControl/>
              <w:jc w:val="center"/>
              <w:rPr>
                <w:rFonts w:ascii="仿宋" w:hAnsi="仿宋" w:eastAsia="仿宋" w:cs="宋体"/>
                <w:color w:val="FF0000"/>
                <w:kern w:val="0"/>
                <w:szCs w:val="21"/>
                <w:highlight w:val="none"/>
              </w:rPr>
            </w:pPr>
          </w:p>
        </w:tc>
        <w:tc>
          <w:tcPr>
            <w:tcW w:w="448" w:type="dxa"/>
            <w:vMerge w:val="restart"/>
            <w:tcBorders>
              <w:bottom w:val="nil"/>
            </w:tcBorders>
            <w:vAlign w:val="center"/>
          </w:tcPr>
          <w:p>
            <w:pPr>
              <w:widowControl/>
              <w:jc w:val="center"/>
              <w:rPr>
                <w:rFonts w:ascii="仿宋" w:hAnsi="仿宋" w:eastAsia="仿宋" w:cs="宋体"/>
                <w:color w:val="FF0000"/>
                <w:kern w:val="0"/>
                <w:szCs w:val="21"/>
                <w:highlight w:val="none"/>
              </w:rPr>
            </w:pPr>
          </w:p>
        </w:tc>
        <w:tc>
          <w:tcPr>
            <w:tcW w:w="446" w:type="dxa"/>
            <w:vMerge w:val="restart"/>
            <w:tcBorders>
              <w:bottom w:val="nil"/>
            </w:tcBorders>
            <w:vAlign w:val="center"/>
          </w:tcPr>
          <w:p>
            <w:pPr>
              <w:widowControl/>
              <w:jc w:val="center"/>
              <w:rPr>
                <w:rFonts w:ascii="仿宋" w:hAnsi="仿宋" w:eastAsia="仿宋" w:cs="宋体"/>
                <w:kern w:val="0"/>
                <w:szCs w:val="21"/>
                <w:highlight w:val="none"/>
              </w:rPr>
            </w:pPr>
          </w:p>
        </w:tc>
        <w:tc>
          <w:tcPr>
            <w:tcW w:w="410"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color w:val="FF0000"/>
                <w:kern w:val="0"/>
                <w:szCs w:val="21"/>
                <w:highlight w:val="none"/>
              </w:rPr>
            </w:pPr>
          </w:p>
        </w:tc>
        <w:tc>
          <w:tcPr>
            <w:tcW w:w="710" w:type="dxa"/>
            <w:vMerge w:val="continue"/>
            <w:tcBorders>
              <w:top w:val="nil"/>
            </w:tcBorders>
            <w:vAlign w:val="center"/>
          </w:tcPr>
          <w:p>
            <w:pPr>
              <w:widowControl/>
              <w:jc w:val="center"/>
              <w:rPr>
                <w:rFonts w:ascii="仿宋" w:hAnsi="仿宋" w:eastAsia="仿宋" w:cs="宋体"/>
                <w:color w:val="FF0000"/>
                <w:kern w:val="0"/>
                <w:szCs w:val="21"/>
                <w:highlight w:val="none"/>
              </w:rPr>
            </w:pPr>
          </w:p>
        </w:tc>
        <w:tc>
          <w:tcPr>
            <w:tcW w:w="566"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4" w:type="dxa"/>
            <w:vMerge w:val="continue"/>
            <w:tcBorders>
              <w:top w:val="nil"/>
            </w:tcBorders>
            <w:vAlign w:val="center"/>
          </w:tcPr>
          <w:p>
            <w:pPr>
              <w:widowControl/>
              <w:jc w:val="center"/>
              <w:rPr>
                <w:rFonts w:ascii="仿宋" w:hAnsi="仿宋" w:eastAsia="仿宋" w:cs="宋体"/>
                <w:kern w:val="0"/>
                <w:szCs w:val="21"/>
                <w:highlight w:val="none"/>
              </w:rPr>
            </w:pPr>
          </w:p>
        </w:tc>
        <w:tc>
          <w:tcPr>
            <w:tcW w:w="427" w:type="dxa"/>
            <w:vMerge w:val="continue"/>
            <w:tcBorders>
              <w:top w:val="nil"/>
            </w:tcBorders>
            <w:vAlign w:val="center"/>
          </w:tcPr>
          <w:p>
            <w:pPr>
              <w:widowControl/>
              <w:jc w:val="center"/>
              <w:rPr>
                <w:rFonts w:ascii="仿宋" w:hAnsi="仿宋" w:eastAsia="仿宋" w:cs="宋体"/>
                <w:kern w:val="0"/>
                <w:szCs w:val="21"/>
                <w:highlight w:val="none"/>
              </w:rPr>
            </w:pPr>
          </w:p>
        </w:tc>
        <w:tc>
          <w:tcPr>
            <w:tcW w:w="424"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color w:val="FF0000"/>
                <w:kern w:val="0"/>
                <w:szCs w:val="21"/>
                <w:highlight w:val="none"/>
              </w:rPr>
            </w:pPr>
          </w:p>
        </w:tc>
        <w:tc>
          <w:tcPr>
            <w:tcW w:w="425" w:type="dxa"/>
            <w:vMerge w:val="continue"/>
            <w:tcBorders>
              <w:top w:val="nil"/>
            </w:tcBorders>
            <w:vAlign w:val="center"/>
          </w:tcPr>
          <w:p>
            <w:pPr>
              <w:widowControl/>
              <w:jc w:val="center"/>
              <w:rPr>
                <w:rFonts w:ascii="仿宋" w:hAnsi="仿宋" w:eastAsia="仿宋" w:cs="宋体"/>
                <w:color w:val="FF0000"/>
                <w:kern w:val="0"/>
                <w:szCs w:val="21"/>
                <w:highlight w:val="none"/>
              </w:rPr>
            </w:pPr>
          </w:p>
        </w:tc>
        <w:tc>
          <w:tcPr>
            <w:tcW w:w="425" w:type="dxa"/>
            <w:vMerge w:val="continue"/>
            <w:tcBorders>
              <w:top w:val="nil"/>
            </w:tcBorders>
            <w:vAlign w:val="center"/>
          </w:tcPr>
          <w:p>
            <w:pPr>
              <w:widowControl/>
              <w:jc w:val="center"/>
              <w:rPr>
                <w:rFonts w:ascii="仿宋" w:hAnsi="仿宋" w:eastAsia="仿宋" w:cs="宋体"/>
                <w:color w:val="FF0000"/>
                <w:kern w:val="0"/>
                <w:szCs w:val="21"/>
                <w:highlight w:val="none"/>
              </w:rPr>
            </w:pPr>
          </w:p>
        </w:tc>
        <w:tc>
          <w:tcPr>
            <w:tcW w:w="425" w:type="dxa"/>
            <w:vMerge w:val="continue"/>
            <w:tcBorders>
              <w:top w:val="nil"/>
            </w:tcBorders>
            <w:vAlign w:val="center"/>
          </w:tcPr>
          <w:p>
            <w:pPr>
              <w:widowControl/>
              <w:jc w:val="center"/>
              <w:rPr>
                <w:rFonts w:ascii="仿宋" w:hAnsi="仿宋" w:eastAsia="仿宋" w:cs="宋体"/>
                <w:color w:val="FF0000"/>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7" w:type="dxa"/>
            <w:vMerge w:val="continue"/>
            <w:tcBorders>
              <w:top w:val="nil"/>
            </w:tcBorders>
            <w:vAlign w:val="center"/>
          </w:tcPr>
          <w:p>
            <w:pPr>
              <w:widowControl/>
              <w:jc w:val="center"/>
              <w:rPr>
                <w:rFonts w:ascii="仿宋" w:hAnsi="仿宋" w:eastAsia="仿宋" w:cs="宋体"/>
                <w:kern w:val="0"/>
                <w:szCs w:val="21"/>
                <w:highlight w:val="none"/>
              </w:rPr>
            </w:pPr>
          </w:p>
        </w:tc>
        <w:tc>
          <w:tcPr>
            <w:tcW w:w="770" w:type="dxa"/>
            <w:vMerge w:val="continue"/>
            <w:tcBorders>
              <w:top w:val="nil"/>
            </w:tcBorders>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9" w:hRule="atLeast"/>
          <w:jc w:val="center"/>
        </w:trPr>
        <w:tc>
          <w:tcPr>
            <w:tcW w:w="345" w:type="dxa"/>
            <w:vMerge w:val="continue"/>
            <w:tcBorders>
              <w:top w:val="nil"/>
            </w:tcBorders>
            <w:vAlign w:val="center"/>
          </w:tcPr>
          <w:p>
            <w:pPr>
              <w:widowControl/>
              <w:jc w:val="center"/>
              <w:rPr>
                <w:rFonts w:ascii="仿宋" w:hAnsi="仿宋" w:eastAsia="仿宋" w:cs="宋体"/>
                <w:color w:val="FF0000"/>
                <w:kern w:val="0"/>
                <w:szCs w:val="21"/>
                <w:highlight w:val="none"/>
              </w:rPr>
            </w:pPr>
          </w:p>
        </w:tc>
        <w:tc>
          <w:tcPr>
            <w:tcW w:w="446" w:type="dxa"/>
            <w:vMerge w:val="continue"/>
            <w:tcBorders>
              <w:top w:val="nil"/>
            </w:tcBorders>
            <w:vAlign w:val="center"/>
          </w:tcPr>
          <w:p>
            <w:pPr>
              <w:widowControl/>
              <w:jc w:val="center"/>
              <w:rPr>
                <w:rFonts w:ascii="仿宋" w:hAnsi="仿宋" w:eastAsia="仿宋" w:cs="宋体"/>
                <w:color w:val="FF0000"/>
                <w:kern w:val="0"/>
                <w:szCs w:val="21"/>
                <w:highlight w:val="none"/>
              </w:rPr>
            </w:pPr>
          </w:p>
        </w:tc>
        <w:tc>
          <w:tcPr>
            <w:tcW w:w="448" w:type="dxa"/>
            <w:vMerge w:val="continue"/>
            <w:tcBorders>
              <w:top w:val="nil"/>
            </w:tcBorders>
            <w:vAlign w:val="center"/>
          </w:tcPr>
          <w:p>
            <w:pPr>
              <w:widowControl/>
              <w:jc w:val="center"/>
              <w:rPr>
                <w:rFonts w:ascii="仿宋" w:hAnsi="仿宋" w:eastAsia="仿宋" w:cs="宋体"/>
                <w:color w:val="FF0000"/>
                <w:kern w:val="0"/>
                <w:szCs w:val="21"/>
                <w:highlight w:val="none"/>
              </w:rPr>
            </w:pPr>
          </w:p>
        </w:tc>
        <w:tc>
          <w:tcPr>
            <w:tcW w:w="446" w:type="dxa"/>
            <w:vMerge w:val="continue"/>
            <w:tcBorders>
              <w:top w:val="nil"/>
            </w:tcBorders>
            <w:vAlign w:val="center"/>
          </w:tcPr>
          <w:p>
            <w:pPr>
              <w:widowControl/>
              <w:jc w:val="center"/>
              <w:rPr>
                <w:rFonts w:ascii="仿宋" w:hAnsi="仿宋" w:eastAsia="仿宋" w:cs="宋体"/>
                <w:kern w:val="0"/>
                <w:szCs w:val="21"/>
                <w:highlight w:val="none"/>
              </w:rPr>
            </w:pPr>
          </w:p>
        </w:tc>
        <w:tc>
          <w:tcPr>
            <w:tcW w:w="410"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color w:val="FF0000"/>
                <w:kern w:val="0"/>
                <w:szCs w:val="21"/>
                <w:highlight w:val="none"/>
              </w:rPr>
            </w:pPr>
          </w:p>
        </w:tc>
        <w:tc>
          <w:tcPr>
            <w:tcW w:w="710" w:type="dxa"/>
            <w:vMerge w:val="restart"/>
            <w:tcBorders>
              <w:bottom w:val="nil"/>
            </w:tcBorders>
            <w:vAlign w:val="center"/>
          </w:tcPr>
          <w:p>
            <w:pPr>
              <w:widowControl/>
              <w:jc w:val="center"/>
              <w:rPr>
                <w:rFonts w:ascii="仿宋" w:hAnsi="仿宋" w:eastAsia="仿宋" w:cs="宋体"/>
                <w:color w:val="FF0000"/>
                <w:kern w:val="0"/>
                <w:szCs w:val="21"/>
                <w:highlight w:val="none"/>
              </w:rPr>
            </w:pPr>
          </w:p>
        </w:tc>
        <w:tc>
          <w:tcPr>
            <w:tcW w:w="566"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4" w:type="dxa"/>
            <w:vMerge w:val="restart"/>
            <w:tcBorders>
              <w:bottom w:val="nil"/>
            </w:tcBorders>
            <w:vAlign w:val="center"/>
          </w:tcPr>
          <w:p>
            <w:pPr>
              <w:widowControl/>
              <w:jc w:val="center"/>
              <w:rPr>
                <w:rFonts w:ascii="仿宋" w:hAnsi="仿宋" w:eastAsia="仿宋" w:cs="宋体"/>
                <w:kern w:val="0"/>
                <w:szCs w:val="21"/>
                <w:highlight w:val="none"/>
              </w:rPr>
            </w:pPr>
          </w:p>
        </w:tc>
        <w:tc>
          <w:tcPr>
            <w:tcW w:w="427" w:type="dxa"/>
            <w:vMerge w:val="restart"/>
            <w:tcBorders>
              <w:bottom w:val="nil"/>
            </w:tcBorders>
            <w:vAlign w:val="center"/>
          </w:tcPr>
          <w:p>
            <w:pPr>
              <w:widowControl/>
              <w:jc w:val="center"/>
              <w:rPr>
                <w:rFonts w:ascii="仿宋" w:hAnsi="仿宋" w:eastAsia="仿宋" w:cs="宋体"/>
                <w:kern w:val="0"/>
                <w:szCs w:val="21"/>
                <w:highlight w:val="none"/>
              </w:rPr>
            </w:pPr>
          </w:p>
        </w:tc>
        <w:tc>
          <w:tcPr>
            <w:tcW w:w="424"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color w:val="FF0000"/>
                <w:kern w:val="0"/>
                <w:szCs w:val="21"/>
                <w:highlight w:val="none"/>
              </w:rPr>
            </w:pPr>
          </w:p>
        </w:tc>
        <w:tc>
          <w:tcPr>
            <w:tcW w:w="425" w:type="dxa"/>
            <w:vMerge w:val="restart"/>
            <w:tcBorders>
              <w:bottom w:val="nil"/>
            </w:tcBorders>
            <w:vAlign w:val="center"/>
          </w:tcPr>
          <w:p>
            <w:pPr>
              <w:widowControl/>
              <w:jc w:val="center"/>
              <w:rPr>
                <w:rFonts w:ascii="仿宋" w:hAnsi="仿宋" w:eastAsia="仿宋" w:cs="宋体"/>
                <w:color w:val="FF0000"/>
                <w:kern w:val="0"/>
                <w:szCs w:val="21"/>
                <w:highlight w:val="none"/>
              </w:rPr>
            </w:pPr>
          </w:p>
        </w:tc>
        <w:tc>
          <w:tcPr>
            <w:tcW w:w="425" w:type="dxa"/>
            <w:vMerge w:val="restart"/>
            <w:tcBorders>
              <w:bottom w:val="nil"/>
            </w:tcBorders>
            <w:vAlign w:val="center"/>
          </w:tcPr>
          <w:p>
            <w:pPr>
              <w:widowControl/>
              <w:jc w:val="center"/>
              <w:rPr>
                <w:rFonts w:ascii="仿宋" w:hAnsi="仿宋" w:eastAsia="仿宋" w:cs="宋体"/>
                <w:color w:val="FF0000"/>
                <w:kern w:val="0"/>
                <w:szCs w:val="21"/>
                <w:highlight w:val="none"/>
              </w:rPr>
            </w:pPr>
          </w:p>
        </w:tc>
        <w:tc>
          <w:tcPr>
            <w:tcW w:w="425" w:type="dxa"/>
            <w:vMerge w:val="restart"/>
            <w:tcBorders>
              <w:bottom w:val="nil"/>
            </w:tcBorders>
            <w:vAlign w:val="center"/>
          </w:tcPr>
          <w:p>
            <w:pPr>
              <w:widowControl/>
              <w:jc w:val="center"/>
              <w:rPr>
                <w:rFonts w:ascii="仿宋" w:hAnsi="仿宋" w:eastAsia="仿宋" w:cs="宋体"/>
                <w:color w:val="FF0000"/>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7" w:type="dxa"/>
            <w:vMerge w:val="restart"/>
            <w:tcBorders>
              <w:bottom w:val="nil"/>
            </w:tcBorders>
            <w:vAlign w:val="center"/>
          </w:tcPr>
          <w:p>
            <w:pPr>
              <w:widowControl/>
              <w:jc w:val="center"/>
              <w:rPr>
                <w:rFonts w:ascii="仿宋" w:hAnsi="仿宋" w:eastAsia="仿宋" w:cs="宋体"/>
                <w:kern w:val="0"/>
                <w:szCs w:val="21"/>
                <w:highlight w:val="none"/>
              </w:rPr>
            </w:pPr>
          </w:p>
        </w:tc>
        <w:tc>
          <w:tcPr>
            <w:tcW w:w="770" w:type="dxa"/>
            <w:vMerge w:val="restart"/>
            <w:tcBorders>
              <w:bottom w:val="nil"/>
            </w:tcBorders>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jc w:val="center"/>
        </w:trPr>
        <w:tc>
          <w:tcPr>
            <w:tcW w:w="345" w:type="dxa"/>
            <w:vMerge w:val="restart"/>
            <w:tcBorders>
              <w:bottom w:val="nil"/>
            </w:tcBorders>
            <w:vAlign w:val="center"/>
          </w:tcPr>
          <w:p>
            <w:pPr>
              <w:widowControl/>
              <w:jc w:val="center"/>
              <w:rPr>
                <w:rFonts w:ascii="仿宋" w:hAnsi="仿宋" w:eastAsia="仿宋" w:cs="宋体"/>
                <w:color w:val="FF0000"/>
                <w:kern w:val="0"/>
                <w:szCs w:val="21"/>
                <w:highlight w:val="none"/>
              </w:rPr>
            </w:pPr>
          </w:p>
        </w:tc>
        <w:tc>
          <w:tcPr>
            <w:tcW w:w="446" w:type="dxa"/>
            <w:vMerge w:val="restart"/>
            <w:tcBorders>
              <w:bottom w:val="nil"/>
            </w:tcBorders>
            <w:vAlign w:val="center"/>
          </w:tcPr>
          <w:p>
            <w:pPr>
              <w:widowControl/>
              <w:jc w:val="center"/>
              <w:rPr>
                <w:rFonts w:ascii="仿宋" w:hAnsi="仿宋" w:eastAsia="仿宋" w:cs="宋体"/>
                <w:color w:val="FF0000"/>
                <w:kern w:val="0"/>
                <w:szCs w:val="21"/>
                <w:highlight w:val="none"/>
              </w:rPr>
            </w:pPr>
          </w:p>
        </w:tc>
        <w:tc>
          <w:tcPr>
            <w:tcW w:w="448" w:type="dxa"/>
            <w:vMerge w:val="restart"/>
            <w:tcBorders>
              <w:bottom w:val="nil"/>
            </w:tcBorders>
            <w:vAlign w:val="center"/>
          </w:tcPr>
          <w:p>
            <w:pPr>
              <w:widowControl/>
              <w:jc w:val="center"/>
              <w:rPr>
                <w:rFonts w:ascii="仿宋" w:hAnsi="仿宋" w:eastAsia="仿宋" w:cs="宋体"/>
                <w:color w:val="FF0000"/>
                <w:kern w:val="0"/>
                <w:szCs w:val="21"/>
                <w:highlight w:val="none"/>
              </w:rPr>
            </w:pPr>
          </w:p>
        </w:tc>
        <w:tc>
          <w:tcPr>
            <w:tcW w:w="446" w:type="dxa"/>
            <w:vMerge w:val="restart"/>
            <w:tcBorders>
              <w:bottom w:val="nil"/>
            </w:tcBorders>
            <w:vAlign w:val="center"/>
          </w:tcPr>
          <w:p>
            <w:pPr>
              <w:widowControl/>
              <w:jc w:val="center"/>
              <w:rPr>
                <w:rFonts w:ascii="仿宋" w:hAnsi="仿宋" w:eastAsia="仿宋" w:cs="宋体"/>
                <w:kern w:val="0"/>
                <w:szCs w:val="21"/>
                <w:highlight w:val="none"/>
              </w:rPr>
            </w:pPr>
          </w:p>
        </w:tc>
        <w:tc>
          <w:tcPr>
            <w:tcW w:w="410"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710" w:type="dxa"/>
            <w:vMerge w:val="continue"/>
            <w:tcBorders>
              <w:top w:val="nil"/>
            </w:tcBorders>
            <w:vAlign w:val="center"/>
          </w:tcPr>
          <w:p>
            <w:pPr>
              <w:widowControl/>
              <w:jc w:val="center"/>
              <w:rPr>
                <w:rFonts w:ascii="仿宋" w:hAnsi="仿宋" w:eastAsia="仿宋" w:cs="宋体"/>
                <w:kern w:val="0"/>
                <w:szCs w:val="21"/>
                <w:highlight w:val="none"/>
              </w:rPr>
            </w:pPr>
          </w:p>
        </w:tc>
        <w:tc>
          <w:tcPr>
            <w:tcW w:w="566"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4" w:type="dxa"/>
            <w:vMerge w:val="continue"/>
            <w:tcBorders>
              <w:top w:val="nil"/>
            </w:tcBorders>
            <w:vAlign w:val="center"/>
          </w:tcPr>
          <w:p>
            <w:pPr>
              <w:widowControl/>
              <w:jc w:val="center"/>
              <w:rPr>
                <w:rFonts w:ascii="仿宋" w:hAnsi="仿宋" w:eastAsia="仿宋" w:cs="宋体"/>
                <w:kern w:val="0"/>
                <w:szCs w:val="21"/>
                <w:highlight w:val="none"/>
              </w:rPr>
            </w:pPr>
          </w:p>
        </w:tc>
        <w:tc>
          <w:tcPr>
            <w:tcW w:w="427" w:type="dxa"/>
            <w:vMerge w:val="continue"/>
            <w:tcBorders>
              <w:top w:val="nil"/>
            </w:tcBorders>
            <w:vAlign w:val="center"/>
          </w:tcPr>
          <w:p>
            <w:pPr>
              <w:widowControl/>
              <w:jc w:val="center"/>
              <w:rPr>
                <w:rFonts w:ascii="仿宋" w:hAnsi="仿宋" w:eastAsia="仿宋" w:cs="宋体"/>
                <w:kern w:val="0"/>
                <w:szCs w:val="21"/>
                <w:highlight w:val="none"/>
              </w:rPr>
            </w:pPr>
          </w:p>
        </w:tc>
        <w:tc>
          <w:tcPr>
            <w:tcW w:w="424"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7" w:type="dxa"/>
            <w:vMerge w:val="continue"/>
            <w:tcBorders>
              <w:top w:val="nil"/>
            </w:tcBorders>
            <w:vAlign w:val="center"/>
          </w:tcPr>
          <w:p>
            <w:pPr>
              <w:widowControl/>
              <w:jc w:val="center"/>
              <w:rPr>
                <w:rFonts w:ascii="仿宋" w:hAnsi="仿宋" w:eastAsia="仿宋" w:cs="宋体"/>
                <w:kern w:val="0"/>
                <w:szCs w:val="21"/>
                <w:highlight w:val="none"/>
              </w:rPr>
            </w:pPr>
          </w:p>
        </w:tc>
        <w:tc>
          <w:tcPr>
            <w:tcW w:w="770" w:type="dxa"/>
            <w:vMerge w:val="continue"/>
            <w:tcBorders>
              <w:top w:val="nil"/>
            </w:tcBorders>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jc w:val="center"/>
        </w:trPr>
        <w:tc>
          <w:tcPr>
            <w:tcW w:w="345" w:type="dxa"/>
            <w:vMerge w:val="continue"/>
            <w:tcBorders>
              <w:top w:val="nil"/>
            </w:tcBorders>
            <w:vAlign w:val="center"/>
          </w:tcPr>
          <w:p>
            <w:pPr>
              <w:widowControl/>
              <w:jc w:val="center"/>
              <w:rPr>
                <w:rFonts w:ascii="仿宋" w:hAnsi="仿宋" w:eastAsia="仿宋" w:cs="宋体"/>
                <w:kern w:val="0"/>
                <w:szCs w:val="21"/>
                <w:highlight w:val="none"/>
              </w:rPr>
            </w:pPr>
          </w:p>
        </w:tc>
        <w:tc>
          <w:tcPr>
            <w:tcW w:w="446" w:type="dxa"/>
            <w:vMerge w:val="continue"/>
            <w:tcBorders>
              <w:top w:val="nil"/>
            </w:tcBorders>
            <w:vAlign w:val="center"/>
          </w:tcPr>
          <w:p>
            <w:pPr>
              <w:widowControl/>
              <w:jc w:val="center"/>
              <w:rPr>
                <w:rFonts w:ascii="仿宋" w:hAnsi="仿宋" w:eastAsia="仿宋" w:cs="宋体"/>
                <w:kern w:val="0"/>
                <w:szCs w:val="21"/>
                <w:highlight w:val="none"/>
              </w:rPr>
            </w:pPr>
          </w:p>
        </w:tc>
        <w:tc>
          <w:tcPr>
            <w:tcW w:w="448" w:type="dxa"/>
            <w:vMerge w:val="continue"/>
            <w:tcBorders>
              <w:top w:val="nil"/>
            </w:tcBorders>
            <w:vAlign w:val="center"/>
          </w:tcPr>
          <w:p>
            <w:pPr>
              <w:widowControl/>
              <w:jc w:val="center"/>
              <w:rPr>
                <w:rFonts w:ascii="仿宋" w:hAnsi="仿宋" w:eastAsia="仿宋" w:cs="宋体"/>
                <w:kern w:val="0"/>
                <w:szCs w:val="21"/>
                <w:highlight w:val="none"/>
              </w:rPr>
            </w:pPr>
          </w:p>
        </w:tc>
        <w:tc>
          <w:tcPr>
            <w:tcW w:w="446" w:type="dxa"/>
            <w:vMerge w:val="continue"/>
            <w:tcBorders>
              <w:top w:val="nil"/>
            </w:tcBorders>
            <w:vAlign w:val="center"/>
          </w:tcPr>
          <w:p>
            <w:pPr>
              <w:widowControl/>
              <w:jc w:val="center"/>
              <w:rPr>
                <w:rFonts w:ascii="仿宋" w:hAnsi="仿宋" w:eastAsia="仿宋" w:cs="宋体"/>
                <w:kern w:val="0"/>
                <w:szCs w:val="21"/>
                <w:highlight w:val="none"/>
              </w:rPr>
            </w:pPr>
          </w:p>
        </w:tc>
        <w:tc>
          <w:tcPr>
            <w:tcW w:w="410"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710" w:type="dxa"/>
            <w:vMerge w:val="restart"/>
            <w:tcBorders>
              <w:bottom w:val="nil"/>
            </w:tcBorders>
            <w:vAlign w:val="center"/>
          </w:tcPr>
          <w:p>
            <w:pPr>
              <w:widowControl/>
              <w:jc w:val="center"/>
              <w:rPr>
                <w:rFonts w:ascii="仿宋" w:hAnsi="仿宋" w:eastAsia="仿宋" w:cs="宋体"/>
                <w:kern w:val="0"/>
                <w:szCs w:val="21"/>
                <w:highlight w:val="none"/>
              </w:rPr>
            </w:pPr>
          </w:p>
        </w:tc>
        <w:tc>
          <w:tcPr>
            <w:tcW w:w="566"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4" w:type="dxa"/>
            <w:vMerge w:val="restart"/>
            <w:tcBorders>
              <w:bottom w:val="nil"/>
            </w:tcBorders>
            <w:vAlign w:val="center"/>
          </w:tcPr>
          <w:p>
            <w:pPr>
              <w:widowControl/>
              <w:jc w:val="center"/>
              <w:rPr>
                <w:rFonts w:ascii="仿宋" w:hAnsi="仿宋" w:eastAsia="仿宋" w:cs="宋体"/>
                <w:kern w:val="0"/>
                <w:szCs w:val="21"/>
                <w:highlight w:val="none"/>
              </w:rPr>
            </w:pPr>
          </w:p>
        </w:tc>
        <w:tc>
          <w:tcPr>
            <w:tcW w:w="427" w:type="dxa"/>
            <w:vMerge w:val="restart"/>
            <w:tcBorders>
              <w:bottom w:val="nil"/>
            </w:tcBorders>
            <w:vAlign w:val="center"/>
          </w:tcPr>
          <w:p>
            <w:pPr>
              <w:widowControl/>
              <w:jc w:val="center"/>
              <w:rPr>
                <w:rFonts w:ascii="仿宋" w:hAnsi="仿宋" w:eastAsia="仿宋" w:cs="宋体"/>
                <w:kern w:val="0"/>
                <w:szCs w:val="21"/>
                <w:highlight w:val="none"/>
              </w:rPr>
            </w:pPr>
          </w:p>
        </w:tc>
        <w:tc>
          <w:tcPr>
            <w:tcW w:w="424"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7" w:type="dxa"/>
            <w:vMerge w:val="restart"/>
            <w:tcBorders>
              <w:bottom w:val="nil"/>
            </w:tcBorders>
            <w:vAlign w:val="center"/>
          </w:tcPr>
          <w:p>
            <w:pPr>
              <w:widowControl/>
              <w:jc w:val="center"/>
              <w:rPr>
                <w:rFonts w:ascii="仿宋" w:hAnsi="仿宋" w:eastAsia="仿宋" w:cs="宋体"/>
                <w:kern w:val="0"/>
                <w:szCs w:val="21"/>
                <w:highlight w:val="none"/>
              </w:rPr>
            </w:pPr>
          </w:p>
        </w:tc>
        <w:tc>
          <w:tcPr>
            <w:tcW w:w="770" w:type="dxa"/>
            <w:vMerge w:val="restart"/>
            <w:tcBorders>
              <w:bottom w:val="nil"/>
            </w:tcBorders>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jc w:val="center"/>
        </w:trPr>
        <w:tc>
          <w:tcPr>
            <w:tcW w:w="345" w:type="dxa"/>
            <w:vMerge w:val="restart"/>
            <w:tcBorders>
              <w:bottom w:val="nil"/>
            </w:tcBorders>
            <w:vAlign w:val="center"/>
          </w:tcPr>
          <w:p>
            <w:pPr>
              <w:widowControl/>
              <w:jc w:val="center"/>
              <w:rPr>
                <w:rFonts w:ascii="仿宋" w:hAnsi="仿宋" w:eastAsia="仿宋" w:cs="宋体"/>
                <w:kern w:val="0"/>
                <w:szCs w:val="21"/>
                <w:highlight w:val="none"/>
              </w:rPr>
            </w:pPr>
          </w:p>
        </w:tc>
        <w:tc>
          <w:tcPr>
            <w:tcW w:w="446" w:type="dxa"/>
            <w:vMerge w:val="restart"/>
            <w:tcBorders>
              <w:bottom w:val="nil"/>
            </w:tcBorders>
            <w:vAlign w:val="center"/>
          </w:tcPr>
          <w:p>
            <w:pPr>
              <w:widowControl/>
              <w:jc w:val="center"/>
              <w:rPr>
                <w:rFonts w:ascii="仿宋" w:hAnsi="仿宋" w:eastAsia="仿宋" w:cs="宋体"/>
                <w:kern w:val="0"/>
                <w:szCs w:val="21"/>
                <w:highlight w:val="none"/>
              </w:rPr>
            </w:pPr>
          </w:p>
        </w:tc>
        <w:tc>
          <w:tcPr>
            <w:tcW w:w="448" w:type="dxa"/>
            <w:vMerge w:val="restart"/>
            <w:tcBorders>
              <w:bottom w:val="nil"/>
            </w:tcBorders>
            <w:vAlign w:val="center"/>
          </w:tcPr>
          <w:p>
            <w:pPr>
              <w:widowControl/>
              <w:jc w:val="center"/>
              <w:rPr>
                <w:rFonts w:ascii="仿宋" w:hAnsi="仿宋" w:eastAsia="仿宋" w:cs="宋体"/>
                <w:kern w:val="0"/>
                <w:szCs w:val="21"/>
                <w:highlight w:val="none"/>
              </w:rPr>
            </w:pPr>
          </w:p>
        </w:tc>
        <w:tc>
          <w:tcPr>
            <w:tcW w:w="446" w:type="dxa"/>
            <w:vMerge w:val="restart"/>
            <w:tcBorders>
              <w:bottom w:val="nil"/>
            </w:tcBorders>
            <w:vAlign w:val="center"/>
          </w:tcPr>
          <w:p>
            <w:pPr>
              <w:widowControl/>
              <w:jc w:val="center"/>
              <w:rPr>
                <w:rFonts w:ascii="仿宋" w:hAnsi="仿宋" w:eastAsia="仿宋" w:cs="宋体"/>
                <w:kern w:val="0"/>
                <w:szCs w:val="21"/>
                <w:highlight w:val="none"/>
              </w:rPr>
            </w:pPr>
          </w:p>
        </w:tc>
        <w:tc>
          <w:tcPr>
            <w:tcW w:w="410"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710" w:type="dxa"/>
            <w:vMerge w:val="continue"/>
            <w:tcBorders>
              <w:top w:val="nil"/>
            </w:tcBorders>
            <w:vAlign w:val="center"/>
          </w:tcPr>
          <w:p>
            <w:pPr>
              <w:widowControl/>
              <w:jc w:val="center"/>
              <w:rPr>
                <w:rFonts w:ascii="仿宋" w:hAnsi="仿宋" w:eastAsia="仿宋" w:cs="宋体"/>
                <w:kern w:val="0"/>
                <w:szCs w:val="21"/>
                <w:highlight w:val="none"/>
              </w:rPr>
            </w:pPr>
          </w:p>
        </w:tc>
        <w:tc>
          <w:tcPr>
            <w:tcW w:w="566"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4" w:type="dxa"/>
            <w:vMerge w:val="continue"/>
            <w:tcBorders>
              <w:top w:val="nil"/>
            </w:tcBorders>
            <w:vAlign w:val="center"/>
          </w:tcPr>
          <w:p>
            <w:pPr>
              <w:widowControl/>
              <w:jc w:val="center"/>
              <w:rPr>
                <w:rFonts w:ascii="仿宋" w:hAnsi="仿宋" w:eastAsia="仿宋" w:cs="宋体"/>
                <w:kern w:val="0"/>
                <w:szCs w:val="21"/>
                <w:highlight w:val="none"/>
              </w:rPr>
            </w:pPr>
          </w:p>
        </w:tc>
        <w:tc>
          <w:tcPr>
            <w:tcW w:w="427" w:type="dxa"/>
            <w:vMerge w:val="continue"/>
            <w:tcBorders>
              <w:top w:val="nil"/>
            </w:tcBorders>
            <w:vAlign w:val="center"/>
          </w:tcPr>
          <w:p>
            <w:pPr>
              <w:widowControl/>
              <w:jc w:val="center"/>
              <w:rPr>
                <w:rFonts w:ascii="仿宋" w:hAnsi="仿宋" w:eastAsia="仿宋" w:cs="宋体"/>
                <w:kern w:val="0"/>
                <w:szCs w:val="21"/>
                <w:highlight w:val="none"/>
              </w:rPr>
            </w:pPr>
          </w:p>
        </w:tc>
        <w:tc>
          <w:tcPr>
            <w:tcW w:w="424"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7" w:type="dxa"/>
            <w:vMerge w:val="continue"/>
            <w:tcBorders>
              <w:top w:val="nil"/>
            </w:tcBorders>
            <w:vAlign w:val="center"/>
          </w:tcPr>
          <w:p>
            <w:pPr>
              <w:widowControl/>
              <w:jc w:val="center"/>
              <w:rPr>
                <w:rFonts w:ascii="仿宋" w:hAnsi="仿宋" w:eastAsia="仿宋" w:cs="宋体"/>
                <w:kern w:val="0"/>
                <w:szCs w:val="21"/>
                <w:highlight w:val="none"/>
              </w:rPr>
            </w:pPr>
          </w:p>
        </w:tc>
        <w:tc>
          <w:tcPr>
            <w:tcW w:w="770" w:type="dxa"/>
            <w:vMerge w:val="continue"/>
            <w:tcBorders>
              <w:top w:val="nil"/>
            </w:tcBorders>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jc w:val="center"/>
        </w:trPr>
        <w:tc>
          <w:tcPr>
            <w:tcW w:w="345" w:type="dxa"/>
            <w:vMerge w:val="continue"/>
            <w:tcBorders>
              <w:top w:val="nil"/>
            </w:tcBorders>
            <w:vAlign w:val="center"/>
          </w:tcPr>
          <w:p>
            <w:pPr>
              <w:widowControl/>
              <w:jc w:val="center"/>
              <w:rPr>
                <w:rFonts w:ascii="仿宋" w:hAnsi="仿宋" w:eastAsia="仿宋" w:cs="宋体"/>
                <w:kern w:val="0"/>
                <w:szCs w:val="21"/>
                <w:highlight w:val="none"/>
              </w:rPr>
            </w:pPr>
          </w:p>
        </w:tc>
        <w:tc>
          <w:tcPr>
            <w:tcW w:w="446" w:type="dxa"/>
            <w:vMerge w:val="continue"/>
            <w:tcBorders>
              <w:top w:val="nil"/>
            </w:tcBorders>
            <w:vAlign w:val="center"/>
          </w:tcPr>
          <w:p>
            <w:pPr>
              <w:widowControl/>
              <w:jc w:val="center"/>
              <w:rPr>
                <w:rFonts w:ascii="仿宋" w:hAnsi="仿宋" w:eastAsia="仿宋" w:cs="宋体"/>
                <w:kern w:val="0"/>
                <w:szCs w:val="21"/>
                <w:highlight w:val="none"/>
              </w:rPr>
            </w:pPr>
          </w:p>
        </w:tc>
        <w:tc>
          <w:tcPr>
            <w:tcW w:w="448" w:type="dxa"/>
            <w:vMerge w:val="continue"/>
            <w:tcBorders>
              <w:top w:val="nil"/>
            </w:tcBorders>
            <w:vAlign w:val="center"/>
          </w:tcPr>
          <w:p>
            <w:pPr>
              <w:widowControl/>
              <w:jc w:val="center"/>
              <w:rPr>
                <w:rFonts w:ascii="仿宋" w:hAnsi="仿宋" w:eastAsia="仿宋" w:cs="宋体"/>
                <w:kern w:val="0"/>
                <w:szCs w:val="21"/>
                <w:highlight w:val="none"/>
              </w:rPr>
            </w:pPr>
          </w:p>
        </w:tc>
        <w:tc>
          <w:tcPr>
            <w:tcW w:w="446" w:type="dxa"/>
            <w:vMerge w:val="continue"/>
            <w:tcBorders>
              <w:top w:val="nil"/>
            </w:tcBorders>
            <w:vAlign w:val="center"/>
          </w:tcPr>
          <w:p>
            <w:pPr>
              <w:widowControl/>
              <w:jc w:val="center"/>
              <w:rPr>
                <w:rFonts w:ascii="仿宋" w:hAnsi="仿宋" w:eastAsia="仿宋" w:cs="宋体"/>
                <w:kern w:val="0"/>
                <w:szCs w:val="21"/>
                <w:highlight w:val="none"/>
              </w:rPr>
            </w:pPr>
          </w:p>
        </w:tc>
        <w:tc>
          <w:tcPr>
            <w:tcW w:w="410"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710" w:type="dxa"/>
            <w:vMerge w:val="restart"/>
            <w:tcBorders>
              <w:bottom w:val="nil"/>
            </w:tcBorders>
            <w:vAlign w:val="center"/>
          </w:tcPr>
          <w:p>
            <w:pPr>
              <w:widowControl/>
              <w:jc w:val="center"/>
              <w:rPr>
                <w:rFonts w:ascii="仿宋" w:hAnsi="仿宋" w:eastAsia="仿宋" w:cs="宋体"/>
                <w:kern w:val="0"/>
                <w:szCs w:val="21"/>
                <w:highlight w:val="none"/>
              </w:rPr>
            </w:pPr>
          </w:p>
        </w:tc>
        <w:tc>
          <w:tcPr>
            <w:tcW w:w="566"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4" w:type="dxa"/>
            <w:vMerge w:val="restart"/>
            <w:tcBorders>
              <w:bottom w:val="nil"/>
            </w:tcBorders>
            <w:vAlign w:val="center"/>
          </w:tcPr>
          <w:p>
            <w:pPr>
              <w:widowControl/>
              <w:jc w:val="center"/>
              <w:rPr>
                <w:rFonts w:ascii="仿宋" w:hAnsi="仿宋" w:eastAsia="仿宋" w:cs="宋体"/>
                <w:kern w:val="0"/>
                <w:szCs w:val="21"/>
                <w:highlight w:val="none"/>
              </w:rPr>
            </w:pPr>
          </w:p>
        </w:tc>
        <w:tc>
          <w:tcPr>
            <w:tcW w:w="427" w:type="dxa"/>
            <w:vMerge w:val="restart"/>
            <w:tcBorders>
              <w:bottom w:val="nil"/>
            </w:tcBorders>
            <w:vAlign w:val="center"/>
          </w:tcPr>
          <w:p>
            <w:pPr>
              <w:widowControl/>
              <w:jc w:val="center"/>
              <w:rPr>
                <w:rFonts w:ascii="仿宋" w:hAnsi="仿宋" w:eastAsia="仿宋" w:cs="宋体"/>
                <w:kern w:val="0"/>
                <w:szCs w:val="21"/>
                <w:highlight w:val="none"/>
              </w:rPr>
            </w:pPr>
          </w:p>
        </w:tc>
        <w:tc>
          <w:tcPr>
            <w:tcW w:w="424"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7" w:type="dxa"/>
            <w:vMerge w:val="restart"/>
            <w:tcBorders>
              <w:bottom w:val="nil"/>
            </w:tcBorders>
            <w:vAlign w:val="center"/>
          </w:tcPr>
          <w:p>
            <w:pPr>
              <w:widowControl/>
              <w:jc w:val="center"/>
              <w:rPr>
                <w:rFonts w:ascii="仿宋" w:hAnsi="仿宋" w:eastAsia="仿宋" w:cs="宋体"/>
                <w:kern w:val="0"/>
                <w:szCs w:val="21"/>
                <w:highlight w:val="none"/>
              </w:rPr>
            </w:pPr>
          </w:p>
        </w:tc>
        <w:tc>
          <w:tcPr>
            <w:tcW w:w="770" w:type="dxa"/>
            <w:vMerge w:val="restart"/>
            <w:tcBorders>
              <w:bottom w:val="nil"/>
            </w:tcBorders>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jc w:val="center"/>
        </w:trPr>
        <w:tc>
          <w:tcPr>
            <w:tcW w:w="345" w:type="dxa"/>
            <w:vMerge w:val="restart"/>
            <w:tcBorders>
              <w:bottom w:val="nil"/>
            </w:tcBorders>
            <w:vAlign w:val="center"/>
          </w:tcPr>
          <w:p>
            <w:pPr>
              <w:widowControl/>
              <w:jc w:val="center"/>
              <w:rPr>
                <w:rFonts w:ascii="仿宋" w:hAnsi="仿宋" w:eastAsia="仿宋" w:cs="宋体"/>
                <w:kern w:val="0"/>
                <w:szCs w:val="21"/>
                <w:highlight w:val="none"/>
              </w:rPr>
            </w:pPr>
          </w:p>
        </w:tc>
        <w:tc>
          <w:tcPr>
            <w:tcW w:w="446" w:type="dxa"/>
            <w:vMerge w:val="restart"/>
            <w:tcBorders>
              <w:bottom w:val="nil"/>
            </w:tcBorders>
            <w:vAlign w:val="center"/>
          </w:tcPr>
          <w:p>
            <w:pPr>
              <w:widowControl/>
              <w:jc w:val="center"/>
              <w:rPr>
                <w:rFonts w:ascii="仿宋" w:hAnsi="仿宋" w:eastAsia="仿宋" w:cs="宋体"/>
                <w:kern w:val="0"/>
                <w:szCs w:val="21"/>
                <w:highlight w:val="none"/>
              </w:rPr>
            </w:pPr>
          </w:p>
        </w:tc>
        <w:tc>
          <w:tcPr>
            <w:tcW w:w="448" w:type="dxa"/>
            <w:vMerge w:val="restart"/>
            <w:tcBorders>
              <w:bottom w:val="nil"/>
            </w:tcBorders>
            <w:vAlign w:val="center"/>
          </w:tcPr>
          <w:p>
            <w:pPr>
              <w:widowControl/>
              <w:jc w:val="center"/>
              <w:rPr>
                <w:rFonts w:ascii="仿宋" w:hAnsi="仿宋" w:eastAsia="仿宋" w:cs="宋体"/>
                <w:kern w:val="0"/>
                <w:szCs w:val="21"/>
                <w:highlight w:val="none"/>
              </w:rPr>
            </w:pPr>
          </w:p>
        </w:tc>
        <w:tc>
          <w:tcPr>
            <w:tcW w:w="446" w:type="dxa"/>
            <w:vMerge w:val="restart"/>
            <w:tcBorders>
              <w:bottom w:val="nil"/>
            </w:tcBorders>
            <w:vAlign w:val="center"/>
          </w:tcPr>
          <w:p>
            <w:pPr>
              <w:widowControl/>
              <w:jc w:val="center"/>
              <w:rPr>
                <w:rFonts w:ascii="仿宋" w:hAnsi="仿宋" w:eastAsia="仿宋" w:cs="宋体"/>
                <w:kern w:val="0"/>
                <w:szCs w:val="21"/>
                <w:highlight w:val="none"/>
              </w:rPr>
            </w:pPr>
          </w:p>
        </w:tc>
        <w:tc>
          <w:tcPr>
            <w:tcW w:w="410"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710" w:type="dxa"/>
            <w:vMerge w:val="continue"/>
            <w:tcBorders>
              <w:top w:val="nil"/>
            </w:tcBorders>
            <w:vAlign w:val="center"/>
          </w:tcPr>
          <w:p>
            <w:pPr>
              <w:widowControl/>
              <w:jc w:val="center"/>
              <w:rPr>
                <w:rFonts w:ascii="仿宋" w:hAnsi="仿宋" w:eastAsia="仿宋" w:cs="宋体"/>
                <w:kern w:val="0"/>
                <w:szCs w:val="21"/>
                <w:highlight w:val="none"/>
              </w:rPr>
            </w:pPr>
          </w:p>
        </w:tc>
        <w:tc>
          <w:tcPr>
            <w:tcW w:w="566"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4" w:type="dxa"/>
            <w:vMerge w:val="continue"/>
            <w:tcBorders>
              <w:top w:val="nil"/>
            </w:tcBorders>
            <w:vAlign w:val="center"/>
          </w:tcPr>
          <w:p>
            <w:pPr>
              <w:widowControl/>
              <w:jc w:val="center"/>
              <w:rPr>
                <w:rFonts w:ascii="仿宋" w:hAnsi="仿宋" w:eastAsia="仿宋" w:cs="宋体"/>
                <w:kern w:val="0"/>
                <w:szCs w:val="21"/>
                <w:highlight w:val="none"/>
              </w:rPr>
            </w:pPr>
          </w:p>
        </w:tc>
        <w:tc>
          <w:tcPr>
            <w:tcW w:w="427" w:type="dxa"/>
            <w:vMerge w:val="continue"/>
            <w:tcBorders>
              <w:top w:val="nil"/>
            </w:tcBorders>
            <w:vAlign w:val="center"/>
          </w:tcPr>
          <w:p>
            <w:pPr>
              <w:widowControl/>
              <w:jc w:val="center"/>
              <w:rPr>
                <w:rFonts w:ascii="仿宋" w:hAnsi="仿宋" w:eastAsia="仿宋" w:cs="宋体"/>
                <w:kern w:val="0"/>
                <w:szCs w:val="21"/>
                <w:highlight w:val="none"/>
              </w:rPr>
            </w:pPr>
          </w:p>
        </w:tc>
        <w:tc>
          <w:tcPr>
            <w:tcW w:w="424"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7" w:type="dxa"/>
            <w:vMerge w:val="continue"/>
            <w:tcBorders>
              <w:top w:val="nil"/>
            </w:tcBorders>
            <w:vAlign w:val="center"/>
          </w:tcPr>
          <w:p>
            <w:pPr>
              <w:widowControl/>
              <w:jc w:val="center"/>
              <w:rPr>
                <w:rFonts w:ascii="仿宋" w:hAnsi="仿宋" w:eastAsia="仿宋" w:cs="宋体"/>
                <w:kern w:val="0"/>
                <w:szCs w:val="21"/>
                <w:highlight w:val="none"/>
              </w:rPr>
            </w:pPr>
          </w:p>
        </w:tc>
        <w:tc>
          <w:tcPr>
            <w:tcW w:w="770" w:type="dxa"/>
            <w:vMerge w:val="continue"/>
            <w:tcBorders>
              <w:top w:val="nil"/>
            </w:tcBorders>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jc w:val="center"/>
        </w:trPr>
        <w:tc>
          <w:tcPr>
            <w:tcW w:w="345" w:type="dxa"/>
            <w:vMerge w:val="continue"/>
            <w:tcBorders>
              <w:top w:val="nil"/>
            </w:tcBorders>
            <w:vAlign w:val="center"/>
          </w:tcPr>
          <w:p>
            <w:pPr>
              <w:widowControl/>
              <w:jc w:val="center"/>
              <w:rPr>
                <w:rFonts w:ascii="仿宋" w:hAnsi="仿宋" w:eastAsia="仿宋" w:cs="宋体"/>
                <w:kern w:val="0"/>
                <w:szCs w:val="21"/>
                <w:highlight w:val="none"/>
              </w:rPr>
            </w:pPr>
          </w:p>
        </w:tc>
        <w:tc>
          <w:tcPr>
            <w:tcW w:w="446" w:type="dxa"/>
            <w:vMerge w:val="continue"/>
            <w:tcBorders>
              <w:top w:val="nil"/>
            </w:tcBorders>
            <w:vAlign w:val="center"/>
          </w:tcPr>
          <w:p>
            <w:pPr>
              <w:widowControl/>
              <w:jc w:val="center"/>
              <w:rPr>
                <w:rFonts w:ascii="仿宋" w:hAnsi="仿宋" w:eastAsia="仿宋" w:cs="宋体"/>
                <w:kern w:val="0"/>
                <w:szCs w:val="21"/>
                <w:highlight w:val="none"/>
              </w:rPr>
            </w:pPr>
          </w:p>
        </w:tc>
        <w:tc>
          <w:tcPr>
            <w:tcW w:w="448" w:type="dxa"/>
            <w:vMerge w:val="continue"/>
            <w:tcBorders>
              <w:top w:val="nil"/>
            </w:tcBorders>
            <w:vAlign w:val="center"/>
          </w:tcPr>
          <w:p>
            <w:pPr>
              <w:widowControl/>
              <w:jc w:val="center"/>
              <w:rPr>
                <w:rFonts w:ascii="仿宋" w:hAnsi="仿宋" w:eastAsia="仿宋" w:cs="宋体"/>
                <w:kern w:val="0"/>
                <w:szCs w:val="21"/>
                <w:highlight w:val="none"/>
              </w:rPr>
            </w:pPr>
          </w:p>
        </w:tc>
        <w:tc>
          <w:tcPr>
            <w:tcW w:w="446" w:type="dxa"/>
            <w:vMerge w:val="continue"/>
            <w:tcBorders>
              <w:top w:val="nil"/>
            </w:tcBorders>
            <w:vAlign w:val="center"/>
          </w:tcPr>
          <w:p>
            <w:pPr>
              <w:widowControl/>
              <w:jc w:val="center"/>
              <w:rPr>
                <w:rFonts w:ascii="仿宋" w:hAnsi="仿宋" w:eastAsia="仿宋" w:cs="宋体"/>
                <w:kern w:val="0"/>
                <w:szCs w:val="21"/>
                <w:highlight w:val="none"/>
              </w:rPr>
            </w:pPr>
          </w:p>
        </w:tc>
        <w:tc>
          <w:tcPr>
            <w:tcW w:w="410"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710" w:type="dxa"/>
            <w:vMerge w:val="restart"/>
            <w:tcBorders>
              <w:bottom w:val="nil"/>
            </w:tcBorders>
            <w:vAlign w:val="center"/>
          </w:tcPr>
          <w:p>
            <w:pPr>
              <w:widowControl/>
              <w:jc w:val="center"/>
              <w:rPr>
                <w:rFonts w:ascii="仿宋" w:hAnsi="仿宋" w:eastAsia="仿宋" w:cs="宋体"/>
                <w:kern w:val="0"/>
                <w:szCs w:val="21"/>
                <w:highlight w:val="none"/>
              </w:rPr>
            </w:pPr>
          </w:p>
        </w:tc>
        <w:tc>
          <w:tcPr>
            <w:tcW w:w="566"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4" w:type="dxa"/>
            <w:vMerge w:val="restart"/>
            <w:tcBorders>
              <w:bottom w:val="nil"/>
            </w:tcBorders>
            <w:vAlign w:val="center"/>
          </w:tcPr>
          <w:p>
            <w:pPr>
              <w:widowControl/>
              <w:jc w:val="center"/>
              <w:rPr>
                <w:rFonts w:ascii="仿宋" w:hAnsi="仿宋" w:eastAsia="仿宋" w:cs="宋体"/>
                <w:kern w:val="0"/>
                <w:szCs w:val="21"/>
                <w:highlight w:val="none"/>
              </w:rPr>
            </w:pPr>
          </w:p>
        </w:tc>
        <w:tc>
          <w:tcPr>
            <w:tcW w:w="427" w:type="dxa"/>
            <w:vMerge w:val="restart"/>
            <w:tcBorders>
              <w:bottom w:val="nil"/>
            </w:tcBorders>
            <w:vAlign w:val="center"/>
          </w:tcPr>
          <w:p>
            <w:pPr>
              <w:widowControl/>
              <w:jc w:val="center"/>
              <w:rPr>
                <w:rFonts w:ascii="仿宋" w:hAnsi="仿宋" w:eastAsia="仿宋" w:cs="宋体"/>
                <w:kern w:val="0"/>
                <w:szCs w:val="21"/>
                <w:highlight w:val="none"/>
              </w:rPr>
            </w:pPr>
          </w:p>
        </w:tc>
        <w:tc>
          <w:tcPr>
            <w:tcW w:w="424"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7" w:type="dxa"/>
            <w:vMerge w:val="restart"/>
            <w:tcBorders>
              <w:bottom w:val="nil"/>
            </w:tcBorders>
            <w:vAlign w:val="center"/>
          </w:tcPr>
          <w:p>
            <w:pPr>
              <w:widowControl/>
              <w:jc w:val="center"/>
              <w:rPr>
                <w:rFonts w:ascii="仿宋" w:hAnsi="仿宋" w:eastAsia="仿宋" w:cs="宋体"/>
                <w:kern w:val="0"/>
                <w:szCs w:val="21"/>
                <w:highlight w:val="none"/>
              </w:rPr>
            </w:pPr>
          </w:p>
        </w:tc>
        <w:tc>
          <w:tcPr>
            <w:tcW w:w="770" w:type="dxa"/>
            <w:vMerge w:val="restart"/>
            <w:tcBorders>
              <w:bottom w:val="nil"/>
            </w:tcBorders>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jc w:val="center"/>
        </w:trPr>
        <w:tc>
          <w:tcPr>
            <w:tcW w:w="345" w:type="dxa"/>
            <w:vMerge w:val="restart"/>
            <w:tcBorders>
              <w:bottom w:val="nil"/>
            </w:tcBorders>
            <w:vAlign w:val="center"/>
          </w:tcPr>
          <w:p>
            <w:pPr>
              <w:widowControl/>
              <w:jc w:val="center"/>
              <w:rPr>
                <w:rFonts w:ascii="仿宋" w:hAnsi="仿宋" w:eastAsia="仿宋" w:cs="宋体"/>
                <w:kern w:val="0"/>
                <w:szCs w:val="21"/>
                <w:highlight w:val="none"/>
              </w:rPr>
            </w:pPr>
          </w:p>
        </w:tc>
        <w:tc>
          <w:tcPr>
            <w:tcW w:w="446" w:type="dxa"/>
            <w:vMerge w:val="restart"/>
            <w:tcBorders>
              <w:bottom w:val="nil"/>
            </w:tcBorders>
            <w:vAlign w:val="center"/>
          </w:tcPr>
          <w:p>
            <w:pPr>
              <w:widowControl/>
              <w:jc w:val="center"/>
              <w:rPr>
                <w:rFonts w:ascii="仿宋" w:hAnsi="仿宋" w:eastAsia="仿宋" w:cs="宋体"/>
                <w:kern w:val="0"/>
                <w:szCs w:val="21"/>
                <w:highlight w:val="none"/>
              </w:rPr>
            </w:pPr>
          </w:p>
        </w:tc>
        <w:tc>
          <w:tcPr>
            <w:tcW w:w="448" w:type="dxa"/>
            <w:vMerge w:val="restart"/>
            <w:tcBorders>
              <w:bottom w:val="nil"/>
            </w:tcBorders>
            <w:vAlign w:val="center"/>
          </w:tcPr>
          <w:p>
            <w:pPr>
              <w:widowControl/>
              <w:jc w:val="center"/>
              <w:rPr>
                <w:rFonts w:ascii="仿宋" w:hAnsi="仿宋" w:eastAsia="仿宋" w:cs="宋体"/>
                <w:kern w:val="0"/>
                <w:szCs w:val="21"/>
                <w:highlight w:val="none"/>
              </w:rPr>
            </w:pPr>
          </w:p>
        </w:tc>
        <w:tc>
          <w:tcPr>
            <w:tcW w:w="446" w:type="dxa"/>
            <w:vMerge w:val="restart"/>
            <w:tcBorders>
              <w:bottom w:val="nil"/>
            </w:tcBorders>
            <w:vAlign w:val="center"/>
          </w:tcPr>
          <w:p>
            <w:pPr>
              <w:widowControl/>
              <w:jc w:val="center"/>
              <w:rPr>
                <w:rFonts w:ascii="仿宋" w:hAnsi="仿宋" w:eastAsia="仿宋" w:cs="宋体"/>
                <w:kern w:val="0"/>
                <w:szCs w:val="21"/>
                <w:highlight w:val="none"/>
              </w:rPr>
            </w:pPr>
          </w:p>
        </w:tc>
        <w:tc>
          <w:tcPr>
            <w:tcW w:w="410"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710" w:type="dxa"/>
            <w:vMerge w:val="continue"/>
            <w:tcBorders>
              <w:top w:val="nil"/>
            </w:tcBorders>
            <w:vAlign w:val="center"/>
          </w:tcPr>
          <w:p>
            <w:pPr>
              <w:widowControl/>
              <w:jc w:val="center"/>
              <w:rPr>
                <w:rFonts w:ascii="仿宋" w:hAnsi="仿宋" w:eastAsia="仿宋" w:cs="宋体"/>
                <w:kern w:val="0"/>
                <w:szCs w:val="21"/>
                <w:highlight w:val="none"/>
              </w:rPr>
            </w:pPr>
          </w:p>
        </w:tc>
        <w:tc>
          <w:tcPr>
            <w:tcW w:w="566"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4" w:type="dxa"/>
            <w:vMerge w:val="continue"/>
            <w:tcBorders>
              <w:top w:val="nil"/>
            </w:tcBorders>
            <w:vAlign w:val="center"/>
          </w:tcPr>
          <w:p>
            <w:pPr>
              <w:widowControl/>
              <w:jc w:val="center"/>
              <w:rPr>
                <w:rFonts w:ascii="仿宋" w:hAnsi="仿宋" w:eastAsia="仿宋" w:cs="宋体"/>
                <w:kern w:val="0"/>
                <w:szCs w:val="21"/>
                <w:highlight w:val="none"/>
              </w:rPr>
            </w:pPr>
          </w:p>
        </w:tc>
        <w:tc>
          <w:tcPr>
            <w:tcW w:w="427" w:type="dxa"/>
            <w:vMerge w:val="continue"/>
            <w:tcBorders>
              <w:top w:val="nil"/>
            </w:tcBorders>
            <w:vAlign w:val="center"/>
          </w:tcPr>
          <w:p>
            <w:pPr>
              <w:widowControl/>
              <w:jc w:val="center"/>
              <w:rPr>
                <w:rFonts w:ascii="仿宋" w:hAnsi="仿宋" w:eastAsia="仿宋" w:cs="宋体"/>
                <w:kern w:val="0"/>
                <w:szCs w:val="21"/>
                <w:highlight w:val="none"/>
              </w:rPr>
            </w:pPr>
          </w:p>
        </w:tc>
        <w:tc>
          <w:tcPr>
            <w:tcW w:w="424"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7" w:type="dxa"/>
            <w:vMerge w:val="continue"/>
            <w:tcBorders>
              <w:top w:val="nil"/>
            </w:tcBorders>
            <w:vAlign w:val="center"/>
          </w:tcPr>
          <w:p>
            <w:pPr>
              <w:widowControl/>
              <w:jc w:val="center"/>
              <w:rPr>
                <w:rFonts w:ascii="仿宋" w:hAnsi="仿宋" w:eastAsia="仿宋" w:cs="宋体"/>
                <w:kern w:val="0"/>
                <w:szCs w:val="21"/>
                <w:highlight w:val="none"/>
              </w:rPr>
            </w:pPr>
          </w:p>
        </w:tc>
        <w:tc>
          <w:tcPr>
            <w:tcW w:w="770" w:type="dxa"/>
            <w:vMerge w:val="continue"/>
            <w:tcBorders>
              <w:top w:val="nil"/>
            </w:tcBorders>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jc w:val="center"/>
        </w:trPr>
        <w:tc>
          <w:tcPr>
            <w:tcW w:w="345" w:type="dxa"/>
            <w:vMerge w:val="continue"/>
            <w:tcBorders>
              <w:top w:val="nil"/>
            </w:tcBorders>
            <w:vAlign w:val="center"/>
          </w:tcPr>
          <w:p>
            <w:pPr>
              <w:widowControl/>
              <w:jc w:val="center"/>
              <w:rPr>
                <w:rFonts w:ascii="仿宋" w:hAnsi="仿宋" w:eastAsia="仿宋" w:cs="宋体"/>
                <w:kern w:val="0"/>
                <w:szCs w:val="21"/>
                <w:highlight w:val="none"/>
              </w:rPr>
            </w:pPr>
          </w:p>
        </w:tc>
        <w:tc>
          <w:tcPr>
            <w:tcW w:w="446" w:type="dxa"/>
            <w:vMerge w:val="continue"/>
            <w:tcBorders>
              <w:top w:val="nil"/>
            </w:tcBorders>
            <w:vAlign w:val="center"/>
          </w:tcPr>
          <w:p>
            <w:pPr>
              <w:widowControl/>
              <w:jc w:val="center"/>
              <w:rPr>
                <w:rFonts w:ascii="仿宋" w:hAnsi="仿宋" w:eastAsia="仿宋" w:cs="宋体"/>
                <w:kern w:val="0"/>
                <w:szCs w:val="21"/>
                <w:highlight w:val="none"/>
              </w:rPr>
            </w:pPr>
          </w:p>
        </w:tc>
        <w:tc>
          <w:tcPr>
            <w:tcW w:w="448" w:type="dxa"/>
            <w:vMerge w:val="continue"/>
            <w:tcBorders>
              <w:top w:val="nil"/>
            </w:tcBorders>
            <w:vAlign w:val="center"/>
          </w:tcPr>
          <w:p>
            <w:pPr>
              <w:widowControl/>
              <w:jc w:val="center"/>
              <w:rPr>
                <w:rFonts w:ascii="仿宋" w:hAnsi="仿宋" w:eastAsia="仿宋" w:cs="宋体"/>
                <w:kern w:val="0"/>
                <w:szCs w:val="21"/>
                <w:highlight w:val="none"/>
              </w:rPr>
            </w:pPr>
          </w:p>
        </w:tc>
        <w:tc>
          <w:tcPr>
            <w:tcW w:w="446" w:type="dxa"/>
            <w:vMerge w:val="continue"/>
            <w:tcBorders>
              <w:top w:val="nil"/>
            </w:tcBorders>
            <w:vAlign w:val="center"/>
          </w:tcPr>
          <w:p>
            <w:pPr>
              <w:widowControl/>
              <w:jc w:val="center"/>
              <w:rPr>
                <w:rFonts w:ascii="仿宋" w:hAnsi="仿宋" w:eastAsia="仿宋" w:cs="宋体"/>
                <w:kern w:val="0"/>
                <w:szCs w:val="21"/>
                <w:highlight w:val="none"/>
              </w:rPr>
            </w:pPr>
          </w:p>
        </w:tc>
        <w:tc>
          <w:tcPr>
            <w:tcW w:w="410"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710" w:type="dxa"/>
            <w:vMerge w:val="restart"/>
            <w:tcBorders>
              <w:bottom w:val="nil"/>
            </w:tcBorders>
            <w:vAlign w:val="center"/>
          </w:tcPr>
          <w:p>
            <w:pPr>
              <w:widowControl/>
              <w:jc w:val="center"/>
              <w:rPr>
                <w:rFonts w:ascii="仿宋" w:hAnsi="仿宋" w:eastAsia="仿宋" w:cs="宋体"/>
                <w:kern w:val="0"/>
                <w:szCs w:val="21"/>
                <w:highlight w:val="none"/>
              </w:rPr>
            </w:pPr>
          </w:p>
        </w:tc>
        <w:tc>
          <w:tcPr>
            <w:tcW w:w="566"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4" w:type="dxa"/>
            <w:vMerge w:val="restart"/>
            <w:tcBorders>
              <w:bottom w:val="nil"/>
            </w:tcBorders>
            <w:vAlign w:val="center"/>
          </w:tcPr>
          <w:p>
            <w:pPr>
              <w:widowControl/>
              <w:jc w:val="center"/>
              <w:rPr>
                <w:rFonts w:ascii="仿宋" w:hAnsi="仿宋" w:eastAsia="仿宋" w:cs="宋体"/>
                <w:kern w:val="0"/>
                <w:szCs w:val="21"/>
                <w:highlight w:val="none"/>
              </w:rPr>
            </w:pPr>
          </w:p>
        </w:tc>
        <w:tc>
          <w:tcPr>
            <w:tcW w:w="427" w:type="dxa"/>
            <w:vMerge w:val="restart"/>
            <w:tcBorders>
              <w:bottom w:val="nil"/>
            </w:tcBorders>
            <w:vAlign w:val="center"/>
          </w:tcPr>
          <w:p>
            <w:pPr>
              <w:widowControl/>
              <w:jc w:val="center"/>
              <w:rPr>
                <w:rFonts w:ascii="仿宋" w:hAnsi="仿宋" w:eastAsia="仿宋" w:cs="宋体"/>
                <w:kern w:val="0"/>
                <w:szCs w:val="21"/>
                <w:highlight w:val="none"/>
              </w:rPr>
            </w:pPr>
          </w:p>
        </w:tc>
        <w:tc>
          <w:tcPr>
            <w:tcW w:w="424"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7" w:type="dxa"/>
            <w:vMerge w:val="restart"/>
            <w:tcBorders>
              <w:bottom w:val="nil"/>
            </w:tcBorders>
            <w:vAlign w:val="center"/>
          </w:tcPr>
          <w:p>
            <w:pPr>
              <w:widowControl/>
              <w:jc w:val="center"/>
              <w:rPr>
                <w:rFonts w:ascii="仿宋" w:hAnsi="仿宋" w:eastAsia="仿宋" w:cs="宋体"/>
                <w:kern w:val="0"/>
                <w:szCs w:val="21"/>
                <w:highlight w:val="none"/>
              </w:rPr>
            </w:pPr>
          </w:p>
        </w:tc>
        <w:tc>
          <w:tcPr>
            <w:tcW w:w="770" w:type="dxa"/>
            <w:vMerge w:val="restart"/>
            <w:tcBorders>
              <w:bottom w:val="nil"/>
            </w:tcBorders>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jc w:val="center"/>
        </w:trPr>
        <w:tc>
          <w:tcPr>
            <w:tcW w:w="345" w:type="dxa"/>
            <w:vMerge w:val="restart"/>
            <w:tcBorders>
              <w:bottom w:val="nil"/>
            </w:tcBorders>
            <w:vAlign w:val="center"/>
          </w:tcPr>
          <w:p>
            <w:pPr>
              <w:widowControl/>
              <w:jc w:val="center"/>
              <w:rPr>
                <w:rFonts w:ascii="仿宋" w:hAnsi="仿宋" w:eastAsia="仿宋" w:cs="宋体"/>
                <w:kern w:val="0"/>
                <w:szCs w:val="21"/>
                <w:highlight w:val="none"/>
              </w:rPr>
            </w:pPr>
          </w:p>
        </w:tc>
        <w:tc>
          <w:tcPr>
            <w:tcW w:w="446" w:type="dxa"/>
            <w:vMerge w:val="restart"/>
            <w:tcBorders>
              <w:bottom w:val="nil"/>
            </w:tcBorders>
            <w:vAlign w:val="center"/>
          </w:tcPr>
          <w:p>
            <w:pPr>
              <w:widowControl/>
              <w:jc w:val="center"/>
              <w:rPr>
                <w:rFonts w:ascii="仿宋" w:hAnsi="仿宋" w:eastAsia="仿宋" w:cs="宋体"/>
                <w:kern w:val="0"/>
                <w:szCs w:val="21"/>
                <w:highlight w:val="none"/>
              </w:rPr>
            </w:pPr>
          </w:p>
        </w:tc>
        <w:tc>
          <w:tcPr>
            <w:tcW w:w="448" w:type="dxa"/>
            <w:vMerge w:val="restart"/>
            <w:tcBorders>
              <w:bottom w:val="nil"/>
            </w:tcBorders>
            <w:vAlign w:val="center"/>
          </w:tcPr>
          <w:p>
            <w:pPr>
              <w:widowControl/>
              <w:jc w:val="center"/>
              <w:rPr>
                <w:rFonts w:ascii="仿宋" w:hAnsi="仿宋" w:eastAsia="仿宋" w:cs="宋体"/>
                <w:kern w:val="0"/>
                <w:szCs w:val="21"/>
                <w:highlight w:val="none"/>
              </w:rPr>
            </w:pPr>
          </w:p>
        </w:tc>
        <w:tc>
          <w:tcPr>
            <w:tcW w:w="446" w:type="dxa"/>
            <w:vMerge w:val="restart"/>
            <w:tcBorders>
              <w:bottom w:val="nil"/>
            </w:tcBorders>
            <w:vAlign w:val="center"/>
          </w:tcPr>
          <w:p>
            <w:pPr>
              <w:widowControl/>
              <w:jc w:val="center"/>
              <w:rPr>
                <w:rFonts w:ascii="仿宋" w:hAnsi="仿宋" w:eastAsia="仿宋" w:cs="宋体"/>
                <w:kern w:val="0"/>
                <w:szCs w:val="21"/>
                <w:highlight w:val="none"/>
              </w:rPr>
            </w:pPr>
          </w:p>
        </w:tc>
        <w:tc>
          <w:tcPr>
            <w:tcW w:w="410"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710" w:type="dxa"/>
            <w:vMerge w:val="continue"/>
            <w:tcBorders>
              <w:top w:val="nil"/>
            </w:tcBorders>
            <w:vAlign w:val="center"/>
          </w:tcPr>
          <w:p>
            <w:pPr>
              <w:widowControl/>
              <w:jc w:val="center"/>
              <w:rPr>
                <w:rFonts w:ascii="仿宋" w:hAnsi="仿宋" w:eastAsia="仿宋" w:cs="宋体"/>
                <w:kern w:val="0"/>
                <w:szCs w:val="21"/>
                <w:highlight w:val="none"/>
              </w:rPr>
            </w:pPr>
          </w:p>
        </w:tc>
        <w:tc>
          <w:tcPr>
            <w:tcW w:w="566"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4" w:type="dxa"/>
            <w:vMerge w:val="continue"/>
            <w:tcBorders>
              <w:top w:val="nil"/>
            </w:tcBorders>
            <w:vAlign w:val="center"/>
          </w:tcPr>
          <w:p>
            <w:pPr>
              <w:widowControl/>
              <w:jc w:val="center"/>
              <w:rPr>
                <w:rFonts w:ascii="仿宋" w:hAnsi="仿宋" w:eastAsia="仿宋" w:cs="宋体"/>
                <w:kern w:val="0"/>
                <w:szCs w:val="21"/>
                <w:highlight w:val="none"/>
              </w:rPr>
            </w:pPr>
          </w:p>
        </w:tc>
        <w:tc>
          <w:tcPr>
            <w:tcW w:w="427" w:type="dxa"/>
            <w:vMerge w:val="continue"/>
            <w:tcBorders>
              <w:top w:val="nil"/>
            </w:tcBorders>
            <w:vAlign w:val="center"/>
          </w:tcPr>
          <w:p>
            <w:pPr>
              <w:widowControl/>
              <w:jc w:val="center"/>
              <w:rPr>
                <w:rFonts w:ascii="仿宋" w:hAnsi="仿宋" w:eastAsia="仿宋" w:cs="宋体"/>
                <w:kern w:val="0"/>
                <w:szCs w:val="21"/>
                <w:highlight w:val="none"/>
              </w:rPr>
            </w:pPr>
          </w:p>
        </w:tc>
        <w:tc>
          <w:tcPr>
            <w:tcW w:w="424"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7" w:type="dxa"/>
            <w:vMerge w:val="continue"/>
            <w:tcBorders>
              <w:top w:val="nil"/>
            </w:tcBorders>
            <w:vAlign w:val="center"/>
          </w:tcPr>
          <w:p>
            <w:pPr>
              <w:widowControl/>
              <w:jc w:val="center"/>
              <w:rPr>
                <w:rFonts w:ascii="仿宋" w:hAnsi="仿宋" w:eastAsia="仿宋" w:cs="宋体"/>
                <w:kern w:val="0"/>
                <w:szCs w:val="21"/>
                <w:highlight w:val="none"/>
              </w:rPr>
            </w:pPr>
          </w:p>
        </w:tc>
        <w:tc>
          <w:tcPr>
            <w:tcW w:w="770" w:type="dxa"/>
            <w:vMerge w:val="continue"/>
            <w:tcBorders>
              <w:top w:val="nil"/>
            </w:tcBorders>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2" w:hRule="atLeast"/>
          <w:jc w:val="center"/>
        </w:trPr>
        <w:tc>
          <w:tcPr>
            <w:tcW w:w="345" w:type="dxa"/>
            <w:vMerge w:val="continue"/>
            <w:tcBorders>
              <w:top w:val="nil"/>
            </w:tcBorders>
            <w:vAlign w:val="center"/>
          </w:tcPr>
          <w:p>
            <w:pPr>
              <w:widowControl/>
              <w:jc w:val="center"/>
              <w:rPr>
                <w:rFonts w:ascii="仿宋" w:hAnsi="仿宋" w:eastAsia="仿宋" w:cs="宋体"/>
                <w:kern w:val="0"/>
                <w:szCs w:val="21"/>
                <w:highlight w:val="none"/>
              </w:rPr>
            </w:pPr>
          </w:p>
        </w:tc>
        <w:tc>
          <w:tcPr>
            <w:tcW w:w="446" w:type="dxa"/>
            <w:vMerge w:val="continue"/>
            <w:tcBorders>
              <w:top w:val="nil"/>
            </w:tcBorders>
            <w:vAlign w:val="center"/>
          </w:tcPr>
          <w:p>
            <w:pPr>
              <w:widowControl/>
              <w:jc w:val="center"/>
              <w:rPr>
                <w:rFonts w:ascii="仿宋" w:hAnsi="仿宋" w:eastAsia="仿宋" w:cs="宋体"/>
                <w:kern w:val="0"/>
                <w:szCs w:val="21"/>
                <w:highlight w:val="none"/>
              </w:rPr>
            </w:pPr>
          </w:p>
        </w:tc>
        <w:tc>
          <w:tcPr>
            <w:tcW w:w="448" w:type="dxa"/>
            <w:vMerge w:val="continue"/>
            <w:tcBorders>
              <w:top w:val="nil"/>
            </w:tcBorders>
            <w:vAlign w:val="center"/>
          </w:tcPr>
          <w:p>
            <w:pPr>
              <w:widowControl/>
              <w:jc w:val="center"/>
              <w:rPr>
                <w:rFonts w:ascii="仿宋" w:hAnsi="仿宋" w:eastAsia="仿宋" w:cs="宋体"/>
                <w:kern w:val="0"/>
                <w:szCs w:val="21"/>
                <w:highlight w:val="none"/>
              </w:rPr>
            </w:pPr>
          </w:p>
        </w:tc>
        <w:tc>
          <w:tcPr>
            <w:tcW w:w="446" w:type="dxa"/>
            <w:vMerge w:val="continue"/>
            <w:tcBorders>
              <w:top w:val="nil"/>
            </w:tcBorders>
            <w:vAlign w:val="center"/>
          </w:tcPr>
          <w:p>
            <w:pPr>
              <w:widowControl/>
              <w:jc w:val="center"/>
              <w:rPr>
                <w:rFonts w:ascii="仿宋" w:hAnsi="仿宋" w:eastAsia="仿宋" w:cs="宋体"/>
                <w:kern w:val="0"/>
                <w:szCs w:val="21"/>
                <w:highlight w:val="none"/>
              </w:rPr>
            </w:pPr>
          </w:p>
        </w:tc>
        <w:tc>
          <w:tcPr>
            <w:tcW w:w="410"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710" w:type="dxa"/>
            <w:vMerge w:val="restart"/>
            <w:tcBorders>
              <w:bottom w:val="nil"/>
            </w:tcBorders>
            <w:vAlign w:val="center"/>
          </w:tcPr>
          <w:p>
            <w:pPr>
              <w:widowControl/>
              <w:jc w:val="center"/>
              <w:rPr>
                <w:rFonts w:ascii="仿宋" w:hAnsi="仿宋" w:eastAsia="仿宋" w:cs="宋体"/>
                <w:kern w:val="0"/>
                <w:szCs w:val="21"/>
                <w:highlight w:val="none"/>
              </w:rPr>
            </w:pPr>
          </w:p>
        </w:tc>
        <w:tc>
          <w:tcPr>
            <w:tcW w:w="566"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4" w:type="dxa"/>
            <w:vMerge w:val="restart"/>
            <w:tcBorders>
              <w:bottom w:val="nil"/>
            </w:tcBorders>
            <w:vAlign w:val="center"/>
          </w:tcPr>
          <w:p>
            <w:pPr>
              <w:widowControl/>
              <w:jc w:val="center"/>
              <w:rPr>
                <w:rFonts w:ascii="仿宋" w:hAnsi="仿宋" w:eastAsia="仿宋" w:cs="宋体"/>
                <w:kern w:val="0"/>
                <w:szCs w:val="21"/>
                <w:highlight w:val="none"/>
              </w:rPr>
            </w:pPr>
          </w:p>
        </w:tc>
        <w:tc>
          <w:tcPr>
            <w:tcW w:w="427" w:type="dxa"/>
            <w:vMerge w:val="restart"/>
            <w:tcBorders>
              <w:bottom w:val="nil"/>
            </w:tcBorders>
            <w:vAlign w:val="center"/>
          </w:tcPr>
          <w:p>
            <w:pPr>
              <w:widowControl/>
              <w:jc w:val="center"/>
              <w:rPr>
                <w:rFonts w:ascii="仿宋" w:hAnsi="仿宋" w:eastAsia="仿宋" w:cs="宋体"/>
                <w:kern w:val="0"/>
                <w:szCs w:val="21"/>
                <w:highlight w:val="none"/>
              </w:rPr>
            </w:pPr>
          </w:p>
        </w:tc>
        <w:tc>
          <w:tcPr>
            <w:tcW w:w="424"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7" w:type="dxa"/>
            <w:vMerge w:val="restart"/>
            <w:tcBorders>
              <w:bottom w:val="nil"/>
            </w:tcBorders>
            <w:vAlign w:val="center"/>
          </w:tcPr>
          <w:p>
            <w:pPr>
              <w:widowControl/>
              <w:jc w:val="center"/>
              <w:rPr>
                <w:rFonts w:ascii="仿宋" w:hAnsi="仿宋" w:eastAsia="仿宋" w:cs="宋体"/>
                <w:kern w:val="0"/>
                <w:szCs w:val="21"/>
                <w:highlight w:val="none"/>
              </w:rPr>
            </w:pPr>
          </w:p>
        </w:tc>
        <w:tc>
          <w:tcPr>
            <w:tcW w:w="770" w:type="dxa"/>
            <w:vMerge w:val="restart"/>
            <w:tcBorders>
              <w:bottom w:val="nil"/>
            </w:tcBorders>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jc w:val="center"/>
        </w:trPr>
        <w:tc>
          <w:tcPr>
            <w:tcW w:w="345" w:type="dxa"/>
            <w:vMerge w:val="restart"/>
            <w:tcBorders>
              <w:bottom w:val="nil"/>
            </w:tcBorders>
            <w:vAlign w:val="center"/>
          </w:tcPr>
          <w:p>
            <w:pPr>
              <w:widowControl/>
              <w:jc w:val="center"/>
              <w:rPr>
                <w:rFonts w:ascii="仿宋" w:hAnsi="仿宋" w:eastAsia="仿宋" w:cs="宋体"/>
                <w:kern w:val="0"/>
                <w:szCs w:val="21"/>
                <w:highlight w:val="none"/>
              </w:rPr>
            </w:pPr>
          </w:p>
        </w:tc>
        <w:tc>
          <w:tcPr>
            <w:tcW w:w="446" w:type="dxa"/>
            <w:vMerge w:val="restart"/>
            <w:tcBorders>
              <w:bottom w:val="nil"/>
            </w:tcBorders>
            <w:vAlign w:val="center"/>
          </w:tcPr>
          <w:p>
            <w:pPr>
              <w:widowControl/>
              <w:jc w:val="center"/>
              <w:rPr>
                <w:rFonts w:ascii="仿宋" w:hAnsi="仿宋" w:eastAsia="仿宋" w:cs="宋体"/>
                <w:kern w:val="0"/>
                <w:szCs w:val="21"/>
                <w:highlight w:val="none"/>
              </w:rPr>
            </w:pPr>
          </w:p>
        </w:tc>
        <w:tc>
          <w:tcPr>
            <w:tcW w:w="448" w:type="dxa"/>
            <w:vMerge w:val="restart"/>
            <w:tcBorders>
              <w:bottom w:val="nil"/>
            </w:tcBorders>
            <w:vAlign w:val="center"/>
          </w:tcPr>
          <w:p>
            <w:pPr>
              <w:widowControl/>
              <w:jc w:val="center"/>
              <w:rPr>
                <w:rFonts w:ascii="仿宋" w:hAnsi="仿宋" w:eastAsia="仿宋" w:cs="宋体"/>
                <w:kern w:val="0"/>
                <w:szCs w:val="21"/>
                <w:highlight w:val="none"/>
              </w:rPr>
            </w:pPr>
          </w:p>
        </w:tc>
        <w:tc>
          <w:tcPr>
            <w:tcW w:w="446" w:type="dxa"/>
            <w:vMerge w:val="restart"/>
            <w:tcBorders>
              <w:bottom w:val="nil"/>
            </w:tcBorders>
            <w:vAlign w:val="center"/>
          </w:tcPr>
          <w:p>
            <w:pPr>
              <w:widowControl/>
              <w:jc w:val="center"/>
              <w:rPr>
                <w:rFonts w:ascii="仿宋" w:hAnsi="仿宋" w:eastAsia="仿宋" w:cs="宋体"/>
                <w:kern w:val="0"/>
                <w:szCs w:val="21"/>
                <w:highlight w:val="none"/>
              </w:rPr>
            </w:pPr>
          </w:p>
        </w:tc>
        <w:tc>
          <w:tcPr>
            <w:tcW w:w="410"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710" w:type="dxa"/>
            <w:vMerge w:val="continue"/>
            <w:tcBorders>
              <w:top w:val="nil"/>
            </w:tcBorders>
            <w:vAlign w:val="center"/>
          </w:tcPr>
          <w:p>
            <w:pPr>
              <w:widowControl/>
              <w:jc w:val="center"/>
              <w:rPr>
                <w:rFonts w:ascii="仿宋" w:hAnsi="仿宋" w:eastAsia="仿宋" w:cs="宋体"/>
                <w:kern w:val="0"/>
                <w:szCs w:val="21"/>
                <w:highlight w:val="none"/>
              </w:rPr>
            </w:pPr>
          </w:p>
        </w:tc>
        <w:tc>
          <w:tcPr>
            <w:tcW w:w="566"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4" w:type="dxa"/>
            <w:vMerge w:val="continue"/>
            <w:tcBorders>
              <w:top w:val="nil"/>
            </w:tcBorders>
            <w:vAlign w:val="center"/>
          </w:tcPr>
          <w:p>
            <w:pPr>
              <w:widowControl/>
              <w:jc w:val="center"/>
              <w:rPr>
                <w:rFonts w:ascii="仿宋" w:hAnsi="仿宋" w:eastAsia="仿宋" w:cs="宋体"/>
                <w:kern w:val="0"/>
                <w:szCs w:val="21"/>
                <w:highlight w:val="none"/>
              </w:rPr>
            </w:pPr>
          </w:p>
        </w:tc>
        <w:tc>
          <w:tcPr>
            <w:tcW w:w="427" w:type="dxa"/>
            <w:vMerge w:val="continue"/>
            <w:tcBorders>
              <w:top w:val="nil"/>
            </w:tcBorders>
            <w:vAlign w:val="center"/>
          </w:tcPr>
          <w:p>
            <w:pPr>
              <w:widowControl/>
              <w:jc w:val="center"/>
              <w:rPr>
                <w:rFonts w:ascii="仿宋" w:hAnsi="仿宋" w:eastAsia="仿宋" w:cs="宋体"/>
                <w:kern w:val="0"/>
                <w:szCs w:val="21"/>
                <w:highlight w:val="none"/>
              </w:rPr>
            </w:pPr>
          </w:p>
        </w:tc>
        <w:tc>
          <w:tcPr>
            <w:tcW w:w="424"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7" w:type="dxa"/>
            <w:vMerge w:val="continue"/>
            <w:tcBorders>
              <w:top w:val="nil"/>
            </w:tcBorders>
            <w:vAlign w:val="center"/>
          </w:tcPr>
          <w:p>
            <w:pPr>
              <w:widowControl/>
              <w:jc w:val="center"/>
              <w:rPr>
                <w:rFonts w:ascii="仿宋" w:hAnsi="仿宋" w:eastAsia="仿宋" w:cs="宋体"/>
                <w:kern w:val="0"/>
                <w:szCs w:val="21"/>
                <w:highlight w:val="none"/>
              </w:rPr>
            </w:pPr>
          </w:p>
        </w:tc>
        <w:tc>
          <w:tcPr>
            <w:tcW w:w="770" w:type="dxa"/>
            <w:vMerge w:val="continue"/>
            <w:tcBorders>
              <w:top w:val="nil"/>
            </w:tcBorders>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9" w:hRule="atLeast"/>
          <w:jc w:val="center"/>
        </w:trPr>
        <w:tc>
          <w:tcPr>
            <w:tcW w:w="345" w:type="dxa"/>
            <w:vMerge w:val="continue"/>
            <w:tcBorders>
              <w:top w:val="nil"/>
            </w:tcBorders>
            <w:vAlign w:val="center"/>
          </w:tcPr>
          <w:p>
            <w:pPr>
              <w:widowControl/>
              <w:jc w:val="center"/>
              <w:rPr>
                <w:rFonts w:ascii="仿宋" w:hAnsi="仿宋" w:eastAsia="仿宋" w:cs="宋体"/>
                <w:kern w:val="0"/>
                <w:szCs w:val="21"/>
                <w:highlight w:val="none"/>
              </w:rPr>
            </w:pPr>
          </w:p>
        </w:tc>
        <w:tc>
          <w:tcPr>
            <w:tcW w:w="446" w:type="dxa"/>
            <w:vMerge w:val="continue"/>
            <w:tcBorders>
              <w:top w:val="nil"/>
            </w:tcBorders>
            <w:vAlign w:val="center"/>
          </w:tcPr>
          <w:p>
            <w:pPr>
              <w:widowControl/>
              <w:jc w:val="center"/>
              <w:rPr>
                <w:rFonts w:ascii="仿宋" w:hAnsi="仿宋" w:eastAsia="仿宋" w:cs="宋体"/>
                <w:kern w:val="0"/>
                <w:szCs w:val="21"/>
                <w:highlight w:val="none"/>
              </w:rPr>
            </w:pPr>
          </w:p>
        </w:tc>
        <w:tc>
          <w:tcPr>
            <w:tcW w:w="448" w:type="dxa"/>
            <w:vMerge w:val="continue"/>
            <w:tcBorders>
              <w:top w:val="nil"/>
            </w:tcBorders>
            <w:vAlign w:val="center"/>
          </w:tcPr>
          <w:p>
            <w:pPr>
              <w:widowControl/>
              <w:jc w:val="center"/>
              <w:rPr>
                <w:rFonts w:ascii="仿宋" w:hAnsi="仿宋" w:eastAsia="仿宋" w:cs="宋体"/>
                <w:kern w:val="0"/>
                <w:szCs w:val="21"/>
                <w:highlight w:val="none"/>
              </w:rPr>
            </w:pPr>
          </w:p>
        </w:tc>
        <w:tc>
          <w:tcPr>
            <w:tcW w:w="446" w:type="dxa"/>
            <w:vMerge w:val="continue"/>
            <w:tcBorders>
              <w:top w:val="nil"/>
            </w:tcBorders>
            <w:vAlign w:val="center"/>
          </w:tcPr>
          <w:p>
            <w:pPr>
              <w:widowControl/>
              <w:jc w:val="center"/>
              <w:rPr>
                <w:rFonts w:ascii="仿宋" w:hAnsi="仿宋" w:eastAsia="仿宋" w:cs="宋体"/>
                <w:kern w:val="0"/>
                <w:szCs w:val="21"/>
                <w:highlight w:val="none"/>
              </w:rPr>
            </w:pPr>
          </w:p>
        </w:tc>
        <w:tc>
          <w:tcPr>
            <w:tcW w:w="410"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710" w:type="dxa"/>
            <w:vMerge w:val="restart"/>
            <w:tcBorders>
              <w:bottom w:val="nil"/>
            </w:tcBorders>
            <w:vAlign w:val="center"/>
          </w:tcPr>
          <w:p>
            <w:pPr>
              <w:widowControl/>
              <w:jc w:val="center"/>
              <w:rPr>
                <w:rFonts w:ascii="仿宋" w:hAnsi="仿宋" w:eastAsia="仿宋" w:cs="宋体"/>
                <w:kern w:val="0"/>
                <w:szCs w:val="21"/>
                <w:highlight w:val="none"/>
              </w:rPr>
            </w:pPr>
          </w:p>
        </w:tc>
        <w:tc>
          <w:tcPr>
            <w:tcW w:w="566"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4" w:type="dxa"/>
            <w:vMerge w:val="restart"/>
            <w:tcBorders>
              <w:bottom w:val="nil"/>
            </w:tcBorders>
            <w:vAlign w:val="center"/>
          </w:tcPr>
          <w:p>
            <w:pPr>
              <w:widowControl/>
              <w:jc w:val="center"/>
              <w:rPr>
                <w:rFonts w:ascii="仿宋" w:hAnsi="仿宋" w:eastAsia="仿宋" w:cs="宋体"/>
                <w:kern w:val="0"/>
                <w:szCs w:val="21"/>
                <w:highlight w:val="none"/>
              </w:rPr>
            </w:pPr>
          </w:p>
        </w:tc>
        <w:tc>
          <w:tcPr>
            <w:tcW w:w="427" w:type="dxa"/>
            <w:vMerge w:val="restart"/>
            <w:tcBorders>
              <w:bottom w:val="nil"/>
            </w:tcBorders>
            <w:vAlign w:val="center"/>
          </w:tcPr>
          <w:p>
            <w:pPr>
              <w:widowControl/>
              <w:jc w:val="center"/>
              <w:rPr>
                <w:rFonts w:ascii="仿宋" w:hAnsi="仿宋" w:eastAsia="仿宋" w:cs="宋体"/>
                <w:kern w:val="0"/>
                <w:szCs w:val="21"/>
                <w:highlight w:val="none"/>
              </w:rPr>
            </w:pPr>
          </w:p>
        </w:tc>
        <w:tc>
          <w:tcPr>
            <w:tcW w:w="424"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7" w:type="dxa"/>
            <w:vMerge w:val="restart"/>
            <w:tcBorders>
              <w:bottom w:val="nil"/>
            </w:tcBorders>
            <w:vAlign w:val="center"/>
          </w:tcPr>
          <w:p>
            <w:pPr>
              <w:widowControl/>
              <w:jc w:val="center"/>
              <w:rPr>
                <w:rFonts w:ascii="仿宋" w:hAnsi="仿宋" w:eastAsia="仿宋" w:cs="宋体"/>
                <w:kern w:val="0"/>
                <w:szCs w:val="21"/>
                <w:highlight w:val="none"/>
              </w:rPr>
            </w:pPr>
          </w:p>
        </w:tc>
        <w:tc>
          <w:tcPr>
            <w:tcW w:w="770" w:type="dxa"/>
            <w:vMerge w:val="restart"/>
            <w:tcBorders>
              <w:bottom w:val="nil"/>
            </w:tcBorders>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jc w:val="center"/>
        </w:trPr>
        <w:tc>
          <w:tcPr>
            <w:tcW w:w="345" w:type="dxa"/>
            <w:vMerge w:val="restart"/>
            <w:tcBorders>
              <w:bottom w:val="nil"/>
            </w:tcBorders>
            <w:vAlign w:val="center"/>
          </w:tcPr>
          <w:p>
            <w:pPr>
              <w:widowControl/>
              <w:jc w:val="center"/>
              <w:rPr>
                <w:rFonts w:ascii="仿宋" w:hAnsi="仿宋" w:eastAsia="仿宋" w:cs="宋体"/>
                <w:kern w:val="0"/>
                <w:szCs w:val="21"/>
                <w:highlight w:val="none"/>
              </w:rPr>
            </w:pPr>
          </w:p>
        </w:tc>
        <w:tc>
          <w:tcPr>
            <w:tcW w:w="446" w:type="dxa"/>
            <w:vMerge w:val="restart"/>
            <w:tcBorders>
              <w:bottom w:val="nil"/>
            </w:tcBorders>
            <w:vAlign w:val="center"/>
          </w:tcPr>
          <w:p>
            <w:pPr>
              <w:widowControl/>
              <w:jc w:val="center"/>
              <w:rPr>
                <w:rFonts w:ascii="仿宋" w:hAnsi="仿宋" w:eastAsia="仿宋" w:cs="宋体"/>
                <w:kern w:val="0"/>
                <w:szCs w:val="21"/>
                <w:highlight w:val="none"/>
              </w:rPr>
            </w:pPr>
          </w:p>
        </w:tc>
        <w:tc>
          <w:tcPr>
            <w:tcW w:w="448" w:type="dxa"/>
            <w:vMerge w:val="restart"/>
            <w:tcBorders>
              <w:bottom w:val="nil"/>
            </w:tcBorders>
            <w:vAlign w:val="center"/>
          </w:tcPr>
          <w:p>
            <w:pPr>
              <w:widowControl/>
              <w:jc w:val="center"/>
              <w:rPr>
                <w:rFonts w:ascii="仿宋" w:hAnsi="仿宋" w:eastAsia="仿宋" w:cs="宋体"/>
                <w:kern w:val="0"/>
                <w:szCs w:val="21"/>
                <w:highlight w:val="none"/>
              </w:rPr>
            </w:pPr>
          </w:p>
        </w:tc>
        <w:tc>
          <w:tcPr>
            <w:tcW w:w="446" w:type="dxa"/>
            <w:vMerge w:val="restart"/>
            <w:tcBorders>
              <w:bottom w:val="nil"/>
            </w:tcBorders>
            <w:vAlign w:val="center"/>
          </w:tcPr>
          <w:p>
            <w:pPr>
              <w:widowControl/>
              <w:jc w:val="center"/>
              <w:rPr>
                <w:rFonts w:ascii="仿宋" w:hAnsi="仿宋" w:eastAsia="仿宋" w:cs="宋体"/>
                <w:kern w:val="0"/>
                <w:szCs w:val="21"/>
                <w:highlight w:val="none"/>
              </w:rPr>
            </w:pPr>
          </w:p>
        </w:tc>
        <w:tc>
          <w:tcPr>
            <w:tcW w:w="410"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710" w:type="dxa"/>
            <w:vMerge w:val="continue"/>
            <w:tcBorders>
              <w:top w:val="nil"/>
            </w:tcBorders>
            <w:vAlign w:val="center"/>
          </w:tcPr>
          <w:p>
            <w:pPr>
              <w:widowControl/>
              <w:jc w:val="center"/>
              <w:rPr>
                <w:rFonts w:ascii="仿宋" w:hAnsi="仿宋" w:eastAsia="仿宋" w:cs="宋体"/>
                <w:kern w:val="0"/>
                <w:szCs w:val="21"/>
                <w:highlight w:val="none"/>
              </w:rPr>
            </w:pPr>
          </w:p>
        </w:tc>
        <w:tc>
          <w:tcPr>
            <w:tcW w:w="566"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4" w:type="dxa"/>
            <w:vMerge w:val="continue"/>
            <w:tcBorders>
              <w:top w:val="nil"/>
            </w:tcBorders>
            <w:vAlign w:val="center"/>
          </w:tcPr>
          <w:p>
            <w:pPr>
              <w:widowControl/>
              <w:jc w:val="center"/>
              <w:rPr>
                <w:rFonts w:ascii="仿宋" w:hAnsi="仿宋" w:eastAsia="仿宋" w:cs="宋体"/>
                <w:kern w:val="0"/>
                <w:szCs w:val="21"/>
                <w:highlight w:val="none"/>
              </w:rPr>
            </w:pPr>
          </w:p>
        </w:tc>
        <w:tc>
          <w:tcPr>
            <w:tcW w:w="427" w:type="dxa"/>
            <w:vMerge w:val="continue"/>
            <w:tcBorders>
              <w:top w:val="nil"/>
            </w:tcBorders>
            <w:vAlign w:val="center"/>
          </w:tcPr>
          <w:p>
            <w:pPr>
              <w:widowControl/>
              <w:jc w:val="center"/>
              <w:rPr>
                <w:rFonts w:ascii="仿宋" w:hAnsi="仿宋" w:eastAsia="仿宋" w:cs="宋体"/>
                <w:kern w:val="0"/>
                <w:szCs w:val="21"/>
                <w:highlight w:val="none"/>
              </w:rPr>
            </w:pPr>
          </w:p>
        </w:tc>
        <w:tc>
          <w:tcPr>
            <w:tcW w:w="424"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7" w:type="dxa"/>
            <w:vMerge w:val="continue"/>
            <w:tcBorders>
              <w:top w:val="nil"/>
            </w:tcBorders>
            <w:vAlign w:val="center"/>
          </w:tcPr>
          <w:p>
            <w:pPr>
              <w:widowControl/>
              <w:jc w:val="center"/>
              <w:rPr>
                <w:rFonts w:ascii="仿宋" w:hAnsi="仿宋" w:eastAsia="仿宋" w:cs="宋体"/>
                <w:kern w:val="0"/>
                <w:szCs w:val="21"/>
                <w:highlight w:val="none"/>
              </w:rPr>
            </w:pPr>
          </w:p>
        </w:tc>
        <w:tc>
          <w:tcPr>
            <w:tcW w:w="770" w:type="dxa"/>
            <w:vMerge w:val="continue"/>
            <w:tcBorders>
              <w:top w:val="nil"/>
            </w:tcBorders>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9" w:hRule="atLeast"/>
          <w:jc w:val="center"/>
        </w:trPr>
        <w:tc>
          <w:tcPr>
            <w:tcW w:w="345" w:type="dxa"/>
            <w:vMerge w:val="continue"/>
            <w:tcBorders>
              <w:top w:val="nil"/>
            </w:tcBorders>
            <w:vAlign w:val="center"/>
          </w:tcPr>
          <w:p>
            <w:pPr>
              <w:widowControl/>
              <w:jc w:val="center"/>
              <w:rPr>
                <w:rFonts w:ascii="仿宋" w:hAnsi="仿宋" w:eastAsia="仿宋" w:cs="宋体"/>
                <w:kern w:val="0"/>
                <w:szCs w:val="21"/>
                <w:highlight w:val="none"/>
              </w:rPr>
            </w:pPr>
          </w:p>
        </w:tc>
        <w:tc>
          <w:tcPr>
            <w:tcW w:w="446" w:type="dxa"/>
            <w:vMerge w:val="continue"/>
            <w:tcBorders>
              <w:top w:val="nil"/>
            </w:tcBorders>
            <w:vAlign w:val="center"/>
          </w:tcPr>
          <w:p>
            <w:pPr>
              <w:widowControl/>
              <w:jc w:val="center"/>
              <w:rPr>
                <w:rFonts w:ascii="仿宋" w:hAnsi="仿宋" w:eastAsia="仿宋" w:cs="宋体"/>
                <w:kern w:val="0"/>
                <w:szCs w:val="21"/>
                <w:highlight w:val="none"/>
              </w:rPr>
            </w:pPr>
          </w:p>
        </w:tc>
        <w:tc>
          <w:tcPr>
            <w:tcW w:w="448" w:type="dxa"/>
            <w:vMerge w:val="continue"/>
            <w:tcBorders>
              <w:top w:val="nil"/>
            </w:tcBorders>
            <w:vAlign w:val="center"/>
          </w:tcPr>
          <w:p>
            <w:pPr>
              <w:widowControl/>
              <w:jc w:val="center"/>
              <w:rPr>
                <w:rFonts w:ascii="仿宋" w:hAnsi="仿宋" w:eastAsia="仿宋" w:cs="宋体"/>
                <w:kern w:val="0"/>
                <w:szCs w:val="21"/>
                <w:highlight w:val="none"/>
              </w:rPr>
            </w:pPr>
          </w:p>
        </w:tc>
        <w:tc>
          <w:tcPr>
            <w:tcW w:w="446" w:type="dxa"/>
            <w:vMerge w:val="continue"/>
            <w:tcBorders>
              <w:top w:val="nil"/>
            </w:tcBorders>
            <w:vAlign w:val="center"/>
          </w:tcPr>
          <w:p>
            <w:pPr>
              <w:widowControl/>
              <w:jc w:val="center"/>
              <w:rPr>
                <w:rFonts w:ascii="仿宋" w:hAnsi="仿宋" w:eastAsia="仿宋" w:cs="宋体"/>
                <w:kern w:val="0"/>
                <w:szCs w:val="21"/>
                <w:highlight w:val="none"/>
              </w:rPr>
            </w:pPr>
          </w:p>
        </w:tc>
        <w:tc>
          <w:tcPr>
            <w:tcW w:w="410"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710" w:type="dxa"/>
            <w:vMerge w:val="restart"/>
            <w:tcBorders>
              <w:bottom w:val="nil"/>
            </w:tcBorders>
            <w:vAlign w:val="center"/>
          </w:tcPr>
          <w:p>
            <w:pPr>
              <w:widowControl/>
              <w:jc w:val="center"/>
              <w:rPr>
                <w:rFonts w:ascii="仿宋" w:hAnsi="仿宋" w:eastAsia="仿宋" w:cs="宋体"/>
                <w:kern w:val="0"/>
                <w:szCs w:val="21"/>
                <w:highlight w:val="none"/>
              </w:rPr>
            </w:pPr>
          </w:p>
        </w:tc>
        <w:tc>
          <w:tcPr>
            <w:tcW w:w="566"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4" w:type="dxa"/>
            <w:vMerge w:val="restart"/>
            <w:tcBorders>
              <w:bottom w:val="nil"/>
            </w:tcBorders>
            <w:vAlign w:val="center"/>
          </w:tcPr>
          <w:p>
            <w:pPr>
              <w:widowControl/>
              <w:jc w:val="center"/>
              <w:rPr>
                <w:rFonts w:ascii="仿宋" w:hAnsi="仿宋" w:eastAsia="仿宋" w:cs="宋体"/>
                <w:kern w:val="0"/>
                <w:szCs w:val="21"/>
                <w:highlight w:val="none"/>
              </w:rPr>
            </w:pPr>
          </w:p>
        </w:tc>
        <w:tc>
          <w:tcPr>
            <w:tcW w:w="427" w:type="dxa"/>
            <w:vMerge w:val="restart"/>
            <w:tcBorders>
              <w:bottom w:val="nil"/>
            </w:tcBorders>
            <w:vAlign w:val="center"/>
          </w:tcPr>
          <w:p>
            <w:pPr>
              <w:widowControl/>
              <w:jc w:val="center"/>
              <w:rPr>
                <w:rFonts w:ascii="仿宋" w:hAnsi="仿宋" w:eastAsia="仿宋" w:cs="宋体"/>
                <w:kern w:val="0"/>
                <w:szCs w:val="21"/>
                <w:highlight w:val="none"/>
              </w:rPr>
            </w:pPr>
          </w:p>
        </w:tc>
        <w:tc>
          <w:tcPr>
            <w:tcW w:w="424"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7" w:type="dxa"/>
            <w:vMerge w:val="restart"/>
            <w:tcBorders>
              <w:bottom w:val="nil"/>
            </w:tcBorders>
            <w:vAlign w:val="center"/>
          </w:tcPr>
          <w:p>
            <w:pPr>
              <w:widowControl/>
              <w:jc w:val="center"/>
              <w:rPr>
                <w:rFonts w:ascii="仿宋" w:hAnsi="仿宋" w:eastAsia="仿宋" w:cs="宋体"/>
                <w:kern w:val="0"/>
                <w:szCs w:val="21"/>
                <w:highlight w:val="none"/>
              </w:rPr>
            </w:pPr>
          </w:p>
        </w:tc>
        <w:tc>
          <w:tcPr>
            <w:tcW w:w="770" w:type="dxa"/>
            <w:vMerge w:val="restart"/>
            <w:tcBorders>
              <w:bottom w:val="nil"/>
            </w:tcBorders>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2" w:hRule="atLeast"/>
          <w:jc w:val="center"/>
        </w:trPr>
        <w:tc>
          <w:tcPr>
            <w:tcW w:w="345" w:type="dxa"/>
            <w:vMerge w:val="restart"/>
            <w:tcBorders>
              <w:bottom w:val="nil"/>
            </w:tcBorders>
            <w:vAlign w:val="center"/>
          </w:tcPr>
          <w:p>
            <w:pPr>
              <w:widowControl/>
              <w:jc w:val="center"/>
              <w:rPr>
                <w:rFonts w:ascii="仿宋" w:hAnsi="仿宋" w:eastAsia="仿宋" w:cs="宋体"/>
                <w:kern w:val="0"/>
                <w:szCs w:val="21"/>
                <w:highlight w:val="none"/>
              </w:rPr>
            </w:pPr>
          </w:p>
        </w:tc>
        <w:tc>
          <w:tcPr>
            <w:tcW w:w="446" w:type="dxa"/>
            <w:vMerge w:val="restart"/>
            <w:tcBorders>
              <w:bottom w:val="nil"/>
            </w:tcBorders>
            <w:vAlign w:val="center"/>
          </w:tcPr>
          <w:p>
            <w:pPr>
              <w:widowControl/>
              <w:jc w:val="center"/>
              <w:rPr>
                <w:rFonts w:ascii="仿宋" w:hAnsi="仿宋" w:eastAsia="仿宋" w:cs="宋体"/>
                <w:kern w:val="0"/>
                <w:szCs w:val="21"/>
                <w:highlight w:val="none"/>
              </w:rPr>
            </w:pPr>
          </w:p>
        </w:tc>
        <w:tc>
          <w:tcPr>
            <w:tcW w:w="448" w:type="dxa"/>
            <w:vMerge w:val="restart"/>
            <w:tcBorders>
              <w:bottom w:val="nil"/>
            </w:tcBorders>
            <w:vAlign w:val="center"/>
          </w:tcPr>
          <w:p>
            <w:pPr>
              <w:widowControl/>
              <w:jc w:val="center"/>
              <w:rPr>
                <w:rFonts w:ascii="仿宋" w:hAnsi="仿宋" w:eastAsia="仿宋" w:cs="宋体"/>
                <w:kern w:val="0"/>
                <w:szCs w:val="21"/>
                <w:highlight w:val="none"/>
              </w:rPr>
            </w:pPr>
          </w:p>
        </w:tc>
        <w:tc>
          <w:tcPr>
            <w:tcW w:w="446" w:type="dxa"/>
            <w:vMerge w:val="restart"/>
            <w:tcBorders>
              <w:bottom w:val="nil"/>
            </w:tcBorders>
            <w:vAlign w:val="center"/>
          </w:tcPr>
          <w:p>
            <w:pPr>
              <w:widowControl/>
              <w:jc w:val="center"/>
              <w:rPr>
                <w:rFonts w:ascii="仿宋" w:hAnsi="仿宋" w:eastAsia="仿宋" w:cs="宋体"/>
                <w:kern w:val="0"/>
                <w:szCs w:val="21"/>
                <w:highlight w:val="none"/>
              </w:rPr>
            </w:pPr>
          </w:p>
        </w:tc>
        <w:tc>
          <w:tcPr>
            <w:tcW w:w="410"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710" w:type="dxa"/>
            <w:vMerge w:val="continue"/>
            <w:tcBorders>
              <w:top w:val="nil"/>
            </w:tcBorders>
            <w:vAlign w:val="center"/>
          </w:tcPr>
          <w:p>
            <w:pPr>
              <w:widowControl/>
              <w:jc w:val="center"/>
              <w:rPr>
                <w:rFonts w:ascii="仿宋" w:hAnsi="仿宋" w:eastAsia="仿宋" w:cs="宋体"/>
                <w:kern w:val="0"/>
                <w:szCs w:val="21"/>
                <w:highlight w:val="none"/>
              </w:rPr>
            </w:pPr>
          </w:p>
        </w:tc>
        <w:tc>
          <w:tcPr>
            <w:tcW w:w="566"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4" w:type="dxa"/>
            <w:vMerge w:val="continue"/>
            <w:tcBorders>
              <w:top w:val="nil"/>
            </w:tcBorders>
            <w:vAlign w:val="center"/>
          </w:tcPr>
          <w:p>
            <w:pPr>
              <w:widowControl/>
              <w:jc w:val="center"/>
              <w:rPr>
                <w:rFonts w:ascii="仿宋" w:hAnsi="仿宋" w:eastAsia="仿宋" w:cs="宋体"/>
                <w:kern w:val="0"/>
                <w:szCs w:val="21"/>
                <w:highlight w:val="none"/>
              </w:rPr>
            </w:pPr>
          </w:p>
        </w:tc>
        <w:tc>
          <w:tcPr>
            <w:tcW w:w="427" w:type="dxa"/>
            <w:vMerge w:val="continue"/>
            <w:tcBorders>
              <w:top w:val="nil"/>
            </w:tcBorders>
            <w:vAlign w:val="center"/>
          </w:tcPr>
          <w:p>
            <w:pPr>
              <w:widowControl/>
              <w:jc w:val="center"/>
              <w:rPr>
                <w:rFonts w:ascii="仿宋" w:hAnsi="仿宋" w:eastAsia="仿宋" w:cs="宋体"/>
                <w:kern w:val="0"/>
                <w:szCs w:val="21"/>
                <w:highlight w:val="none"/>
              </w:rPr>
            </w:pPr>
          </w:p>
        </w:tc>
        <w:tc>
          <w:tcPr>
            <w:tcW w:w="424"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7" w:type="dxa"/>
            <w:vMerge w:val="continue"/>
            <w:tcBorders>
              <w:top w:val="nil"/>
            </w:tcBorders>
            <w:vAlign w:val="center"/>
          </w:tcPr>
          <w:p>
            <w:pPr>
              <w:widowControl/>
              <w:jc w:val="center"/>
              <w:rPr>
                <w:rFonts w:ascii="仿宋" w:hAnsi="仿宋" w:eastAsia="仿宋" w:cs="宋体"/>
                <w:kern w:val="0"/>
                <w:szCs w:val="21"/>
                <w:highlight w:val="none"/>
              </w:rPr>
            </w:pPr>
          </w:p>
        </w:tc>
        <w:tc>
          <w:tcPr>
            <w:tcW w:w="770" w:type="dxa"/>
            <w:vMerge w:val="continue"/>
            <w:tcBorders>
              <w:top w:val="nil"/>
            </w:tcBorders>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jc w:val="center"/>
        </w:trPr>
        <w:tc>
          <w:tcPr>
            <w:tcW w:w="345" w:type="dxa"/>
            <w:vMerge w:val="continue"/>
            <w:tcBorders>
              <w:top w:val="nil"/>
            </w:tcBorders>
            <w:vAlign w:val="center"/>
          </w:tcPr>
          <w:p>
            <w:pPr>
              <w:widowControl/>
              <w:jc w:val="center"/>
              <w:rPr>
                <w:rFonts w:ascii="仿宋" w:hAnsi="仿宋" w:eastAsia="仿宋" w:cs="宋体"/>
                <w:kern w:val="0"/>
                <w:szCs w:val="21"/>
                <w:highlight w:val="none"/>
              </w:rPr>
            </w:pPr>
          </w:p>
        </w:tc>
        <w:tc>
          <w:tcPr>
            <w:tcW w:w="446" w:type="dxa"/>
            <w:vMerge w:val="continue"/>
            <w:tcBorders>
              <w:top w:val="nil"/>
            </w:tcBorders>
            <w:vAlign w:val="center"/>
          </w:tcPr>
          <w:p>
            <w:pPr>
              <w:widowControl/>
              <w:jc w:val="center"/>
              <w:rPr>
                <w:rFonts w:ascii="仿宋" w:hAnsi="仿宋" w:eastAsia="仿宋" w:cs="宋体"/>
                <w:kern w:val="0"/>
                <w:szCs w:val="21"/>
                <w:highlight w:val="none"/>
              </w:rPr>
            </w:pPr>
          </w:p>
        </w:tc>
        <w:tc>
          <w:tcPr>
            <w:tcW w:w="448" w:type="dxa"/>
            <w:vMerge w:val="continue"/>
            <w:tcBorders>
              <w:top w:val="nil"/>
            </w:tcBorders>
            <w:vAlign w:val="center"/>
          </w:tcPr>
          <w:p>
            <w:pPr>
              <w:widowControl/>
              <w:jc w:val="center"/>
              <w:rPr>
                <w:rFonts w:ascii="仿宋" w:hAnsi="仿宋" w:eastAsia="仿宋" w:cs="宋体"/>
                <w:kern w:val="0"/>
                <w:szCs w:val="21"/>
                <w:highlight w:val="none"/>
              </w:rPr>
            </w:pPr>
          </w:p>
        </w:tc>
        <w:tc>
          <w:tcPr>
            <w:tcW w:w="446" w:type="dxa"/>
            <w:vMerge w:val="continue"/>
            <w:tcBorders>
              <w:top w:val="nil"/>
            </w:tcBorders>
            <w:vAlign w:val="center"/>
          </w:tcPr>
          <w:p>
            <w:pPr>
              <w:widowControl/>
              <w:jc w:val="center"/>
              <w:rPr>
                <w:rFonts w:ascii="仿宋" w:hAnsi="仿宋" w:eastAsia="仿宋" w:cs="宋体"/>
                <w:kern w:val="0"/>
                <w:szCs w:val="21"/>
                <w:highlight w:val="none"/>
              </w:rPr>
            </w:pPr>
          </w:p>
        </w:tc>
        <w:tc>
          <w:tcPr>
            <w:tcW w:w="410"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710" w:type="dxa"/>
            <w:vMerge w:val="restart"/>
            <w:tcBorders>
              <w:bottom w:val="nil"/>
            </w:tcBorders>
            <w:vAlign w:val="center"/>
          </w:tcPr>
          <w:p>
            <w:pPr>
              <w:widowControl/>
              <w:jc w:val="center"/>
              <w:rPr>
                <w:rFonts w:ascii="仿宋" w:hAnsi="仿宋" w:eastAsia="仿宋" w:cs="宋体"/>
                <w:kern w:val="0"/>
                <w:szCs w:val="21"/>
                <w:highlight w:val="none"/>
              </w:rPr>
            </w:pPr>
          </w:p>
        </w:tc>
        <w:tc>
          <w:tcPr>
            <w:tcW w:w="566"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4" w:type="dxa"/>
            <w:vMerge w:val="restart"/>
            <w:tcBorders>
              <w:bottom w:val="nil"/>
            </w:tcBorders>
            <w:vAlign w:val="center"/>
          </w:tcPr>
          <w:p>
            <w:pPr>
              <w:widowControl/>
              <w:jc w:val="center"/>
              <w:rPr>
                <w:rFonts w:ascii="仿宋" w:hAnsi="仿宋" w:eastAsia="仿宋" w:cs="宋体"/>
                <w:kern w:val="0"/>
                <w:szCs w:val="21"/>
                <w:highlight w:val="none"/>
              </w:rPr>
            </w:pPr>
          </w:p>
        </w:tc>
        <w:tc>
          <w:tcPr>
            <w:tcW w:w="427" w:type="dxa"/>
            <w:vMerge w:val="restart"/>
            <w:tcBorders>
              <w:bottom w:val="nil"/>
            </w:tcBorders>
            <w:vAlign w:val="center"/>
          </w:tcPr>
          <w:p>
            <w:pPr>
              <w:widowControl/>
              <w:jc w:val="center"/>
              <w:rPr>
                <w:rFonts w:ascii="仿宋" w:hAnsi="仿宋" w:eastAsia="仿宋" w:cs="宋体"/>
                <w:kern w:val="0"/>
                <w:szCs w:val="21"/>
                <w:highlight w:val="none"/>
              </w:rPr>
            </w:pPr>
          </w:p>
        </w:tc>
        <w:tc>
          <w:tcPr>
            <w:tcW w:w="424"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7" w:type="dxa"/>
            <w:vMerge w:val="restart"/>
            <w:tcBorders>
              <w:bottom w:val="nil"/>
            </w:tcBorders>
            <w:vAlign w:val="center"/>
          </w:tcPr>
          <w:p>
            <w:pPr>
              <w:widowControl/>
              <w:jc w:val="center"/>
              <w:rPr>
                <w:rFonts w:ascii="仿宋" w:hAnsi="仿宋" w:eastAsia="仿宋" w:cs="宋体"/>
                <w:kern w:val="0"/>
                <w:szCs w:val="21"/>
                <w:highlight w:val="none"/>
              </w:rPr>
            </w:pPr>
          </w:p>
        </w:tc>
        <w:tc>
          <w:tcPr>
            <w:tcW w:w="770" w:type="dxa"/>
            <w:vMerge w:val="restart"/>
            <w:tcBorders>
              <w:bottom w:val="nil"/>
            </w:tcBorders>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2" w:hRule="atLeast"/>
          <w:jc w:val="center"/>
        </w:trPr>
        <w:tc>
          <w:tcPr>
            <w:tcW w:w="345" w:type="dxa"/>
            <w:vMerge w:val="restart"/>
            <w:tcBorders>
              <w:bottom w:val="nil"/>
            </w:tcBorders>
            <w:vAlign w:val="center"/>
          </w:tcPr>
          <w:p>
            <w:pPr>
              <w:widowControl/>
              <w:jc w:val="center"/>
              <w:rPr>
                <w:rFonts w:ascii="仿宋" w:hAnsi="仿宋" w:eastAsia="仿宋" w:cs="宋体"/>
                <w:kern w:val="0"/>
                <w:szCs w:val="21"/>
                <w:highlight w:val="none"/>
              </w:rPr>
            </w:pPr>
          </w:p>
        </w:tc>
        <w:tc>
          <w:tcPr>
            <w:tcW w:w="446" w:type="dxa"/>
            <w:vMerge w:val="restart"/>
            <w:tcBorders>
              <w:bottom w:val="nil"/>
            </w:tcBorders>
            <w:vAlign w:val="center"/>
          </w:tcPr>
          <w:p>
            <w:pPr>
              <w:widowControl/>
              <w:jc w:val="center"/>
              <w:rPr>
                <w:rFonts w:ascii="仿宋" w:hAnsi="仿宋" w:eastAsia="仿宋" w:cs="宋体"/>
                <w:kern w:val="0"/>
                <w:szCs w:val="21"/>
                <w:highlight w:val="none"/>
              </w:rPr>
            </w:pPr>
          </w:p>
        </w:tc>
        <w:tc>
          <w:tcPr>
            <w:tcW w:w="448" w:type="dxa"/>
            <w:vMerge w:val="restart"/>
            <w:tcBorders>
              <w:bottom w:val="nil"/>
            </w:tcBorders>
            <w:vAlign w:val="center"/>
          </w:tcPr>
          <w:p>
            <w:pPr>
              <w:widowControl/>
              <w:jc w:val="center"/>
              <w:rPr>
                <w:rFonts w:ascii="仿宋" w:hAnsi="仿宋" w:eastAsia="仿宋" w:cs="宋体"/>
                <w:kern w:val="0"/>
                <w:szCs w:val="21"/>
                <w:highlight w:val="none"/>
              </w:rPr>
            </w:pPr>
          </w:p>
        </w:tc>
        <w:tc>
          <w:tcPr>
            <w:tcW w:w="446" w:type="dxa"/>
            <w:vMerge w:val="restart"/>
            <w:tcBorders>
              <w:bottom w:val="nil"/>
            </w:tcBorders>
            <w:vAlign w:val="center"/>
          </w:tcPr>
          <w:p>
            <w:pPr>
              <w:widowControl/>
              <w:jc w:val="center"/>
              <w:rPr>
                <w:rFonts w:ascii="仿宋" w:hAnsi="仿宋" w:eastAsia="仿宋" w:cs="宋体"/>
                <w:kern w:val="0"/>
                <w:szCs w:val="21"/>
                <w:highlight w:val="none"/>
              </w:rPr>
            </w:pPr>
          </w:p>
        </w:tc>
        <w:tc>
          <w:tcPr>
            <w:tcW w:w="410"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710" w:type="dxa"/>
            <w:vMerge w:val="continue"/>
            <w:tcBorders>
              <w:top w:val="nil"/>
            </w:tcBorders>
            <w:vAlign w:val="center"/>
          </w:tcPr>
          <w:p>
            <w:pPr>
              <w:widowControl/>
              <w:jc w:val="center"/>
              <w:rPr>
                <w:rFonts w:ascii="仿宋" w:hAnsi="仿宋" w:eastAsia="仿宋" w:cs="宋体"/>
                <w:kern w:val="0"/>
                <w:szCs w:val="21"/>
                <w:highlight w:val="none"/>
              </w:rPr>
            </w:pPr>
          </w:p>
        </w:tc>
        <w:tc>
          <w:tcPr>
            <w:tcW w:w="566"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4" w:type="dxa"/>
            <w:vMerge w:val="continue"/>
            <w:tcBorders>
              <w:top w:val="nil"/>
            </w:tcBorders>
            <w:vAlign w:val="center"/>
          </w:tcPr>
          <w:p>
            <w:pPr>
              <w:widowControl/>
              <w:jc w:val="center"/>
              <w:rPr>
                <w:rFonts w:ascii="仿宋" w:hAnsi="仿宋" w:eastAsia="仿宋" w:cs="宋体"/>
                <w:kern w:val="0"/>
                <w:szCs w:val="21"/>
                <w:highlight w:val="none"/>
              </w:rPr>
            </w:pPr>
          </w:p>
        </w:tc>
        <w:tc>
          <w:tcPr>
            <w:tcW w:w="427" w:type="dxa"/>
            <w:vMerge w:val="continue"/>
            <w:tcBorders>
              <w:top w:val="nil"/>
            </w:tcBorders>
            <w:vAlign w:val="center"/>
          </w:tcPr>
          <w:p>
            <w:pPr>
              <w:widowControl/>
              <w:jc w:val="center"/>
              <w:rPr>
                <w:rFonts w:ascii="仿宋" w:hAnsi="仿宋" w:eastAsia="仿宋" w:cs="宋体"/>
                <w:kern w:val="0"/>
                <w:szCs w:val="21"/>
                <w:highlight w:val="none"/>
              </w:rPr>
            </w:pPr>
          </w:p>
        </w:tc>
        <w:tc>
          <w:tcPr>
            <w:tcW w:w="424"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7" w:type="dxa"/>
            <w:vMerge w:val="continue"/>
            <w:tcBorders>
              <w:top w:val="nil"/>
            </w:tcBorders>
            <w:vAlign w:val="center"/>
          </w:tcPr>
          <w:p>
            <w:pPr>
              <w:widowControl/>
              <w:jc w:val="center"/>
              <w:rPr>
                <w:rFonts w:ascii="仿宋" w:hAnsi="仿宋" w:eastAsia="仿宋" w:cs="宋体"/>
                <w:kern w:val="0"/>
                <w:szCs w:val="21"/>
                <w:highlight w:val="none"/>
              </w:rPr>
            </w:pPr>
          </w:p>
        </w:tc>
        <w:tc>
          <w:tcPr>
            <w:tcW w:w="770" w:type="dxa"/>
            <w:vMerge w:val="continue"/>
            <w:tcBorders>
              <w:top w:val="nil"/>
            </w:tcBorders>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2" w:hRule="atLeast"/>
          <w:jc w:val="center"/>
        </w:trPr>
        <w:tc>
          <w:tcPr>
            <w:tcW w:w="345" w:type="dxa"/>
            <w:vMerge w:val="continue"/>
            <w:tcBorders>
              <w:top w:val="nil"/>
            </w:tcBorders>
            <w:vAlign w:val="center"/>
          </w:tcPr>
          <w:p>
            <w:pPr>
              <w:widowControl/>
              <w:jc w:val="center"/>
              <w:rPr>
                <w:rFonts w:ascii="仿宋" w:hAnsi="仿宋" w:eastAsia="仿宋" w:cs="宋体"/>
                <w:kern w:val="0"/>
                <w:szCs w:val="21"/>
                <w:highlight w:val="none"/>
              </w:rPr>
            </w:pPr>
          </w:p>
        </w:tc>
        <w:tc>
          <w:tcPr>
            <w:tcW w:w="446" w:type="dxa"/>
            <w:vMerge w:val="continue"/>
            <w:tcBorders>
              <w:top w:val="nil"/>
            </w:tcBorders>
            <w:vAlign w:val="center"/>
          </w:tcPr>
          <w:p>
            <w:pPr>
              <w:widowControl/>
              <w:jc w:val="center"/>
              <w:rPr>
                <w:rFonts w:ascii="仿宋" w:hAnsi="仿宋" w:eastAsia="仿宋" w:cs="宋体"/>
                <w:kern w:val="0"/>
                <w:szCs w:val="21"/>
                <w:highlight w:val="none"/>
              </w:rPr>
            </w:pPr>
          </w:p>
        </w:tc>
        <w:tc>
          <w:tcPr>
            <w:tcW w:w="448" w:type="dxa"/>
            <w:vMerge w:val="continue"/>
            <w:tcBorders>
              <w:top w:val="nil"/>
            </w:tcBorders>
            <w:vAlign w:val="center"/>
          </w:tcPr>
          <w:p>
            <w:pPr>
              <w:widowControl/>
              <w:jc w:val="center"/>
              <w:rPr>
                <w:rFonts w:ascii="仿宋" w:hAnsi="仿宋" w:eastAsia="仿宋" w:cs="宋体"/>
                <w:kern w:val="0"/>
                <w:szCs w:val="21"/>
                <w:highlight w:val="none"/>
              </w:rPr>
            </w:pPr>
          </w:p>
        </w:tc>
        <w:tc>
          <w:tcPr>
            <w:tcW w:w="446" w:type="dxa"/>
            <w:vMerge w:val="continue"/>
            <w:tcBorders>
              <w:top w:val="nil"/>
            </w:tcBorders>
            <w:vAlign w:val="center"/>
          </w:tcPr>
          <w:p>
            <w:pPr>
              <w:widowControl/>
              <w:jc w:val="center"/>
              <w:rPr>
                <w:rFonts w:ascii="仿宋" w:hAnsi="仿宋" w:eastAsia="仿宋" w:cs="宋体"/>
                <w:kern w:val="0"/>
                <w:szCs w:val="21"/>
                <w:highlight w:val="none"/>
              </w:rPr>
            </w:pPr>
          </w:p>
        </w:tc>
        <w:tc>
          <w:tcPr>
            <w:tcW w:w="410"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710" w:type="dxa"/>
            <w:vMerge w:val="restart"/>
            <w:tcBorders>
              <w:bottom w:val="nil"/>
            </w:tcBorders>
            <w:vAlign w:val="center"/>
          </w:tcPr>
          <w:p>
            <w:pPr>
              <w:widowControl/>
              <w:jc w:val="center"/>
              <w:rPr>
                <w:rFonts w:ascii="仿宋" w:hAnsi="仿宋" w:eastAsia="仿宋" w:cs="宋体"/>
                <w:kern w:val="0"/>
                <w:szCs w:val="21"/>
                <w:highlight w:val="none"/>
              </w:rPr>
            </w:pPr>
          </w:p>
        </w:tc>
        <w:tc>
          <w:tcPr>
            <w:tcW w:w="566"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4" w:type="dxa"/>
            <w:vMerge w:val="restart"/>
            <w:tcBorders>
              <w:bottom w:val="nil"/>
            </w:tcBorders>
            <w:vAlign w:val="center"/>
          </w:tcPr>
          <w:p>
            <w:pPr>
              <w:widowControl/>
              <w:jc w:val="center"/>
              <w:rPr>
                <w:rFonts w:ascii="仿宋" w:hAnsi="仿宋" w:eastAsia="仿宋" w:cs="宋体"/>
                <w:kern w:val="0"/>
                <w:szCs w:val="21"/>
                <w:highlight w:val="none"/>
              </w:rPr>
            </w:pPr>
          </w:p>
        </w:tc>
        <w:tc>
          <w:tcPr>
            <w:tcW w:w="427" w:type="dxa"/>
            <w:vMerge w:val="restart"/>
            <w:tcBorders>
              <w:bottom w:val="nil"/>
            </w:tcBorders>
            <w:vAlign w:val="center"/>
          </w:tcPr>
          <w:p>
            <w:pPr>
              <w:widowControl/>
              <w:jc w:val="center"/>
              <w:rPr>
                <w:rFonts w:ascii="仿宋" w:hAnsi="仿宋" w:eastAsia="仿宋" w:cs="宋体"/>
                <w:kern w:val="0"/>
                <w:szCs w:val="21"/>
                <w:highlight w:val="none"/>
              </w:rPr>
            </w:pPr>
          </w:p>
        </w:tc>
        <w:tc>
          <w:tcPr>
            <w:tcW w:w="424"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7" w:type="dxa"/>
            <w:vMerge w:val="restart"/>
            <w:tcBorders>
              <w:bottom w:val="nil"/>
            </w:tcBorders>
            <w:vAlign w:val="center"/>
          </w:tcPr>
          <w:p>
            <w:pPr>
              <w:widowControl/>
              <w:jc w:val="center"/>
              <w:rPr>
                <w:rFonts w:ascii="仿宋" w:hAnsi="仿宋" w:eastAsia="仿宋" w:cs="宋体"/>
                <w:kern w:val="0"/>
                <w:szCs w:val="21"/>
                <w:highlight w:val="none"/>
              </w:rPr>
            </w:pPr>
          </w:p>
        </w:tc>
        <w:tc>
          <w:tcPr>
            <w:tcW w:w="770" w:type="dxa"/>
            <w:vMerge w:val="restart"/>
            <w:tcBorders>
              <w:bottom w:val="nil"/>
            </w:tcBorders>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2" w:hRule="atLeast"/>
          <w:jc w:val="center"/>
        </w:trPr>
        <w:tc>
          <w:tcPr>
            <w:tcW w:w="345" w:type="dxa"/>
            <w:vMerge w:val="restart"/>
            <w:tcBorders>
              <w:bottom w:val="nil"/>
            </w:tcBorders>
            <w:vAlign w:val="center"/>
          </w:tcPr>
          <w:p>
            <w:pPr>
              <w:widowControl/>
              <w:jc w:val="center"/>
              <w:rPr>
                <w:rFonts w:ascii="仿宋" w:hAnsi="仿宋" w:eastAsia="仿宋" w:cs="宋体"/>
                <w:kern w:val="0"/>
                <w:szCs w:val="21"/>
                <w:highlight w:val="none"/>
              </w:rPr>
            </w:pPr>
          </w:p>
        </w:tc>
        <w:tc>
          <w:tcPr>
            <w:tcW w:w="446" w:type="dxa"/>
            <w:vMerge w:val="restart"/>
            <w:tcBorders>
              <w:bottom w:val="nil"/>
            </w:tcBorders>
            <w:vAlign w:val="center"/>
          </w:tcPr>
          <w:p>
            <w:pPr>
              <w:widowControl/>
              <w:jc w:val="center"/>
              <w:rPr>
                <w:rFonts w:ascii="仿宋" w:hAnsi="仿宋" w:eastAsia="仿宋" w:cs="宋体"/>
                <w:kern w:val="0"/>
                <w:szCs w:val="21"/>
                <w:highlight w:val="none"/>
              </w:rPr>
            </w:pPr>
          </w:p>
        </w:tc>
        <w:tc>
          <w:tcPr>
            <w:tcW w:w="448" w:type="dxa"/>
            <w:vMerge w:val="restart"/>
            <w:tcBorders>
              <w:bottom w:val="nil"/>
            </w:tcBorders>
            <w:vAlign w:val="center"/>
          </w:tcPr>
          <w:p>
            <w:pPr>
              <w:widowControl/>
              <w:jc w:val="center"/>
              <w:rPr>
                <w:rFonts w:ascii="仿宋" w:hAnsi="仿宋" w:eastAsia="仿宋" w:cs="宋体"/>
                <w:kern w:val="0"/>
                <w:szCs w:val="21"/>
                <w:highlight w:val="none"/>
              </w:rPr>
            </w:pPr>
          </w:p>
        </w:tc>
        <w:tc>
          <w:tcPr>
            <w:tcW w:w="446" w:type="dxa"/>
            <w:vMerge w:val="restart"/>
            <w:tcBorders>
              <w:bottom w:val="nil"/>
            </w:tcBorders>
            <w:vAlign w:val="center"/>
          </w:tcPr>
          <w:p>
            <w:pPr>
              <w:widowControl/>
              <w:jc w:val="center"/>
              <w:rPr>
                <w:rFonts w:ascii="仿宋" w:hAnsi="仿宋" w:eastAsia="仿宋" w:cs="宋体"/>
                <w:kern w:val="0"/>
                <w:szCs w:val="21"/>
                <w:highlight w:val="none"/>
              </w:rPr>
            </w:pPr>
          </w:p>
        </w:tc>
        <w:tc>
          <w:tcPr>
            <w:tcW w:w="410"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710" w:type="dxa"/>
            <w:vMerge w:val="continue"/>
            <w:tcBorders>
              <w:top w:val="nil"/>
            </w:tcBorders>
            <w:vAlign w:val="center"/>
          </w:tcPr>
          <w:p>
            <w:pPr>
              <w:widowControl/>
              <w:jc w:val="center"/>
              <w:rPr>
                <w:rFonts w:ascii="仿宋" w:hAnsi="仿宋" w:eastAsia="仿宋" w:cs="宋体"/>
                <w:kern w:val="0"/>
                <w:szCs w:val="21"/>
                <w:highlight w:val="none"/>
              </w:rPr>
            </w:pPr>
          </w:p>
        </w:tc>
        <w:tc>
          <w:tcPr>
            <w:tcW w:w="566"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4" w:type="dxa"/>
            <w:vMerge w:val="continue"/>
            <w:tcBorders>
              <w:top w:val="nil"/>
            </w:tcBorders>
            <w:vAlign w:val="center"/>
          </w:tcPr>
          <w:p>
            <w:pPr>
              <w:widowControl/>
              <w:jc w:val="center"/>
              <w:rPr>
                <w:rFonts w:ascii="仿宋" w:hAnsi="仿宋" w:eastAsia="仿宋" w:cs="宋体"/>
                <w:kern w:val="0"/>
                <w:szCs w:val="21"/>
                <w:highlight w:val="none"/>
              </w:rPr>
            </w:pPr>
          </w:p>
        </w:tc>
        <w:tc>
          <w:tcPr>
            <w:tcW w:w="427" w:type="dxa"/>
            <w:vMerge w:val="continue"/>
            <w:tcBorders>
              <w:top w:val="nil"/>
            </w:tcBorders>
            <w:vAlign w:val="center"/>
          </w:tcPr>
          <w:p>
            <w:pPr>
              <w:widowControl/>
              <w:jc w:val="center"/>
              <w:rPr>
                <w:rFonts w:ascii="仿宋" w:hAnsi="仿宋" w:eastAsia="仿宋" w:cs="宋体"/>
                <w:kern w:val="0"/>
                <w:szCs w:val="21"/>
                <w:highlight w:val="none"/>
              </w:rPr>
            </w:pPr>
          </w:p>
        </w:tc>
        <w:tc>
          <w:tcPr>
            <w:tcW w:w="424"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7" w:type="dxa"/>
            <w:vMerge w:val="continue"/>
            <w:tcBorders>
              <w:top w:val="nil"/>
            </w:tcBorders>
            <w:vAlign w:val="center"/>
          </w:tcPr>
          <w:p>
            <w:pPr>
              <w:widowControl/>
              <w:jc w:val="center"/>
              <w:rPr>
                <w:rFonts w:ascii="仿宋" w:hAnsi="仿宋" w:eastAsia="仿宋" w:cs="宋体"/>
                <w:kern w:val="0"/>
                <w:szCs w:val="21"/>
                <w:highlight w:val="none"/>
              </w:rPr>
            </w:pPr>
          </w:p>
        </w:tc>
        <w:tc>
          <w:tcPr>
            <w:tcW w:w="770" w:type="dxa"/>
            <w:vMerge w:val="continue"/>
            <w:tcBorders>
              <w:top w:val="nil"/>
            </w:tcBorders>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jc w:val="center"/>
        </w:trPr>
        <w:tc>
          <w:tcPr>
            <w:tcW w:w="345" w:type="dxa"/>
            <w:vMerge w:val="continue"/>
            <w:tcBorders>
              <w:top w:val="nil"/>
            </w:tcBorders>
            <w:vAlign w:val="center"/>
          </w:tcPr>
          <w:p>
            <w:pPr>
              <w:widowControl/>
              <w:jc w:val="center"/>
              <w:rPr>
                <w:rFonts w:ascii="仿宋" w:hAnsi="仿宋" w:eastAsia="仿宋" w:cs="宋体"/>
                <w:kern w:val="0"/>
                <w:szCs w:val="21"/>
                <w:highlight w:val="none"/>
              </w:rPr>
            </w:pPr>
          </w:p>
        </w:tc>
        <w:tc>
          <w:tcPr>
            <w:tcW w:w="446" w:type="dxa"/>
            <w:vMerge w:val="continue"/>
            <w:tcBorders>
              <w:top w:val="nil"/>
            </w:tcBorders>
            <w:vAlign w:val="center"/>
          </w:tcPr>
          <w:p>
            <w:pPr>
              <w:widowControl/>
              <w:jc w:val="center"/>
              <w:rPr>
                <w:rFonts w:ascii="仿宋" w:hAnsi="仿宋" w:eastAsia="仿宋" w:cs="宋体"/>
                <w:kern w:val="0"/>
                <w:szCs w:val="21"/>
                <w:highlight w:val="none"/>
              </w:rPr>
            </w:pPr>
          </w:p>
        </w:tc>
        <w:tc>
          <w:tcPr>
            <w:tcW w:w="448" w:type="dxa"/>
            <w:vMerge w:val="continue"/>
            <w:tcBorders>
              <w:top w:val="nil"/>
            </w:tcBorders>
            <w:vAlign w:val="center"/>
          </w:tcPr>
          <w:p>
            <w:pPr>
              <w:widowControl/>
              <w:jc w:val="center"/>
              <w:rPr>
                <w:rFonts w:ascii="仿宋" w:hAnsi="仿宋" w:eastAsia="仿宋" w:cs="宋体"/>
                <w:kern w:val="0"/>
                <w:szCs w:val="21"/>
                <w:highlight w:val="none"/>
              </w:rPr>
            </w:pPr>
          </w:p>
        </w:tc>
        <w:tc>
          <w:tcPr>
            <w:tcW w:w="446" w:type="dxa"/>
            <w:vMerge w:val="continue"/>
            <w:tcBorders>
              <w:top w:val="nil"/>
            </w:tcBorders>
            <w:vAlign w:val="center"/>
          </w:tcPr>
          <w:p>
            <w:pPr>
              <w:widowControl/>
              <w:jc w:val="center"/>
              <w:rPr>
                <w:rFonts w:ascii="仿宋" w:hAnsi="仿宋" w:eastAsia="仿宋" w:cs="宋体"/>
                <w:kern w:val="0"/>
                <w:szCs w:val="21"/>
                <w:highlight w:val="none"/>
              </w:rPr>
            </w:pPr>
          </w:p>
        </w:tc>
        <w:tc>
          <w:tcPr>
            <w:tcW w:w="410"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710" w:type="dxa"/>
            <w:vMerge w:val="restart"/>
            <w:tcBorders>
              <w:bottom w:val="nil"/>
            </w:tcBorders>
            <w:vAlign w:val="center"/>
          </w:tcPr>
          <w:p>
            <w:pPr>
              <w:widowControl/>
              <w:jc w:val="center"/>
              <w:rPr>
                <w:rFonts w:ascii="仿宋" w:hAnsi="仿宋" w:eastAsia="仿宋" w:cs="宋体"/>
                <w:kern w:val="0"/>
                <w:szCs w:val="21"/>
                <w:highlight w:val="none"/>
              </w:rPr>
            </w:pPr>
          </w:p>
        </w:tc>
        <w:tc>
          <w:tcPr>
            <w:tcW w:w="566"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4" w:type="dxa"/>
            <w:vMerge w:val="restart"/>
            <w:tcBorders>
              <w:bottom w:val="nil"/>
            </w:tcBorders>
            <w:vAlign w:val="center"/>
          </w:tcPr>
          <w:p>
            <w:pPr>
              <w:widowControl/>
              <w:jc w:val="center"/>
              <w:rPr>
                <w:rFonts w:ascii="仿宋" w:hAnsi="仿宋" w:eastAsia="仿宋" w:cs="宋体"/>
                <w:kern w:val="0"/>
                <w:szCs w:val="21"/>
                <w:highlight w:val="none"/>
              </w:rPr>
            </w:pPr>
          </w:p>
        </w:tc>
        <w:tc>
          <w:tcPr>
            <w:tcW w:w="427" w:type="dxa"/>
            <w:vMerge w:val="restart"/>
            <w:tcBorders>
              <w:bottom w:val="nil"/>
            </w:tcBorders>
            <w:vAlign w:val="center"/>
          </w:tcPr>
          <w:p>
            <w:pPr>
              <w:widowControl/>
              <w:jc w:val="center"/>
              <w:rPr>
                <w:rFonts w:ascii="仿宋" w:hAnsi="仿宋" w:eastAsia="仿宋" w:cs="宋体"/>
                <w:kern w:val="0"/>
                <w:szCs w:val="21"/>
                <w:highlight w:val="none"/>
              </w:rPr>
            </w:pPr>
          </w:p>
        </w:tc>
        <w:tc>
          <w:tcPr>
            <w:tcW w:w="424"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5" w:type="dxa"/>
            <w:vMerge w:val="restart"/>
            <w:tcBorders>
              <w:bottom w:val="nil"/>
            </w:tcBorders>
            <w:vAlign w:val="center"/>
          </w:tcPr>
          <w:p>
            <w:pPr>
              <w:widowControl/>
              <w:jc w:val="center"/>
              <w:rPr>
                <w:rFonts w:ascii="仿宋" w:hAnsi="仿宋" w:eastAsia="仿宋" w:cs="宋体"/>
                <w:kern w:val="0"/>
                <w:szCs w:val="21"/>
                <w:highlight w:val="none"/>
              </w:rPr>
            </w:pPr>
          </w:p>
        </w:tc>
        <w:tc>
          <w:tcPr>
            <w:tcW w:w="427" w:type="dxa"/>
            <w:vMerge w:val="restart"/>
            <w:tcBorders>
              <w:bottom w:val="nil"/>
            </w:tcBorders>
            <w:vAlign w:val="center"/>
          </w:tcPr>
          <w:p>
            <w:pPr>
              <w:widowControl/>
              <w:jc w:val="center"/>
              <w:rPr>
                <w:rFonts w:ascii="仿宋" w:hAnsi="仿宋" w:eastAsia="仿宋" w:cs="宋体"/>
                <w:kern w:val="0"/>
                <w:szCs w:val="21"/>
                <w:highlight w:val="none"/>
              </w:rPr>
            </w:pPr>
          </w:p>
        </w:tc>
        <w:tc>
          <w:tcPr>
            <w:tcW w:w="770" w:type="dxa"/>
            <w:vMerge w:val="restart"/>
            <w:tcBorders>
              <w:bottom w:val="nil"/>
            </w:tcBorders>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4" w:hRule="atLeast"/>
          <w:jc w:val="center"/>
        </w:trPr>
        <w:tc>
          <w:tcPr>
            <w:tcW w:w="345" w:type="dxa"/>
            <w:vAlign w:val="center"/>
          </w:tcPr>
          <w:p>
            <w:pPr>
              <w:widowControl/>
              <w:jc w:val="center"/>
              <w:rPr>
                <w:rFonts w:ascii="仿宋" w:hAnsi="仿宋" w:eastAsia="仿宋" w:cs="宋体"/>
                <w:kern w:val="0"/>
                <w:szCs w:val="21"/>
                <w:highlight w:val="none"/>
              </w:rPr>
            </w:pPr>
          </w:p>
        </w:tc>
        <w:tc>
          <w:tcPr>
            <w:tcW w:w="446" w:type="dxa"/>
            <w:vAlign w:val="center"/>
          </w:tcPr>
          <w:p>
            <w:pPr>
              <w:widowControl/>
              <w:jc w:val="center"/>
              <w:rPr>
                <w:rFonts w:ascii="仿宋" w:hAnsi="仿宋" w:eastAsia="仿宋" w:cs="宋体"/>
                <w:kern w:val="0"/>
                <w:szCs w:val="21"/>
                <w:highlight w:val="none"/>
              </w:rPr>
            </w:pPr>
          </w:p>
        </w:tc>
        <w:tc>
          <w:tcPr>
            <w:tcW w:w="448" w:type="dxa"/>
            <w:vAlign w:val="center"/>
          </w:tcPr>
          <w:p>
            <w:pPr>
              <w:widowControl/>
              <w:jc w:val="center"/>
              <w:rPr>
                <w:rFonts w:ascii="仿宋" w:hAnsi="仿宋" w:eastAsia="仿宋" w:cs="宋体"/>
                <w:kern w:val="0"/>
                <w:szCs w:val="21"/>
                <w:highlight w:val="none"/>
              </w:rPr>
            </w:pPr>
          </w:p>
        </w:tc>
        <w:tc>
          <w:tcPr>
            <w:tcW w:w="446" w:type="dxa"/>
            <w:vAlign w:val="center"/>
          </w:tcPr>
          <w:p>
            <w:pPr>
              <w:widowControl/>
              <w:jc w:val="center"/>
              <w:rPr>
                <w:rFonts w:ascii="仿宋" w:hAnsi="仿宋" w:eastAsia="仿宋" w:cs="宋体"/>
                <w:kern w:val="0"/>
                <w:szCs w:val="21"/>
                <w:highlight w:val="none"/>
              </w:rPr>
            </w:pPr>
          </w:p>
        </w:tc>
        <w:tc>
          <w:tcPr>
            <w:tcW w:w="410" w:type="dxa"/>
            <w:vAlign w:val="center"/>
          </w:tcPr>
          <w:p>
            <w:pPr>
              <w:widowControl/>
              <w:jc w:val="center"/>
              <w:rPr>
                <w:rFonts w:ascii="仿宋" w:hAnsi="仿宋" w:eastAsia="仿宋" w:cs="宋体"/>
                <w:kern w:val="0"/>
                <w:szCs w:val="21"/>
                <w:highlight w:val="none"/>
              </w:rPr>
            </w:pPr>
          </w:p>
        </w:tc>
        <w:tc>
          <w:tcPr>
            <w:tcW w:w="425" w:type="dxa"/>
            <w:vAlign w:val="center"/>
          </w:tcPr>
          <w:p>
            <w:pPr>
              <w:widowControl/>
              <w:jc w:val="center"/>
              <w:rPr>
                <w:rFonts w:ascii="仿宋" w:hAnsi="仿宋" w:eastAsia="仿宋" w:cs="宋体"/>
                <w:kern w:val="0"/>
                <w:szCs w:val="21"/>
                <w:highlight w:val="none"/>
              </w:rPr>
            </w:pPr>
          </w:p>
        </w:tc>
        <w:tc>
          <w:tcPr>
            <w:tcW w:w="710" w:type="dxa"/>
            <w:vMerge w:val="continue"/>
            <w:tcBorders>
              <w:top w:val="nil"/>
            </w:tcBorders>
            <w:vAlign w:val="center"/>
          </w:tcPr>
          <w:p>
            <w:pPr>
              <w:widowControl/>
              <w:jc w:val="center"/>
              <w:rPr>
                <w:rFonts w:ascii="仿宋" w:hAnsi="仿宋" w:eastAsia="仿宋" w:cs="宋体"/>
                <w:kern w:val="0"/>
                <w:szCs w:val="21"/>
                <w:highlight w:val="none"/>
              </w:rPr>
            </w:pPr>
          </w:p>
        </w:tc>
        <w:tc>
          <w:tcPr>
            <w:tcW w:w="566"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4" w:type="dxa"/>
            <w:vMerge w:val="continue"/>
            <w:tcBorders>
              <w:top w:val="nil"/>
            </w:tcBorders>
            <w:vAlign w:val="center"/>
          </w:tcPr>
          <w:p>
            <w:pPr>
              <w:widowControl/>
              <w:jc w:val="center"/>
              <w:rPr>
                <w:rFonts w:ascii="仿宋" w:hAnsi="仿宋" w:eastAsia="仿宋" w:cs="宋体"/>
                <w:kern w:val="0"/>
                <w:szCs w:val="21"/>
                <w:highlight w:val="none"/>
              </w:rPr>
            </w:pPr>
          </w:p>
        </w:tc>
        <w:tc>
          <w:tcPr>
            <w:tcW w:w="427" w:type="dxa"/>
            <w:vMerge w:val="continue"/>
            <w:tcBorders>
              <w:top w:val="nil"/>
            </w:tcBorders>
            <w:vAlign w:val="center"/>
          </w:tcPr>
          <w:p>
            <w:pPr>
              <w:widowControl/>
              <w:jc w:val="center"/>
              <w:rPr>
                <w:rFonts w:ascii="仿宋" w:hAnsi="仿宋" w:eastAsia="仿宋" w:cs="宋体"/>
                <w:kern w:val="0"/>
                <w:szCs w:val="21"/>
                <w:highlight w:val="none"/>
              </w:rPr>
            </w:pPr>
          </w:p>
        </w:tc>
        <w:tc>
          <w:tcPr>
            <w:tcW w:w="424"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5" w:type="dxa"/>
            <w:vMerge w:val="continue"/>
            <w:tcBorders>
              <w:top w:val="nil"/>
            </w:tcBorders>
            <w:vAlign w:val="center"/>
          </w:tcPr>
          <w:p>
            <w:pPr>
              <w:widowControl/>
              <w:jc w:val="center"/>
              <w:rPr>
                <w:rFonts w:ascii="仿宋" w:hAnsi="仿宋" w:eastAsia="仿宋" w:cs="宋体"/>
                <w:kern w:val="0"/>
                <w:szCs w:val="21"/>
                <w:highlight w:val="none"/>
              </w:rPr>
            </w:pPr>
          </w:p>
        </w:tc>
        <w:tc>
          <w:tcPr>
            <w:tcW w:w="427" w:type="dxa"/>
            <w:vMerge w:val="continue"/>
            <w:tcBorders>
              <w:top w:val="nil"/>
            </w:tcBorders>
            <w:vAlign w:val="center"/>
          </w:tcPr>
          <w:p>
            <w:pPr>
              <w:widowControl/>
              <w:jc w:val="center"/>
              <w:rPr>
                <w:rFonts w:ascii="仿宋" w:hAnsi="仿宋" w:eastAsia="仿宋" w:cs="宋体"/>
                <w:kern w:val="0"/>
                <w:szCs w:val="21"/>
                <w:highlight w:val="none"/>
              </w:rPr>
            </w:pPr>
          </w:p>
        </w:tc>
        <w:tc>
          <w:tcPr>
            <w:tcW w:w="770" w:type="dxa"/>
            <w:vMerge w:val="continue"/>
            <w:tcBorders>
              <w:top w:val="nil"/>
            </w:tcBorders>
            <w:vAlign w:val="center"/>
          </w:tcPr>
          <w:p>
            <w:pPr>
              <w:widowControl/>
              <w:jc w:val="center"/>
              <w:rPr>
                <w:rFonts w:ascii="仿宋" w:hAnsi="仿宋" w:eastAsia="仿宋" w:cs="宋体"/>
                <w:kern w:val="0"/>
                <w:szCs w:val="21"/>
                <w:highlight w:val="none"/>
              </w:rPr>
            </w:pPr>
          </w:p>
        </w:tc>
      </w:tr>
    </w:tbl>
    <w:p>
      <w:pPr>
        <w:widowControl/>
        <w:spacing w:before="271" w:line="223" w:lineRule="auto"/>
        <w:jc w:val="center"/>
        <w:rPr>
          <w:rFonts w:ascii="仿宋" w:hAnsi="仿宋" w:eastAsia="仿宋" w:cs="仿宋"/>
          <w:kern w:val="0"/>
          <w:sz w:val="31"/>
          <w:szCs w:val="31"/>
          <w:highlight w:val="none"/>
        </w:rPr>
        <w:sectPr>
          <w:pgSz w:w="11906" w:h="16838"/>
          <w:pgMar w:top="1134" w:right="1797" w:bottom="1134" w:left="1797" w:header="851" w:footer="992" w:gutter="0"/>
          <w:cols w:space="425" w:num="1"/>
          <w:docGrid w:type="lines" w:linePitch="312" w:charSpace="0"/>
        </w:sectPr>
      </w:pPr>
    </w:p>
    <w:tbl>
      <w:tblPr>
        <w:tblStyle w:val="7"/>
        <w:tblW w:w="9066"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53"/>
        <w:gridCol w:w="933"/>
        <w:gridCol w:w="936"/>
        <w:gridCol w:w="1869"/>
        <w:gridCol w:w="1497"/>
        <w:gridCol w:w="1485"/>
        <w:gridCol w:w="1293"/>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jc w:val="center"/>
        </w:trPr>
        <w:tc>
          <w:tcPr>
            <w:tcW w:w="9066" w:type="dxa"/>
            <w:gridSpan w:val="7"/>
            <w:vAlign w:val="center"/>
          </w:tcPr>
          <w:p>
            <w:pPr>
              <w:widowControl/>
              <w:spacing w:before="148" w:line="217" w:lineRule="auto"/>
              <w:jc w:val="center"/>
              <w:rPr>
                <w:rFonts w:ascii="仿宋" w:hAnsi="仿宋" w:eastAsia="仿宋" w:cs="仿宋"/>
                <w:kern w:val="0"/>
                <w:sz w:val="32"/>
                <w:szCs w:val="32"/>
                <w:highlight w:val="none"/>
              </w:rPr>
            </w:pPr>
            <w:r>
              <w:rPr>
                <w:rFonts w:ascii="仿宋" w:hAnsi="仿宋" w:eastAsia="仿宋" w:cs="仿宋"/>
                <w:spacing w:val="-6"/>
                <w:kern w:val="0"/>
                <w:sz w:val="32"/>
                <w:szCs w:val="32"/>
                <w:highlight w:val="none"/>
              </w:rPr>
              <w:t>界址签章表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4" w:hRule="atLeast"/>
          <w:jc w:val="center"/>
        </w:trPr>
        <w:tc>
          <w:tcPr>
            <w:tcW w:w="2922" w:type="dxa"/>
            <w:gridSpan w:val="3"/>
            <w:vAlign w:val="center"/>
          </w:tcPr>
          <w:p>
            <w:pPr>
              <w:widowControl/>
              <w:spacing w:before="103" w:line="220" w:lineRule="auto"/>
              <w:jc w:val="center"/>
              <w:rPr>
                <w:rFonts w:ascii="仿宋" w:hAnsi="仿宋" w:eastAsia="仿宋" w:cs="仿宋"/>
                <w:kern w:val="0"/>
                <w:szCs w:val="21"/>
                <w:highlight w:val="none"/>
              </w:rPr>
            </w:pPr>
            <w:r>
              <w:rPr>
                <w:rFonts w:ascii="仿宋" w:hAnsi="仿宋" w:eastAsia="仿宋" w:cs="仿宋"/>
                <w:spacing w:val="-3"/>
                <w:kern w:val="0"/>
                <w:szCs w:val="21"/>
                <w:highlight w:val="none"/>
              </w:rPr>
              <w:t>界</w:t>
            </w:r>
            <w:r>
              <w:rPr>
                <w:rFonts w:ascii="仿宋" w:hAnsi="仿宋" w:eastAsia="仿宋" w:cs="仿宋"/>
                <w:spacing w:val="-2"/>
                <w:kern w:val="0"/>
                <w:szCs w:val="21"/>
                <w:highlight w:val="none"/>
              </w:rPr>
              <w:t>址线</w:t>
            </w:r>
          </w:p>
        </w:tc>
        <w:tc>
          <w:tcPr>
            <w:tcW w:w="3366" w:type="dxa"/>
            <w:gridSpan w:val="2"/>
            <w:vAlign w:val="center"/>
          </w:tcPr>
          <w:p>
            <w:pPr>
              <w:widowControl/>
              <w:spacing w:before="104" w:line="219" w:lineRule="auto"/>
              <w:jc w:val="center"/>
              <w:rPr>
                <w:rFonts w:ascii="仿宋" w:hAnsi="仿宋" w:eastAsia="仿宋" w:cs="仿宋"/>
                <w:kern w:val="0"/>
                <w:szCs w:val="21"/>
                <w:highlight w:val="none"/>
              </w:rPr>
            </w:pPr>
            <w:r>
              <w:rPr>
                <w:rFonts w:ascii="仿宋" w:hAnsi="仿宋" w:eastAsia="仿宋" w:cs="仿宋"/>
                <w:spacing w:val="-3"/>
                <w:kern w:val="0"/>
                <w:szCs w:val="21"/>
                <w:highlight w:val="none"/>
              </w:rPr>
              <w:t>邻</w:t>
            </w:r>
            <w:r>
              <w:rPr>
                <w:rFonts w:ascii="仿宋" w:hAnsi="仿宋" w:eastAsia="仿宋" w:cs="仿宋"/>
                <w:spacing w:val="-2"/>
                <w:kern w:val="0"/>
                <w:szCs w:val="21"/>
                <w:highlight w:val="none"/>
              </w:rPr>
              <w:t>宗地</w:t>
            </w:r>
          </w:p>
        </w:tc>
        <w:tc>
          <w:tcPr>
            <w:tcW w:w="1485" w:type="dxa"/>
            <w:vAlign w:val="center"/>
          </w:tcPr>
          <w:p>
            <w:pPr>
              <w:widowControl/>
              <w:spacing w:before="104" w:line="219" w:lineRule="auto"/>
              <w:jc w:val="center"/>
              <w:rPr>
                <w:rFonts w:ascii="仿宋" w:hAnsi="仿宋" w:eastAsia="仿宋" w:cs="仿宋"/>
                <w:kern w:val="0"/>
                <w:szCs w:val="21"/>
                <w:highlight w:val="none"/>
              </w:rPr>
            </w:pPr>
            <w:r>
              <w:rPr>
                <w:rFonts w:ascii="仿宋" w:hAnsi="仿宋" w:eastAsia="仿宋" w:cs="仿宋"/>
                <w:spacing w:val="-4"/>
                <w:kern w:val="0"/>
                <w:szCs w:val="21"/>
                <w:highlight w:val="none"/>
              </w:rPr>
              <w:t>本</w:t>
            </w:r>
            <w:r>
              <w:rPr>
                <w:rFonts w:ascii="仿宋" w:hAnsi="仿宋" w:eastAsia="仿宋" w:cs="仿宋"/>
                <w:spacing w:val="-2"/>
                <w:kern w:val="0"/>
                <w:szCs w:val="21"/>
                <w:highlight w:val="none"/>
              </w:rPr>
              <w:t>宗地</w:t>
            </w:r>
          </w:p>
        </w:tc>
        <w:tc>
          <w:tcPr>
            <w:tcW w:w="1293" w:type="dxa"/>
            <w:vMerge w:val="restart"/>
            <w:tcBorders>
              <w:bottom w:val="nil"/>
            </w:tcBorders>
            <w:vAlign w:val="center"/>
          </w:tcPr>
          <w:p>
            <w:pPr>
              <w:widowControl/>
              <w:spacing w:before="68" w:line="220" w:lineRule="auto"/>
              <w:jc w:val="center"/>
              <w:rPr>
                <w:rFonts w:ascii="仿宋" w:hAnsi="仿宋" w:eastAsia="仿宋" w:cs="仿宋"/>
                <w:kern w:val="0"/>
                <w:szCs w:val="21"/>
                <w:highlight w:val="none"/>
              </w:rPr>
            </w:pPr>
            <w:r>
              <w:rPr>
                <w:rFonts w:ascii="仿宋" w:hAnsi="仿宋" w:eastAsia="仿宋" w:cs="仿宋"/>
                <w:spacing w:val="-15"/>
                <w:kern w:val="0"/>
                <w:szCs w:val="21"/>
                <w:highlight w:val="none"/>
              </w:rPr>
              <w:t>日</w:t>
            </w:r>
            <w:r>
              <w:rPr>
                <w:rFonts w:hint="eastAsia" w:ascii="仿宋" w:hAnsi="仿宋" w:eastAsia="仿宋" w:cs="仿宋"/>
                <w:spacing w:val="-15"/>
                <w:kern w:val="0"/>
                <w:szCs w:val="21"/>
                <w:highlight w:val="none"/>
              </w:rPr>
              <w:t xml:space="preserve"> </w:t>
            </w:r>
            <w:r>
              <w:rPr>
                <w:rFonts w:hint="eastAsia" w:ascii="仿宋" w:hAnsi="仿宋" w:eastAsia="仿宋" w:cs="仿宋"/>
                <w:spacing w:val="-15"/>
                <w:kern w:val="0"/>
                <w:szCs w:val="21"/>
                <w:highlight w:val="none"/>
                <w:lang w:val="en-US" w:eastAsia="zh-CN"/>
              </w:rPr>
              <w:t xml:space="preserve"> </w:t>
            </w:r>
            <w:r>
              <w:rPr>
                <w:rFonts w:ascii="仿宋" w:hAnsi="仿宋" w:eastAsia="仿宋" w:cs="仿宋"/>
                <w:spacing w:val="-14"/>
                <w:kern w:val="0"/>
                <w:szCs w:val="21"/>
                <w:highlight w:val="none"/>
              </w:rPr>
              <w:t>期</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2" w:hRule="atLeast"/>
          <w:jc w:val="center"/>
        </w:trPr>
        <w:tc>
          <w:tcPr>
            <w:tcW w:w="1053" w:type="dxa"/>
            <w:vAlign w:val="center"/>
          </w:tcPr>
          <w:p>
            <w:pPr>
              <w:widowControl/>
              <w:spacing w:before="166" w:line="221" w:lineRule="auto"/>
              <w:jc w:val="center"/>
              <w:rPr>
                <w:rFonts w:ascii="仿宋" w:hAnsi="仿宋" w:eastAsia="仿宋" w:cs="仿宋"/>
                <w:kern w:val="0"/>
                <w:szCs w:val="21"/>
                <w:highlight w:val="none"/>
              </w:rPr>
            </w:pPr>
            <w:r>
              <w:rPr>
                <w:rFonts w:ascii="仿宋" w:hAnsi="仿宋" w:eastAsia="仿宋" w:cs="仿宋"/>
                <w:spacing w:val="-4"/>
                <w:kern w:val="0"/>
                <w:szCs w:val="21"/>
                <w:highlight w:val="none"/>
              </w:rPr>
              <w:t>起</w:t>
            </w:r>
            <w:r>
              <w:rPr>
                <w:rFonts w:ascii="仿宋" w:hAnsi="仿宋" w:eastAsia="仿宋" w:cs="仿宋"/>
                <w:spacing w:val="-2"/>
                <w:kern w:val="0"/>
                <w:szCs w:val="21"/>
                <w:highlight w:val="none"/>
              </w:rPr>
              <w:t>点号</w:t>
            </w:r>
          </w:p>
        </w:tc>
        <w:tc>
          <w:tcPr>
            <w:tcW w:w="933" w:type="dxa"/>
            <w:vAlign w:val="center"/>
          </w:tcPr>
          <w:p>
            <w:pPr>
              <w:widowControl/>
              <w:spacing w:before="33" w:line="228" w:lineRule="auto"/>
              <w:ind w:right="147"/>
              <w:jc w:val="center"/>
              <w:rPr>
                <w:rFonts w:ascii="仿宋" w:hAnsi="仿宋" w:eastAsia="仿宋" w:cs="仿宋"/>
                <w:spacing w:val="-12"/>
                <w:kern w:val="0"/>
                <w:szCs w:val="21"/>
                <w:highlight w:val="none"/>
              </w:rPr>
            </w:pPr>
            <w:r>
              <w:rPr>
                <w:rFonts w:ascii="仿宋" w:hAnsi="仿宋" w:eastAsia="仿宋" w:cs="仿宋"/>
                <w:spacing w:val="-14"/>
                <w:kern w:val="0"/>
                <w:szCs w:val="21"/>
                <w:highlight w:val="none"/>
              </w:rPr>
              <w:t>中</w:t>
            </w:r>
            <w:r>
              <w:rPr>
                <w:rFonts w:hint="eastAsia" w:ascii="仿宋" w:hAnsi="仿宋" w:eastAsia="仿宋" w:cs="仿宋"/>
                <w:spacing w:val="-14"/>
                <w:kern w:val="0"/>
                <w:szCs w:val="21"/>
                <w:highlight w:val="none"/>
              </w:rPr>
              <w:t xml:space="preserve"> </w:t>
            </w:r>
            <w:r>
              <w:rPr>
                <w:rFonts w:hint="eastAsia" w:ascii="仿宋" w:hAnsi="仿宋" w:eastAsia="仿宋" w:cs="仿宋"/>
                <w:spacing w:val="-14"/>
                <w:kern w:val="0"/>
                <w:szCs w:val="21"/>
                <w:highlight w:val="none"/>
                <w:lang w:val="en-US" w:eastAsia="zh-CN"/>
              </w:rPr>
              <w:t xml:space="preserve"> </w:t>
            </w:r>
            <w:r>
              <w:rPr>
                <w:rFonts w:ascii="仿宋" w:hAnsi="仿宋" w:eastAsia="仿宋" w:cs="仿宋"/>
                <w:spacing w:val="-12"/>
                <w:kern w:val="0"/>
                <w:szCs w:val="21"/>
                <w:highlight w:val="none"/>
              </w:rPr>
              <w:t>间</w:t>
            </w:r>
          </w:p>
          <w:p>
            <w:pPr>
              <w:widowControl/>
              <w:spacing w:before="33" w:line="228" w:lineRule="auto"/>
              <w:ind w:right="147"/>
              <w:jc w:val="center"/>
              <w:rPr>
                <w:rFonts w:ascii="仿宋" w:hAnsi="仿宋" w:eastAsia="仿宋" w:cs="仿宋"/>
                <w:kern w:val="0"/>
                <w:szCs w:val="21"/>
                <w:highlight w:val="none"/>
              </w:rPr>
            </w:pPr>
            <w:r>
              <w:rPr>
                <w:rFonts w:ascii="仿宋" w:hAnsi="仿宋" w:eastAsia="仿宋" w:cs="仿宋"/>
                <w:spacing w:val="-12"/>
                <w:kern w:val="0"/>
                <w:szCs w:val="21"/>
                <w:highlight w:val="none"/>
              </w:rPr>
              <w:t>点</w:t>
            </w:r>
            <w:r>
              <w:rPr>
                <w:rFonts w:hint="eastAsia" w:ascii="仿宋" w:hAnsi="仿宋" w:eastAsia="仿宋" w:cs="仿宋"/>
                <w:spacing w:val="-12"/>
                <w:kern w:val="0"/>
                <w:szCs w:val="21"/>
                <w:highlight w:val="none"/>
              </w:rPr>
              <w:t xml:space="preserve"> </w:t>
            </w:r>
            <w:r>
              <w:rPr>
                <w:rFonts w:hint="eastAsia" w:ascii="仿宋" w:hAnsi="仿宋" w:eastAsia="仿宋" w:cs="仿宋"/>
                <w:spacing w:val="-12"/>
                <w:kern w:val="0"/>
                <w:szCs w:val="21"/>
                <w:highlight w:val="none"/>
                <w:lang w:val="en-US" w:eastAsia="zh-CN"/>
              </w:rPr>
              <w:t xml:space="preserve"> </w:t>
            </w:r>
            <w:r>
              <w:rPr>
                <w:rFonts w:ascii="仿宋" w:hAnsi="仿宋" w:eastAsia="仿宋" w:cs="仿宋"/>
                <w:kern w:val="0"/>
                <w:szCs w:val="21"/>
                <w:highlight w:val="none"/>
              </w:rPr>
              <w:t>号</w:t>
            </w:r>
          </w:p>
        </w:tc>
        <w:tc>
          <w:tcPr>
            <w:tcW w:w="936" w:type="dxa"/>
            <w:vAlign w:val="center"/>
          </w:tcPr>
          <w:p>
            <w:pPr>
              <w:widowControl/>
              <w:spacing w:before="166" w:line="221" w:lineRule="auto"/>
              <w:jc w:val="center"/>
              <w:rPr>
                <w:rFonts w:ascii="仿宋" w:hAnsi="仿宋" w:eastAsia="仿宋" w:cs="仿宋"/>
                <w:kern w:val="0"/>
                <w:szCs w:val="21"/>
                <w:highlight w:val="none"/>
              </w:rPr>
            </w:pPr>
            <w:r>
              <w:rPr>
                <w:rFonts w:ascii="仿宋" w:hAnsi="仿宋" w:eastAsia="仿宋" w:cs="仿宋"/>
                <w:spacing w:val="-4"/>
                <w:kern w:val="0"/>
                <w:szCs w:val="21"/>
                <w:highlight w:val="none"/>
              </w:rPr>
              <w:t>终</w:t>
            </w:r>
            <w:r>
              <w:rPr>
                <w:rFonts w:ascii="仿宋" w:hAnsi="仿宋" w:eastAsia="仿宋" w:cs="仿宋"/>
                <w:spacing w:val="-2"/>
                <w:kern w:val="0"/>
                <w:szCs w:val="21"/>
                <w:highlight w:val="none"/>
              </w:rPr>
              <w:t>点号</w:t>
            </w:r>
          </w:p>
        </w:tc>
        <w:tc>
          <w:tcPr>
            <w:tcW w:w="1869" w:type="dxa"/>
            <w:vAlign w:val="center"/>
          </w:tcPr>
          <w:p>
            <w:pPr>
              <w:widowControl/>
              <w:spacing w:before="33" w:line="218" w:lineRule="auto"/>
              <w:jc w:val="center"/>
              <w:rPr>
                <w:rFonts w:ascii="仿宋" w:hAnsi="仿宋" w:eastAsia="仿宋" w:cs="仿宋"/>
                <w:kern w:val="0"/>
                <w:szCs w:val="21"/>
                <w:highlight w:val="none"/>
              </w:rPr>
            </w:pPr>
            <w:r>
              <w:rPr>
                <w:rFonts w:ascii="仿宋" w:hAnsi="仿宋" w:eastAsia="仿宋" w:cs="仿宋"/>
                <w:spacing w:val="-2"/>
                <w:kern w:val="0"/>
                <w:szCs w:val="21"/>
                <w:highlight w:val="none"/>
              </w:rPr>
              <w:t>相邻宗地权</w:t>
            </w:r>
            <w:r>
              <w:rPr>
                <w:rFonts w:ascii="仿宋" w:hAnsi="仿宋" w:eastAsia="仿宋" w:cs="仿宋"/>
                <w:spacing w:val="-1"/>
                <w:kern w:val="0"/>
                <w:szCs w:val="21"/>
                <w:highlight w:val="none"/>
              </w:rPr>
              <w:t>利人</w:t>
            </w:r>
          </w:p>
        </w:tc>
        <w:tc>
          <w:tcPr>
            <w:tcW w:w="1497" w:type="dxa"/>
            <w:vAlign w:val="center"/>
          </w:tcPr>
          <w:p>
            <w:pPr>
              <w:widowControl/>
              <w:spacing w:before="32" w:line="220" w:lineRule="auto"/>
              <w:jc w:val="center"/>
              <w:rPr>
                <w:rFonts w:ascii="仿宋" w:hAnsi="仿宋" w:eastAsia="仿宋" w:cs="仿宋"/>
                <w:kern w:val="0"/>
                <w:szCs w:val="21"/>
                <w:highlight w:val="none"/>
              </w:rPr>
            </w:pPr>
            <w:r>
              <w:rPr>
                <w:rFonts w:ascii="仿宋" w:hAnsi="仿宋" w:eastAsia="仿宋" w:cs="仿宋"/>
                <w:spacing w:val="-3"/>
                <w:kern w:val="0"/>
                <w:szCs w:val="21"/>
                <w:highlight w:val="none"/>
              </w:rPr>
              <w:t>指</w:t>
            </w:r>
            <w:r>
              <w:rPr>
                <w:rFonts w:ascii="仿宋" w:hAnsi="仿宋" w:eastAsia="仿宋" w:cs="仿宋"/>
                <w:spacing w:val="-2"/>
                <w:kern w:val="0"/>
                <w:szCs w:val="21"/>
                <w:highlight w:val="none"/>
              </w:rPr>
              <w:t>界人姓名</w:t>
            </w:r>
          </w:p>
          <w:p>
            <w:pPr>
              <w:widowControl/>
              <w:spacing w:before="21" w:line="218" w:lineRule="auto"/>
              <w:jc w:val="center"/>
              <w:rPr>
                <w:rFonts w:ascii="仿宋" w:hAnsi="仿宋" w:eastAsia="仿宋" w:cs="仿宋"/>
                <w:kern w:val="0"/>
                <w:szCs w:val="21"/>
                <w:highlight w:val="none"/>
              </w:rPr>
            </w:pPr>
            <w:r>
              <w:rPr>
                <w:rFonts w:ascii="仿宋" w:hAnsi="仿宋" w:eastAsia="仿宋" w:cs="仿宋"/>
                <w:spacing w:val="21"/>
                <w:kern w:val="0"/>
                <w:szCs w:val="21"/>
                <w:highlight w:val="none"/>
              </w:rPr>
              <w:t>(</w:t>
            </w:r>
            <w:r>
              <w:rPr>
                <w:rFonts w:ascii="仿宋" w:hAnsi="仿宋" w:eastAsia="仿宋" w:cs="仿宋"/>
                <w:spacing w:val="19"/>
                <w:kern w:val="0"/>
                <w:szCs w:val="21"/>
                <w:highlight w:val="none"/>
              </w:rPr>
              <w:t>签章)</w:t>
            </w:r>
          </w:p>
        </w:tc>
        <w:tc>
          <w:tcPr>
            <w:tcW w:w="1485" w:type="dxa"/>
            <w:vAlign w:val="center"/>
          </w:tcPr>
          <w:p>
            <w:pPr>
              <w:widowControl/>
              <w:spacing w:before="32" w:line="220" w:lineRule="auto"/>
              <w:jc w:val="center"/>
              <w:rPr>
                <w:rFonts w:ascii="仿宋" w:hAnsi="仿宋" w:eastAsia="仿宋" w:cs="仿宋"/>
                <w:kern w:val="0"/>
                <w:szCs w:val="21"/>
                <w:highlight w:val="none"/>
              </w:rPr>
            </w:pPr>
            <w:r>
              <w:rPr>
                <w:rFonts w:ascii="仿宋" w:hAnsi="仿宋" w:eastAsia="仿宋" w:cs="仿宋"/>
                <w:spacing w:val="-3"/>
                <w:kern w:val="0"/>
                <w:szCs w:val="21"/>
                <w:highlight w:val="none"/>
              </w:rPr>
              <w:t>指</w:t>
            </w:r>
            <w:r>
              <w:rPr>
                <w:rFonts w:ascii="仿宋" w:hAnsi="仿宋" w:eastAsia="仿宋" w:cs="仿宋"/>
                <w:spacing w:val="-2"/>
                <w:kern w:val="0"/>
                <w:szCs w:val="21"/>
                <w:highlight w:val="none"/>
              </w:rPr>
              <w:t>界人姓名</w:t>
            </w:r>
          </w:p>
          <w:p>
            <w:pPr>
              <w:widowControl/>
              <w:spacing w:before="21" w:line="218" w:lineRule="auto"/>
              <w:jc w:val="center"/>
              <w:rPr>
                <w:rFonts w:ascii="仿宋" w:hAnsi="仿宋" w:eastAsia="仿宋" w:cs="仿宋"/>
                <w:kern w:val="0"/>
                <w:szCs w:val="21"/>
                <w:highlight w:val="none"/>
              </w:rPr>
            </w:pPr>
            <w:r>
              <w:rPr>
                <w:rFonts w:ascii="仿宋" w:hAnsi="仿宋" w:eastAsia="仿宋" w:cs="仿宋"/>
                <w:spacing w:val="21"/>
                <w:kern w:val="0"/>
                <w:szCs w:val="21"/>
                <w:highlight w:val="none"/>
              </w:rPr>
              <w:t>(</w:t>
            </w:r>
            <w:r>
              <w:rPr>
                <w:rFonts w:ascii="仿宋" w:hAnsi="仿宋" w:eastAsia="仿宋" w:cs="仿宋"/>
                <w:spacing w:val="19"/>
                <w:kern w:val="0"/>
                <w:szCs w:val="21"/>
                <w:highlight w:val="none"/>
              </w:rPr>
              <w:t>签章)</w:t>
            </w:r>
          </w:p>
        </w:tc>
        <w:tc>
          <w:tcPr>
            <w:tcW w:w="1293" w:type="dxa"/>
            <w:vMerge w:val="continue"/>
            <w:tcBorders>
              <w:top w:val="nil"/>
            </w:tcBorders>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7" w:hRule="atLeast"/>
          <w:jc w:val="center"/>
        </w:trPr>
        <w:tc>
          <w:tcPr>
            <w:tcW w:w="1053" w:type="dxa"/>
            <w:vAlign w:val="center"/>
          </w:tcPr>
          <w:p>
            <w:pPr>
              <w:widowControl/>
              <w:jc w:val="center"/>
              <w:rPr>
                <w:rFonts w:ascii="仿宋" w:hAnsi="仿宋" w:eastAsia="仿宋" w:cs="宋体"/>
                <w:color w:val="FF0000"/>
                <w:kern w:val="0"/>
                <w:szCs w:val="21"/>
                <w:highlight w:val="none"/>
              </w:rPr>
            </w:pPr>
          </w:p>
        </w:tc>
        <w:tc>
          <w:tcPr>
            <w:tcW w:w="933" w:type="dxa"/>
            <w:vAlign w:val="center"/>
          </w:tcPr>
          <w:p>
            <w:pPr>
              <w:widowControl/>
              <w:jc w:val="center"/>
              <w:rPr>
                <w:rFonts w:ascii="仿宋" w:hAnsi="仿宋" w:eastAsia="仿宋" w:cs="宋体"/>
                <w:color w:val="FF0000"/>
                <w:kern w:val="0"/>
                <w:szCs w:val="21"/>
                <w:highlight w:val="none"/>
              </w:rPr>
            </w:pPr>
          </w:p>
        </w:tc>
        <w:tc>
          <w:tcPr>
            <w:tcW w:w="936" w:type="dxa"/>
            <w:vAlign w:val="center"/>
          </w:tcPr>
          <w:p>
            <w:pPr>
              <w:widowControl/>
              <w:jc w:val="center"/>
              <w:rPr>
                <w:rFonts w:ascii="仿宋" w:hAnsi="仿宋" w:eastAsia="仿宋" w:cs="宋体"/>
                <w:color w:val="FF0000"/>
                <w:kern w:val="0"/>
                <w:szCs w:val="21"/>
                <w:highlight w:val="none"/>
              </w:rPr>
            </w:pPr>
          </w:p>
        </w:tc>
        <w:tc>
          <w:tcPr>
            <w:tcW w:w="1869" w:type="dxa"/>
            <w:vAlign w:val="center"/>
          </w:tcPr>
          <w:p>
            <w:pPr>
              <w:widowControl/>
              <w:jc w:val="center"/>
              <w:rPr>
                <w:rFonts w:ascii="仿宋" w:hAnsi="仿宋" w:eastAsia="仿宋" w:cs="宋体"/>
                <w:color w:val="FF0000"/>
                <w:kern w:val="0"/>
                <w:szCs w:val="21"/>
                <w:highlight w:val="none"/>
              </w:rPr>
            </w:pPr>
          </w:p>
        </w:tc>
        <w:tc>
          <w:tcPr>
            <w:tcW w:w="1497" w:type="dxa"/>
            <w:vAlign w:val="center"/>
          </w:tcPr>
          <w:p>
            <w:pPr>
              <w:widowControl/>
              <w:jc w:val="center"/>
              <w:rPr>
                <w:rFonts w:ascii="仿宋" w:hAnsi="仿宋" w:eastAsia="仿宋" w:cs="宋体"/>
                <w:color w:val="FF0000"/>
                <w:kern w:val="0"/>
                <w:szCs w:val="21"/>
                <w:highlight w:val="none"/>
              </w:rPr>
            </w:pPr>
          </w:p>
        </w:tc>
        <w:tc>
          <w:tcPr>
            <w:tcW w:w="1485" w:type="dxa"/>
            <w:vAlign w:val="center"/>
          </w:tcPr>
          <w:p>
            <w:pPr>
              <w:widowControl/>
              <w:jc w:val="center"/>
              <w:rPr>
                <w:rFonts w:ascii="仿宋" w:hAnsi="仿宋" w:eastAsia="仿宋" w:cs="宋体"/>
                <w:color w:val="FF0000"/>
                <w:kern w:val="0"/>
                <w:szCs w:val="21"/>
                <w:highlight w:val="none"/>
              </w:rPr>
            </w:pPr>
          </w:p>
        </w:tc>
        <w:tc>
          <w:tcPr>
            <w:tcW w:w="1293" w:type="dxa"/>
            <w:vAlign w:val="center"/>
          </w:tcPr>
          <w:p>
            <w:pPr>
              <w:widowControl/>
              <w:jc w:val="center"/>
              <w:rPr>
                <w:rFonts w:ascii="仿宋" w:hAnsi="仿宋" w:eastAsia="仿宋" w:cs="宋体"/>
                <w:color w:val="FF0000"/>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0" w:hRule="atLeast"/>
          <w:jc w:val="center"/>
        </w:trPr>
        <w:tc>
          <w:tcPr>
            <w:tcW w:w="1053" w:type="dxa"/>
            <w:vAlign w:val="center"/>
          </w:tcPr>
          <w:p>
            <w:pPr>
              <w:widowControl/>
              <w:jc w:val="center"/>
              <w:rPr>
                <w:rFonts w:ascii="仿宋" w:hAnsi="仿宋" w:eastAsia="仿宋" w:cs="宋体"/>
                <w:kern w:val="0"/>
                <w:szCs w:val="21"/>
                <w:highlight w:val="none"/>
              </w:rPr>
            </w:pPr>
          </w:p>
        </w:tc>
        <w:tc>
          <w:tcPr>
            <w:tcW w:w="933" w:type="dxa"/>
            <w:vAlign w:val="center"/>
          </w:tcPr>
          <w:p>
            <w:pPr>
              <w:widowControl/>
              <w:jc w:val="center"/>
              <w:rPr>
                <w:rFonts w:ascii="仿宋" w:hAnsi="仿宋" w:eastAsia="仿宋" w:cs="宋体"/>
                <w:kern w:val="0"/>
                <w:szCs w:val="21"/>
                <w:highlight w:val="none"/>
              </w:rPr>
            </w:pPr>
          </w:p>
        </w:tc>
        <w:tc>
          <w:tcPr>
            <w:tcW w:w="936" w:type="dxa"/>
            <w:vAlign w:val="center"/>
          </w:tcPr>
          <w:p>
            <w:pPr>
              <w:widowControl/>
              <w:jc w:val="center"/>
              <w:rPr>
                <w:rFonts w:ascii="仿宋" w:hAnsi="仿宋" w:eastAsia="仿宋" w:cs="宋体"/>
                <w:kern w:val="0"/>
                <w:szCs w:val="21"/>
                <w:highlight w:val="none"/>
              </w:rPr>
            </w:pPr>
          </w:p>
        </w:tc>
        <w:tc>
          <w:tcPr>
            <w:tcW w:w="1869" w:type="dxa"/>
            <w:vAlign w:val="center"/>
          </w:tcPr>
          <w:p>
            <w:pPr>
              <w:widowControl/>
              <w:jc w:val="center"/>
              <w:rPr>
                <w:rFonts w:ascii="仿宋" w:hAnsi="仿宋" w:eastAsia="仿宋" w:cs="宋体"/>
                <w:kern w:val="0"/>
                <w:szCs w:val="21"/>
                <w:highlight w:val="none"/>
              </w:rPr>
            </w:pPr>
          </w:p>
        </w:tc>
        <w:tc>
          <w:tcPr>
            <w:tcW w:w="1497" w:type="dxa"/>
            <w:vAlign w:val="center"/>
          </w:tcPr>
          <w:p>
            <w:pPr>
              <w:widowControl/>
              <w:jc w:val="center"/>
              <w:rPr>
                <w:rFonts w:ascii="仿宋" w:hAnsi="仿宋" w:eastAsia="仿宋" w:cs="宋体"/>
                <w:kern w:val="0"/>
                <w:szCs w:val="21"/>
                <w:highlight w:val="none"/>
              </w:rPr>
            </w:pPr>
          </w:p>
        </w:tc>
        <w:tc>
          <w:tcPr>
            <w:tcW w:w="1485" w:type="dxa"/>
            <w:vAlign w:val="center"/>
          </w:tcPr>
          <w:p>
            <w:pPr>
              <w:widowControl/>
              <w:jc w:val="center"/>
              <w:rPr>
                <w:rFonts w:ascii="仿宋" w:hAnsi="仿宋" w:eastAsia="仿宋" w:cs="宋体"/>
                <w:kern w:val="0"/>
                <w:szCs w:val="21"/>
                <w:highlight w:val="none"/>
              </w:rPr>
            </w:pPr>
          </w:p>
        </w:tc>
        <w:tc>
          <w:tcPr>
            <w:tcW w:w="1293" w:type="dxa"/>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0" w:hRule="atLeast"/>
          <w:jc w:val="center"/>
        </w:trPr>
        <w:tc>
          <w:tcPr>
            <w:tcW w:w="1053" w:type="dxa"/>
            <w:vAlign w:val="center"/>
          </w:tcPr>
          <w:p>
            <w:pPr>
              <w:widowControl/>
              <w:jc w:val="center"/>
              <w:rPr>
                <w:rFonts w:ascii="仿宋" w:hAnsi="仿宋" w:eastAsia="仿宋" w:cs="宋体"/>
                <w:kern w:val="0"/>
                <w:szCs w:val="21"/>
                <w:highlight w:val="none"/>
              </w:rPr>
            </w:pPr>
          </w:p>
        </w:tc>
        <w:tc>
          <w:tcPr>
            <w:tcW w:w="933" w:type="dxa"/>
            <w:vAlign w:val="center"/>
          </w:tcPr>
          <w:p>
            <w:pPr>
              <w:widowControl/>
              <w:jc w:val="center"/>
              <w:rPr>
                <w:rFonts w:ascii="仿宋" w:hAnsi="仿宋" w:eastAsia="仿宋" w:cs="宋体"/>
                <w:kern w:val="0"/>
                <w:szCs w:val="21"/>
                <w:highlight w:val="none"/>
              </w:rPr>
            </w:pPr>
          </w:p>
        </w:tc>
        <w:tc>
          <w:tcPr>
            <w:tcW w:w="936" w:type="dxa"/>
            <w:vAlign w:val="center"/>
          </w:tcPr>
          <w:p>
            <w:pPr>
              <w:widowControl/>
              <w:jc w:val="center"/>
              <w:rPr>
                <w:rFonts w:ascii="仿宋" w:hAnsi="仿宋" w:eastAsia="仿宋" w:cs="宋体"/>
                <w:kern w:val="0"/>
                <w:szCs w:val="21"/>
                <w:highlight w:val="none"/>
              </w:rPr>
            </w:pPr>
          </w:p>
        </w:tc>
        <w:tc>
          <w:tcPr>
            <w:tcW w:w="1869" w:type="dxa"/>
            <w:vAlign w:val="center"/>
          </w:tcPr>
          <w:p>
            <w:pPr>
              <w:widowControl/>
              <w:jc w:val="center"/>
              <w:rPr>
                <w:rFonts w:ascii="仿宋" w:hAnsi="仿宋" w:eastAsia="仿宋" w:cs="宋体"/>
                <w:kern w:val="0"/>
                <w:szCs w:val="21"/>
                <w:highlight w:val="none"/>
              </w:rPr>
            </w:pPr>
          </w:p>
        </w:tc>
        <w:tc>
          <w:tcPr>
            <w:tcW w:w="1497" w:type="dxa"/>
            <w:vAlign w:val="center"/>
          </w:tcPr>
          <w:p>
            <w:pPr>
              <w:widowControl/>
              <w:jc w:val="center"/>
              <w:rPr>
                <w:rFonts w:ascii="仿宋" w:hAnsi="仿宋" w:eastAsia="仿宋" w:cs="宋体"/>
                <w:kern w:val="0"/>
                <w:szCs w:val="21"/>
                <w:highlight w:val="none"/>
              </w:rPr>
            </w:pPr>
          </w:p>
        </w:tc>
        <w:tc>
          <w:tcPr>
            <w:tcW w:w="1485" w:type="dxa"/>
            <w:vAlign w:val="center"/>
          </w:tcPr>
          <w:p>
            <w:pPr>
              <w:widowControl/>
              <w:jc w:val="center"/>
              <w:rPr>
                <w:rFonts w:ascii="仿宋" w:hAnsi="仿宋" w:eastAsia="仿宋" w:cs="宋体"/>
                <w:kern w:val="0"/>
                <w:szCs w:val="21"/>
                <w:highlight w:val="none"/>
              </w:rPr>
            </w:pPr>
          </w:p>
        </w:tc>
        <w:tc>
          <w:tcPr>
            <w:tcW w:w="1293" w:type="dxa"/>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0" w:hRule="atLeast"/>
          <w:jc w:val="center"/>
        </w:trPr>
        <w:tc>
          <w:tcPr>
            <w:tcW w:w="1053" w:type="dxa"/>
            <w:vAlign w:val="center"/>
          </w:tcPr>
          <w:p>
            <w:pPr>
              <w:widowControl/>
              <w:jc w:val="center"/>
              <w:rPr>
                <w:rFonts w:ascii="仿宋" w:hAnsi="仿宋" w:eastAsia="仿宋" w:cs="宋体"/>
                <w:kern w:val="0"/>
                <w:szCs w:val="21"/>
                <w:highlight w:val="none"/>
              </w:rPr>
            </w:pPr>
          </w:p>
        </w:tc>
        <w:tc>
          <w:tcPr>
            <w:tcW w:w="933" w:type="dxa"/>
            <w:vAlign w:val="center"/>
          </w:tcPr>
          <w:p>
            <w:pPr>
              <w:widowControl/>
              <w:jc w:val="center"/>
              <w:rPr>
                <w:rFonts w:ascii="仿宋" w:hAnsi="仿宋" w:eastAsia="仿宋" w:cs="宋体"/>
                <w:kern w:val="0"/>
                <w:szCs w:val="21"/>
                <w:highlight w:val="none"/>
              </w:rPr>
            </w:pPr>
          </w:p>
        </w:tc>
        <w:tc>
          <w:tcPr>
            <w:tcW w:w="936" w:type="dxa"/>
            <w:vAlign w:val="center"/>
          </w:tcPr>
          <w:p>
            <w:pPr>
              <w:widowControl/>
              <w:jc w:val="center"/>
              <w:rPr>
                <w:rFonts w:ascii="仿宋" w:hAnsi="仿宋" w:eastAsia="仿宋" w:cs="宋体"/>
                <w:kern w:val="0"/>
                <w:szCs w:val="21"/>
                <w:highlight w:val="none"/>
              </w:rPr>
            </w:pPr>
          </w:p>
        </w:tc>
        <w:tc>
          <w:tcPr>
            <w:tcW w:w="1869" w:type="dxa"/>
            <w:vAlign w:val="center"/>
          </w:tcPr>
          <w:p>
            <w:pPr>
              <w:widowControl/>
              <w:jc w:val="center"/>
              <w:rPr>
                <w:rFonts w:ascii="仿宋" w:hAnsi="仿宋" w:eastAsia="仿宋" w:cs="宋体"/>
                <w:kern w:val="0"/>
                <w:szCs w:val="21"/>
                <w:highlight w:val="none"/>
              </w:rPr>
            </w:pPr>
          </w:p>
        </w:tc>
        <w:tc>
          <w:tcPr>
            <w:tcW w:w="1497" w:type="dxa"/>
            <w:vAlign w:val="center"/>
          </w:tcPr>
          <w:p>
            <w:pPr>
              <w:widowControl/>
              <w:jc w:val="center"/>
              <w:rPr>
                <w:rFonts w:ascii="仿宋" w:hAnsi="仿宋" w:eastAsia="仿宋" w:cs="宋体"/>
                <w:kern w:val="0"/>
                <w:szCs w:val="21"/>
                <w:highlight w:val="none"/>
              </w:rPr>
            </w:pPr>
          </w:p>
        </w:tc>
        <w:tc>
          <w:tcPr>
            <w:tcW w:w="1485" w:type="dxa"/>
            <w:vAlign w:val="center"/>
          </w:tcPr>
          <w:p>
            <w:pPr>
              <w:widowControl/>
              <w:jc w:val="center"/>
              <w:rPr>
                <w:rFonts w:ascii="仿宋" w:hAnsi="仿宋" w:eastAsia="仿宋" w:cs="宋体"/>
                <w:kern w:val="0"/>
                <w:szCs w:val="21"/>
                <w:highlight w:val="none"/>
              </w:rPr>
            </w:pPr>
          </w:p>
        </w:tc>
        <w:tc>
          <w:tcPr>
            <w:tcW w:w="1293" w:type="dxa"/>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0" w:hRule="atLeast"/>
          <w:jc w:val="center"/>
        </w:trPr>
        <w:tc>
          <w:tcPr>
            <w:tcW w:w="1053" w:type="dxa"/>
            <w:vAlign w:val="center"/>
          </w:tcPr>
          <w:p>
            <w:pPr>
              <w:widowControl/>
              <w:jc w:val="center"/>
              <w:rPr>
                <w:rFonts w:ascii="仿宋" w:hAnsi="仿宋" w:eastAsia="仿宋" w:cs="宋体"/>
                <w:kern w:val="0"/>
                <w:szCs w:val="21"/>
                <w:highlight w:val="none"/>
              </w:rPr>
            </w:pPr>
          </w:p>
        </w:tc>
        <w:tc>
          <w:tcPr>
            <w:tcW w:w="933" w:type="dxa"/>
            <w:vAlign w:val="center"/>
          </w:tcPr>
          <w:p>
            <w:pPr>
              <w:widowControl/>
              <w:jc w:val="center"/>
              <w:rPr>
                <w:rFonts w:ascii="仿宋" w:hAnsi="仿宋" w:eastAsia="仿宋" w:cs="宋体"/>
                <w:kern w:val="0"/>
                <w:szCs w:val="21"/>
                <w:highlight w:val="none"/>
              </w:rPr>
            </w:pPr>
          </w:p>
        </w:tc>
        <w:tc>
          <w:tcPr>
            <w:tcW w:w="936" w:type="dxa"/>
            <w:vAlign w:val="center"/>
          </w:tcPr>
          <w:p>
            <w:pPr>
              <w:widowControl/>
              <w:jc w:val="center"/>
              <w:rPr>
                <w:rFonts w:ascii="仿宋" w:hAnsi="仿宋" w:eastAsia="仿宋" w:cs="宋体"/>
                <w:kern w:val="0"/>
                <w:szCs w:val="21"/>
                <w:highlight w:val="none"/>
              </w:rPr>
            </w:pPr>
          </w:p>
        </w:tc>
        <w:tc>
          <w:tcPr>
            <w:tcW w:w="1869" w:type="dxa"/>
            <w:vAlign w:val="center"/>
          </w:tcPr>
          <w:p>
            <w:pPr>
              <w:widowControl/>
              <w:jc w:val="center"/>
              <w:rPr>
                <w:rFonts w:ascii="仿宋" w:hAnsi="仿宋" w:eastAsia="仿宋" w:cs="宋体"/>
                <w:kern w:val="0"/>
                <w:szCs w:val="21"/>
                <w:highlight w:val="none"/>
              </w:rPr>
            </w:pPr>
          </w:p>
        </w:tc>
        <w:tc>
          <w:tcPr>
            <w:tcW w:w="1497" w:type="dxa"/>
            <w:vAlign w:val="center"/>
          </w:tcPr>
          <w:p>
            <w:pPr>
              <w:widowControl/>
              <w:jc w:val="center"/>
              <w:rPr>
                <w:rFonts w:ascii="仿宋" w:hAnsi="仿宋" w:eastAsia="仿宋" w:cs="宋体"/>
                <w:kern w:val="0"/>
                <w:szCs w:val="21"/>
                <w:highlight w:val="none"/>
              </w:rPr>
            </w:pPr>
          </w:p>
        </w:tc>
        <w:tc>
          <w:tcPr>
            <w:tcW w:w="1485" w:type="dxa"/>
            <w:vAlign w:val="center"/>
          </w:tcPr>
          <w:p>
            <w:pPr>
              <w:widowControl/>
              <w:jc w:val="center"/>
              <w:rPr>
                <w:rFonts w:ascii="仿宋" w:hAnsi="仿宋" w:eastAsia="仿宋" w:cs="宋体"/>
                <w:kern w:val="0"/>
                <w:szCs w:val="21"/>
                <w:highlight w:val="none"/>
              </w:rPr>
            </w:pPr>
          </w:p>
        </w:tc>
        <w:tc>
          <w:tcPr>
            <w:tcW w:w="1293" w:type="dxa"/>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0" w:hRule="atLeast"/>
          <w:jc w:val="center"/>
        </w:trPr>
        <w:tc>
          <w:tcPr>
            <w:tcW w:w="1053" w:type="dxa"/>
            <w:vAlign w:val="center"/>
          </w:tcPr>
          <w:p>
            <w:pPr>
              <w:widowControl/>
              <w:jc w:val="center"/>
              <w:rPr>
                <w:rFonts w:ascii="仿宋" w:hAnsi="仿宋" w:eastAsia="仿宋" w:cs="宋体"/>
                <w:kern w:val="0"/>
                <w:szCs w:val="21"/>
                <w:highlight w:val="none"/>
              </w:rPr>
            </w:pPr>
          </w:p>
        </w:tc>
        <w:tc>
          <w:tcPr>
            <w:tcW w:w="933" w:type="dxa"/>
            <w:vAlign w:val="center"/>
          </w:tcPr>
          <w:p>
            <w:pPr>
              <w:widowControl/>
              <w:jc w:val="center"/>
              <w:rPr>
                <w:rFonts w:ascii="仿宋" w:hAnsi="仿宋" w:eastAsia="仿宋" w:cs="宋体"/>
                <w:kern w:val="0"/>
                <w:szCs w:val="21"/>
                <w:highlight w:val="none"/>
              </w:rPr>
            </w:pPr>
          </w:p>
        </w:tc>
        <w:tc>
          <w:tcPr>
            <w:tcW w:w="936" w:type="dxa"/>
            <w:vAlign w:val="center"/>
          </w:tcPr>
          <w:p>
            <w:pPr>
              <w:widowControl/>
              <w:jc w:val="center"/>
              <w:rPr>
                <w:rFonts w:ascii="仿宋" w:hAnsi="仿宋" w:eastAsia="仿宋" w:cs="宋体"/>
                <w:kern w:val="0"/>
                <w:szCs w:val="21"/>
                <w:highlight w:val="none"/>
              </w:rPr>
            </w:pPr>
          </w:p>
        </w:tc>
        <w:tc>
          <w:tcPr>
            <w:tcW w:w="1869" w:type="dxa"/>
            <w:vAlign w:val="center"/>
          </w:tcPr>
          <w:p>
            <w:pPr>
              <w:widowControl/>
              <w:jc w:val="center"/>
              <w:rPr>
                <w:rFonts w:ascii="仿宋" w:hAnsi="仿宋" w:eastAsia="仿宋" w:cs="宋体"/>
                <w:kern w:val="0"/>
                <w:szCs w:val="21"/>
                <w:highlight w:val="none"/>
              </w:rPr>
            </w:pPr>
          </w:p>
        </w:tc>
        <w:tc>
          <w:tcPr>
            <w:tcW w:w="1497" w:type="dxa"/>
            <w:vAlign w:val="center"/>
          </w:tcPr>
          <w:p>
            <w:pPr>
              <w:widowControl/>
              <w:jc w:val="center"/>
              <w:rPr>
                <w:rFonts w:ascii="仿宋" w:hAnsi="仿宋" w:eastAsia="仿宋" w:cs="宋体"/>
                <w:kern w:val="0"/>
                <w:szCs w:val="21"/>
                <w:highlight w:val="none"/>
              </w:rPr>
            </w:pPr>
          </w:p>
        </w:tc>
        <w:tc>
          <w:tcPr>
            <w:tcW w:w="1485" w:type="dxa"/>
            <w:vAlign w:val="center"/>
          </w:tcPr>
          <w:p>
            <w:pPr>
              <w:widowControl/>
              <w:jc w:val="center"/>
              <w:rPr>
                <w:rFonts w:ascii="仿宋" w:hAnsi="仿宋" w:eastAsia="仿宋" w:cs="宋体"/>
                <w:kern w:val="0"/>
                <w:szCs w:val="21"/>
                <w:highlight w:val="none"/>
              </w:rPr>
            </w:pPr>
          </w:p>
        </w:tc>
        <w:tc>
          <w:tcPr>
            <w:tcW w:w="1293" w:type="dxa"/>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0" w:hRule="atLeast"/>
          <w:jc w:val="center"/>
        </w:trPr>
        <w:tc>
          <w:tcPr>
            <w:tcW w:w="1053" w:type="dxa"/>
            <w:vAlign w:val="center"/>
          </w:tcPr>
          <w:p>
            <w:pPr>
              <w:widowControl/>
              <w:jc w:val="center"/>
              <w:rPr>
                <w:rFonts w:ascii="仿宋" w:hAnsi="仿宋" w:eastAsia="仿宋" w:cs="宋体"/>
                <w:kern w:val="0"/>
                <w:szCs w:val="21"/>
                <w:highlight w:val="none"/>
              </w:rPr>
            </w:pPr>
          </w:p>
        </w:tc>
        <w:tc>
          <w:tcPr>
            <w:tcW w:w="933" w:type="dxa"/>
            <w:vAlign w:val="center"/>
          </w:tcPr>
          <w:p>
            <w:pPr>
              <w:widowControl/>
              <w:jc w:val="center"/>
              <w:rPr>
                <w:rFonts w:ascii="仿宋" w:hAnsi="仿宋" w:eastAsia="仿宋" w:cs="宋体"/>
                <w:kern w:val="0"/>
                <w:szCs w:val="21"/>
                <w:highlight w:val="none"/>
              </w:rPr>
            </w:pPr>
          </w:p>
        </w:tc>
        <w:tc>
          <w:tcPr>
            <w:tcW w:w="936" w:type="dxa"/>
            <w:vAlign w:val="center"/>
          </w:tcPr>
          <w:p>
            <w:pPr>
              <w:widowControl/>
              <w:jc w:val="center"/>
              <w:rPr>
                <w:rFonts w:ascii="仿宋" w:hAnsi="仿宋" w:eastAsia="仿宋" w:cs="宋体"/>
                <w:kern w:val="0"/>
                <w:szCs w:val="21"/>
                <w:highlight w:val="none"/>
              </w:rPr>
            </w:pPr>
          </w:p>
        </w:tc>
        <w:tc>
          <w:tcPr>
            <w:tcW w:w="1869" w:type="dxa"/>
            <w:vAlign w:val="center"/>
          </w:tcPr>
          <w:p>
            <w:pPr>
              <w:widowControl/>
              <w:jc w:val="center"/>
              <w:rPr>
                <w:rFonts w:ascii="仿宋" w:hAnsi="仿宋" w:eastAsia="仿宋" w:cs="宋体"/>
                <w:kern w:val="0"/>
                <w:szCs w:val="21"/>
                <w:highlight w:val="none"/>
              </w:rPr>
            </w:pPr>
          </w:p>
        </w:tc>
        <w:tc>
          <w:tcPr>
            <w:tcW w:w="1497" w:type="dxa"/>
            <w:vAlign w:val="center"/>
          </w:tcPr>
          <w:p>
            <w:pPr>
              <w:widowControl/>
              <w:jc w:val="center"/>
              <w:rPr>
                <w:rFonts w:ascii="仿宋" w:hAnsi="仿宋" w:eastAsia="仿宋" w:cs="宋体"/>
                <w:kern w:val="0"/>
                <w:szCs w:val="21"/>
                <w:highlight w:val="none"/>
              </w:rPr>
            </w:pPr>
          </w:p>
        </w:tc>
        <w:tc>
          <w:tcPr>
            <w:tcW w:w="1485" w:type="dxa"/>
            <w:vAlign w:val="center"/>
          </w:tcPr>
          <w:p>
            <w:pPr>
              <w:widowControl/>
              <w:jc w:val="center"/>
              <w:rPr>
                <w:rFonts w:ascii="仿宋" w:hAnsi="仿宋" w:eastAsia="仿宋" w:cs="宋体"/>
                <w:kern w:val="0"/>
                <w:szCs w:val="21"/>
                <w:highlight w:val="none"/>
              </w:rPr>
            </w:pPr>
          </w:p>
        </w:tc>
        <w:tc>
          <w:tcPr>
            <w:tcW w:w="1293" w:type="dxa"/>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0" w:hRule="atLeast"/>
          <w:jc w:val="center"/>
        </w:trPr>
        <w:tc>
          <w:tcPr>
            <w:tcW w:w="1053" w:type="dxa"/>
            <w:vAlign w:val="center"/>
          </w:tcPr>
          <w:p>
            <w:pPr>
              <w:widowControl/>
              <w:jc w:val="center"/>
              <w:rPr>
                <w:rFonts w:ascii="仿宋" w:hAnsi="仿宋" w:eastAsia="仿宋" w:cs="宋体"/>
                <w:kern w:val="0"/>
                <w:szCs w:val="21"/>
                <w:highlight w:val="none"/>
              </w:rPr>
            </w:pPr>
          </w:p>
        </w:tc>
        <w:tc>
          <w:tcPr>
            <w:tcW w:w="933" w:type="dxa"/>
            <w:vAlign w:val="center"/>
          </w:tcPr>
          <w:p>
            <w:pPr>
              <w:widowControl/>
              <w:jc w:val="center"/>
              <w:rPr>
                <w:rFonts w:ascii="仿宋" w:hAnsi="仿宋" w:eastAsia="仿宋" w:cs="宋体"/>
                <w:kern w:val="0"/>
                <w:szCs w:val="21"/>
                <w:highlight w:val="none"/>
              </w:rPr>
            </w:pPr>
          </w:p>
        </w:tc>
        <w:tc>
          <w:tcPr>
            <w:tcW w:w="936" w:type="dxa"/>
            <w:vAlign w:val="center"/>
          </w:tcPr>
          <w:p>
            <w:pPr>
              <w:widowControl/>
              <w:jc w:val="center"/>
              <w:rPr>
                <w:rFonts w:ascii="仿宋" w:hAnsi="仿宋" w:eastAsia="仿宋" w:cs="宋体"/>
                <w:kern w:val="0"/>
                <w:szCs w:val="21"/>
                <w:highlight w:val="none"/>
              </w:rPr>
            </w:pPr>
          </w:p>
        </w:tc>
        <w:tc>
          <w:tcPr>
            <w:tcW w:w="1869" w:type="dxa"/>
            <w:vAlign w:val="center"/>
          </w:tcPr>
          <w:p>
            <w:pPr>
              <w:widowControl/>
              <w:jc w:val="center"/>
              <w:rPr>
                <w:rFonts w:ascii="仿宋" w:hAnsi="仿宋" w:eastAsia="仿宋" w:cs="宋体"/>
                <w:kern w:val="0"/>
                <w:szCs w:val="21"/>
                <w:highlight w:val="none"/>
              </w:rPr>
            </w:pPr>
          </w:p>
        </w:tc>
        <w:tc>
          <w:tcPr>
            <w:tcW w:w="1497" w:type="dxa"/>
            <w:vAlign w:val="center"/>
          </w:tcPr>
          <w:p>
            <w:pPr>
              <w:widowControl/>
              <w:jc w:val="center"/>
              <w:rPr>
                <w:rFonts w:ascii="仿宋" w:hAnsi="仿宋" w:eastAsia="仿宋" w:cs="宋体"/>
                <w:kern w:val="0"/>
                <w:szCs w:val="21"/>
                <w:highlight w:val="none"/>
              </w:rPr>
            </w:pPr>
          </w:p>
        </w:tc>
        <w:tc>
          <w:tcPr>
            <w:tcW w:w="1485" w:type="dxa"/>
            <w:vAlign w:val="center"/>
          </w:tcPr>
          <w:p>
            <w:pPr>
              <w:widowControl/>
              <w:jc w:val="center"/>
              <w:rPr>
                <w:rFonts w:ascii="仿宋" w:hAnsi="仿宋" w:eastAsia="仿宋" w:cs="宋体"/>
                <w:kern w:val="0"/>
                <w:szCs w:val="21"/>
                <w:highlight w:val="none"/>
              </w:rPr>
            </w:pPr>
          </w:p>
        </w:tc>
        <w:tc>
          <w:tcPr>
            <w:tcW w:w="1293" w:type="dxa"/>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0" w:hRule="atLeast"/>
          <w:jc w:val="center"/>
        </w:trPr>
        <w:tc>
          <w:tcPr>
            <w:tcW w:w="1053" w:type="dxa"/>
            <w:vAlign w:val="center"/>
          </w:tcPr>
          <w:p>
            <w:pPr>
              <w:widowControl/>
              <w:jc w:val="center"/>
              <w:rPr>
                <w:rFonts w:ascii="仿宋" w:hAnsi="仿宋" w:eastAsia="仿宋" w:cs="宋体"/>
                <w:kern w:val="0"/>
                <w:szCs w:val="21"/>
                <w:highlight w:val="none"/>
              </w:rPr>
            </w:pPr>
          </w:p>
        </w:tc>
        <w:tc>
          <w:tcPr>
            <w:tcW w:w="933" w:type="dxa"/>
            <w:vAlign w:val="center"/>
          </w:tcPr>
          <w:p>
            <w:pPr>
              <w:widowControl/>
              <w:jc w:val="center"/>
              <w:rPr>
                <w:rFonts w:ascii="仿宋" w:hAnsi="仿宋" w:eastAsia="仿宋" w:cs="宋体"/>
                <w:kern w:val="0"/>
                <w:szCs w:val="21"/>
                <w:highlight w:val="none"/>
              </w:rPr>
            </w:pPr>
          </w:p>
        </w:tc>
        <w:tc>
          <w:tcPr>
            <w:tcW w:w="936" w:type="dxa"/>
            <w:vAlign w:val="center"/>
          </w:tcPr>
          <w:p>
            <w:pPr>
              <w:widowControl/>
              <w:jc w:val="center"/>
              <w:rPr>
                <w:rFonts w:ascii="仿宋" w:hAnsi="仿宋" w:eastAsia="仿宋" w:cs="宋体"/>
                <w:kern w:val="0"/>
                <w:szCs w:val="21"/>
                <w:highlight w:val="none"/>
              </w:rPr>
            </w:pPr>
          </w:p>
        </w:tc>
        <w:tc>
          <w:tcPr>
            <w:tcW w:w="1869" w:type="dxa"/>
            <w:vAlign w:val="center"/>
          </w:tcPr>
          <w:p>
            <w:pPr>
              <w:widowControl/>
              <w:jc w:val="center"/>
              <w:rPr>
                <w:rFonts w:ascii="仿宋" w:hAnsi="仿宋" w:eastAsia="仿宋" w:cs="宋体"/>
                <w:kern w:val="0"/>
                <w:szCs w:val="21"/>
                <w:highlight w:val="none"/>
              </w:rPr>
            </w:pPr>
          </w:p>
        </w:tc>
        <w:tc>
          <w:tcPr>
            <w:tcW w:w="1497" w:type="dxa"/>
            <w:vAlign w:val="center"/>
          </w:tcPr>
          <w:p>
            <w:pPr>
              <w:widowControl/>
              <w:jc w:val="center"/>
              <w:rPr>
                <w:rFonts w:ascii="仿宋" w:hAnsi="仿宋" w:eastAsia="仿宋" w:cs="宋体"/>
                <w:kern w:val="0"/>
                <w:szCs w:val="21"/>
                <w:highlight w:val="none"/>
              </w:rPr>
            </w:pPr>
          </w:p>
        </w:tc>
        <w:tc>
          <w:tcPr>
            <w:tcW w:w="1485" w:type="dxa"/>
            <w:vAlign w:val="center"/>
          </w:tcPr>
          <w:p>
            <w:pPr>
              <w:widowControl/>
              <w:jc w:val="center"/>
              <w:rPr>
                <w:rFonts w:ascii="仿宋" w:hAnsi="仿宋" w:eastAsia="仿宋" w:cs="宋体"/>
                <w:kern w:val="0"/>
                <w:szCs w:val="21"/>
                <w:highlight w:val="none"/>
              </w:rPr>
            </w:pPr>
          </w:p>
        </w:tc>
        <w:tc>
          <w:tcPr>
            <w:tcW w:w="1293" w:type="dxa"/>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0" w:hRule="atLeast"/>
          <w:jc w:val="center"/>
        </w:trPr>
        <w:tc>
          <w:tcPr>
            <w:tcW w:w="1053" w:type="dxa"/>
            <w:vAlign w:val="center"/>
          </w:tcPr>
          <w:p>
            <w:pPr>
              <w:widowControl/>
              <w:jc w:val="center"/>
              <w:rPr>
                <w:rFonts w:ascii="仿宋" w:hAnsi="仿宋" w:eastAsia="仿宋" w:cs="宋体"/>
                <w:kern w:val="0"/>
                <w:szCs w:val="21"/>
                <w:highlight w:val="none"/>
              </w:rPr>
            </w:pPr>
          </w:p>
        </w:tc>
        <w:tc>
          <w:tcPr>
            <w:tcW w:w="933" w:type="dxa"/>
            <w:vAlign w:val="center"/>
          </w:tcPr>
          <w:p>
            <w:pPr>
              <w:widowControl/>
              <w:jc w:val="center"/>
              <w:rPr>
                <w:rFonts w:ascii="仿宋" w:hAnsi="仿宋" w:eastAsia="仿宋" w:cs="宋体"/>
                <w:kern w:val="0"/>
                <w:szCs w:val="21"/>
                <w:highlight w:val="none"/>
              </w:rPr>
            </w:pPr>
          </w:p>
        </w:tc>
        <w:tc>
          <w:tcPr>
            <w:tcW w:w="936" w:type="dxa"/>
            <w:vAlign w:val="center"/>
          </w:tcPr>
          <w:p>
            <w:pPr>
              <w:widowControl/>
              <w:jc w:val="center"/>
              <w:rPr>
                <w:rFonts w:ascii="仿宋" w:hAnsi="仿宋" w:eastAsia="仿宋" w:cs="宋体"/>
                <w:kern w:val="0"/>
                <w:szCs w:val="21"/>
                <w:highlight w:val="none"/>
              </w:rPr>
            </w:pPr>
          </w:p>
        </w:tc>
        <w:tc>
          <w:tcPr>
            <w:tcW w:w="1869" w:type="dxa"/>
            <w:vAlign w:val="center"/>
          </w:tcPr>
          <w:p>
            <w:pPr>
              <w:widowControl/>
              <w:jc w:val="center"/>
              <w:rPr>
                <w:rFonts w:ascii="仿宋" w:hAnsi="仿宋" w:eastAsia="仿宋" w:cs="宋体"/>
                <w:kern w:val="0"/>
                <w:szCs w:val="21"/>
                <w:highlight w:val="none"/>
              </w:rPr>
            </w:pPr>
          </w:p>
        </w:tc>
        <w:tc>
          <w:tcPr>
            <w:tcW w:w="1497" w:type="dxa"/>
            <w:vAlign w:val="center"/>
          </w:tcPr>
          <w:p>
            <w:pPr>
              <w:widowControl/>
              <w:jc w:val="center"/>
              <w:rPr>
                <w:rFonts w:ascii="仿宋" w:hAnsi="仿宋" w:eastAsia="仿宋" w:cs="宋体"/>
                <w:kern w:val="0"/>
                <w:szCs w:val="21"/>
                <w:highlight w:val="none"/>
              </w:rPr>
            </w:pPr>
          </w:p>
        </w:tc>
        <w:tc>
          <w:tcPr>
            <w:tcW w:w="1485" w:type="dxa"/>
            <w:vAlign w:val="center"/>
          </w:tcPr>
          <w:p>
            <w:pPr>
              <w:widowControl/>
              <w:jc w:val="center"/>
              <w:rPr>
                <w:rFonts w:ascii="仿宋" w:hAnsi="仿宋" w:eastAsia="仿宋" w:cs="宋体"/>
                <w:kern w:val="0"/>
                <w:szCs w:val="21"/>
                <w:highlight w:val="none"/>
              </w:rPr>
            </w:pPr>
          </w:p>
        </w:tc>
        <w:tc>
          <w:tcPr>
            <w:tcW w:w="1293" w:type="dxa"/>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0" w:hRule="atLeast"/>
          <w:jc w:val="center"/>
        </w:trPr>
        <w:tc>
          <w:tcPr>
            <w:tcW w:w="1053" w:type="dxa"/>
            <w:vAlign w:val="center"/>
          </w:tcPr>
          <w:p>
            <w:pPr>
              <w:widowControl/>
              <w:jc w:val="center"/>
              <w:rPr>
                <w:rFonts w:ascii="仿宋" w:hAnsi="仿宋" w:eastAsia="仿宋" w:cs="宋体"/>
                <w:kern w:val="0"/>
                <w:szCs w:val="21"/>
                <w:highlight w:val="none"/>
              </w:rPr>
            </w:pPr>
          </w:p>
        </w:tc>
        <w:tc>
          <w:tcPr>
            <w:tcW w:w="933" w:type="dxa"/>
            <w:vAlign w:val="center"/>
          </w:tcPr>
          <w:p>
            <w:pPr>
              <w:widowControl/>
              <w:jc w:val="center"/>
              <w:rPr>
                <w:rFonts w:ascii="仿宋" w:hAnsi="仿宋" w:eastAsia="仿宋" w:cs="宋体"/>
                <w:kern w:val="0"/>
                <w:szCs w:val="21"/>
                <w:highlight w:val="none"/>
              </w:rPr>
            </w:pPr>
          </w:p>
        </w:tc>
        <w:tc>
          <w:tcPr>
            <w:tcW w:w="936" w:type="dxa"/>
            <w:vAlign w:val="center"/>
          </w:tcPr>
          <w:p>
            <w:pPr>
              <w:widowControl/>
              <w:jc w:val="center"/>
              <w:rPr>
                <w:rFonts w:ascii="仿宋" w:hAnsi="仿宋" w:eastAsia="仿宋" w:cs="宋体"/>
                <w:kern w:val="0"/>
                <w:szCs w:val="21"/>
                <w:highlight w:val="none"/>
              </w:rPr>
            </w:pPr>
          </w:p>
        </w:tc>
        <w:tc>
          <w:tcPr>
            <w:tcW w:w="1869" w:type="dxa"/>
            <w:vAlign w:val="center"/>
          </w:tcPr>
          <w:p>
            <w:pPr>
              <w:widowControl/>
              <w:jc w:val="center"/>
              <w:rPr>
                <w:rFonts w:ascii="仿宋" w:hAnsi="仿宋" w:eastAsia="仿宋" w:cs="宋体"/>
                <w:kern w:val="0"/>
                <w:szCs w:val="21"/>
                <w:highlight w:val="none"/>
              </w:rPr>
            </w:pPr>
          </w:p>
        </w:tc>
        <w:tc>
          <w:tcPr>
            <w:tcW w:w="1497" w:type="dxa"/>
            <w:vAlign w:val="center"/>
          </w:tcPr>
          <w:p>
            <w:pPr>
              <w:widowControl/>
              <w:jc w:val="center"/>
              <w:rPr>
                <w:rFonts w:ascii="仿宋" w:hAnsi="仿宋" w:eastAsia="仿宋" w:cs="宋体"/>
                <w:kern w:val="0"/>
                <w:szCs w:val="21"/>
                <w:highlight w:val="none"/>
              </w:rPr>
            </w:pPr>
          </w:p>
        </w:tc>
        <w:tc>
          <w:tcPr>
            <w:tcW w:w="1485" w:type="dxa"/>
            <w:vAlign w:val="center"/>
          </w:tcPr>
          <w:p>
            <w:pPr>
              <w:widowControl/>
              <w:jc w:val="center"/>
              <w:rPr>
                <w:rFonts w:ascii="仿宋" w:hAnsi="仿宋" w:eastAsia="仿宋" w:cs="宋体"/>
                <w:kern w:val="0"/>
                <w:szCs w:val="21"/>
                <w:highlight w:val="none"/>
              </w:rPr>
            </w:pPr>
          </w:p>
        </w:tc>
        <w:tc>
          <w:tcPr>
            <w:tcW w:w="1293" w:type="dxa"/>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0" w:hRule="atLeast"/>
          <w:jc w:val="center"/>
        </w:trPr>
        <w:tc>
          <w:tcPr>
            <w:tcW w:w="1053" w:type="dxa"/>
            <w:vAlign w:val="center"/>
          </w:tcPr>
          <w:p>
            <w:pPr>
              <w:widowControl/>
              <w:jc w:val="center"/>
              <w:rPr>
                <w:rFonts w:ascii="仿宋" w:hAnsi="仿宋" w:eastAsia="仿宋" w:cs="宋体"/>
                <w:kern w:val="0"/>
                <w:szCs w:val="21"/>
                <w:highlight w:val="none"/>
              </w:rPr>
            </w:pPr>
          </w:p>
        </w:tc>
        <w:tc>
          <w:tcPr>
            <w:tcW w:w="933" w:type="dxa"/>
            <w:vAlign w:val="center"/>
          </w:tcPr>
          <w:p>
            <w:pPr>
              <w:widowControl/>
              <w:jc w:val="center"/>
              <w:rPr>
                <w:rFonts w:ascii="仿宋" w:hAnsi="仿宋" w:eastAsia="仿宋" w:cs="宋体"/>
                <w:kern w:val="0"/>
                <w:szCs w:val="21"/>
                <w:highlight w:val="none"/>
              </w:rPr>
            </w:pPr>
          </w:p>
        </w:tc>
        <w:tc>
          <w:tcPr>
            <w:tcW w:w="936" w:type="dxa"/>
            <w:vAlign w:val="center"/>
          </w:tcPr>
          <w:p>
            <w:pPr>
              <w:widowControl/>
              <w:jc w:val="center"/>
              <w:rPr>
                <w:rFonts w:ascii="仿宋" w:hAnsi="仿宋" w:eastAsia="仿宋" w:cs="宋体"/>
                <w:kern w:val="0"/>
                <w:szCs w:val="21"/>
                <w:highlight w:val="none"/>
              </w:rPr>
            </w:pPr>
          </w:p>
        </w:tc>
        <w:tc>
          <w:tcPr>
            <w:tcW w:w="1869" w:type="dxa"/>
            <w:vAlign w:val="center"/>
          </w:tcPr>
          <w:p>
            <w:pPr>
              <w:widowControl/>
              <w:jc w:val="center"/>
              <w:rPr>
                <w:rFonts w:ascii="仿宋" w:hAnsi="仿宋" w:eastAsia="仿宋" w:cs="宋体"/>
                <w:kern w:val="0"/>
                <w:szCs w:val="21"/>
                <w:highlight w:val="none"/>
              </w:rPr>
            </w:pPr>
          </w:p>
        </w:tc>
        <w:tc>
          <w:tcPr>
            <w:tcW w:w="1497" w:type="dxa"/>
            <w:vAlign w:val="center"/>
          </w:tcPr>
          <w:p>
            <w:pPr>
              <w:widowControl/>
              <w:jc w:val="center"/>
              <w:rPr>
                <w:rFonts w:ascii="仿宋" w:hAnsi="仿宋" w:eastAsia="仿宋" w:cs="宋体"/>
                <w:kern w:val="0"/>
                <w:szCs w:val="21"/>
                <w:highlight w:val="none"/>
              </w:rPr>
            </w:pPr>
          </w:p>
        </w:tc>
        <w:tc>
          <w:tcPr>
            <w:tcW w:w="1485" w:type="dxa"/>
            <w:vAlign w:val="center"/>
          </w:tcPr>
          <w:p>
            <w:pPr>
              <w:widowControl/>
              <w:jc w:val="center"/>
              <w:rPr>
                <w:rFonts w:ascii="仿宋" w:hAnsi="仿宋" w:eastAsia="仿宋" w:cs="宋体"/>
                <w:kern w:val="0"/>
                <w:szCs w:val="21"/>
                <w:highlight w:val="none"/>
              </w:rPr>
            </w:pPr>
          </w:p>
        </w:tc>
        <w:tc>
          <w:tcPr>
            <w:tcW w:w="1293" w:type="dxa"/>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8" w:hRule="atLeast"/>
          <w:jc w:val="center"/>
        </w:trPr>
        <w:tc>
          <w:tcPr>
            <w:tcW w:w="1053" w:type="dxa"/>
            <w:vAlign w:val="center"/>
          </w:tcPr>
          <w:p>
            <w:pPr>
              <w:widowControl/>
              <w:jc w:val="center"/>
              <w:rPr>
                <w:rFonts w:ascii="仿宋" w:hAnsi="仿宋" w:eastAsia="仿宋" w:cs="宋体"/>
                <w:kern w:val="0"/>
                <w:szCs w:val="21"/>
                <w:highlight w:val="none"/>
              </w:rPr>
            </w:pPr>
          </w:p>
        </w:tc>
        <w:tc>
          <w:tcPr>
            <w:tcW w:w="933" w:type="dxa"/>
            <w:vAlign w:val="center"/>
          </w:tcPr>
          <w:p>
            <w:pPr>
              <w:widowControl/>
              <w:jc w:val="center"/>
              <w:rPr>
                <w:rFonts w:ascii="仿宋" w:hAnsi="仿宋" w:eastAsia="仿宋" w:cs="宋体"/>
                <w:kern w:val="0"/>
                <w:szCs w:val="21"/>
                <w:highlight w:val="none"/>
              </w:rPr>
            </w:pPr>
          </w:p>
        </w:tc>
        <w:tc>
          <w:tcPr>
            <w:tcW w:w="936" w:type="dxa"/>
            <w:vAlign w:val="center"/>
          </w:tcPr>
          <w:p>
            <w:pPr>
              <w:widowControl/>
              <w:jc w:val="center"/>
              <w:rPr>
                <w:rFonts w:ascii="仿宋" w:hAnsi="仿宋" w:eastAsia="仿宋" w:cs="宋体"/>
                <w:kern w:val="0"/>
                <w:szCs w:val="21"/>
                <w:highlight w:val="none"/>
              </w:rPr>
            </w:pPr>
          </w:p>
        </w:tc>
        <w:tc>
          <w:tcPr>
            <w:tcW w:w="1869" w:type="dxa"/>
            <w:vAlign w:val="center"/>
          </w:tcPr>
          <w:p>
            <w:pPr>
              <w:widowControl/>
              <w:jc w:val="center"/>
              <w:rPr>
                <w:rFonts w:ascii="仿宋" w:hAnsi="仿宋" w:eastAsia="仿宋" w:cs="宋体"/>
                <w:kern w:val="0"/>
                <w:szCs w:val="21"/>
                <w:highlight w:val="none"/>
              </w:rPr>
            </w:pPr>
          </w:p>
        </w:tc>
        <w:tc>
          <w:tcPr>
            <w:tcW w:w="1497" w:type="dxa"/>
            <w:vAlign w:val="center"/>
          </w:tcPr>
          <w:p>
            <w:pPr>
              <w:widowControl/>
              <w:jc w:val="center"/>
              <w:rPr>
                <w:rFonts w:ascii="仿宋" w:hAnsi="仿宋" w:eastAsia="仿宋" w:cs="宋体"/>
                <w:kern w:val="0"/>
                <w:szCs w:val="21"/>
                <w:highlight w:val="none"/>
              </w:rPr>
            </w:pPr>
          </w:p>
        </w:tc>
        <w:tc>
          <w:tcPr>
            <w:tcW w:w="1485" w:type="dxa"/>
            <w:vAlign w:val="center"/>
          </w:tcPr>
          <w:p>
            <w:pPr>
              <w:widowControl/>
              <w:jc w:val="center"/>
              <w:rPr>
                <w:rFonts w:ascii="仿宋" w:hAnsi="仿宋" w:eastAsia="仿宋" w:cs="宋体"/>
                <w:kern w:val="0"/>
                <w:szCs w:val="21"/>
                <w:highlight w:val="none"/>
              </w:rPr>
            </w:pPr>
          </w:p>
        </w:tc>
        <w:tc>
          <w:tcPr>
            <w:tcW w:w="1293" w:type="dxa"/>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0" w:hRule="atLeast"/>
          <w:jc w:val="center"/>
        </w:trPr>
        <w:tc>
          <w:tcPr>
            <w:tcW w:w="1053" w:type="dxa"/>
            <w:vAlign w:val="center"/>
          </w:tcPr>
          <w:p>
            <w:pPr>
              <w:widowControl/>
              <w:jc w:val="center"/>
              <w:rPr>
                <w:rFonts w:ascii="仿宋" w:hAnsi="仿宋" w:eastAsia="仿宋" w:cs="宋体"/>
                <w:kern w:val="0"/>
                <w:szCs w:val="21"/>
                <w:highlight w:val="none"/>
              </w:rPr>
            </w:pPr>
          </w:p>
        </w:tc>
        <w:tc>
          <w:tcPr>
            <w:tcW w:w="933" w:type="dxa"/>
            <w:vAlign w:val="center"/>
          </w:tcPr>
          <w:p>
            <w:pPr>
              <w:widowControl/>
              <w:jc w:val="center"/>
              <w:rPr>
                <w:rFonts w:ascii="仿宋" w:hAnsi="仿宋" w:eastAsia="仿宋" w:cs="宋体"/>
                <w:kern w:val="0"/>
                <w:szCs w:val="21"/>
                <w:highlight w:val="none"/>
              </w:rPr>
            </w:pPr>
          </w:p>
        </w:tc>
        <w:tc>
          <w:tcPr>
            <w:tcW w:w="936" w:type="dxa"/>
            <w:vAlign w:val="center"/>
          </w:tcPr>
          <w:p>
            <w:pPr>
              <w:widowControl/>
              <w:jc w:val="center"/>
              <w:rPr>
                <w:rFonts w:ascii="仿宋" w:hAnsi="仿宋" w:eastAsia="仿宋" w:cs="宋体"/>
                <w:kern w:val="0"/>
                <w:szCs w:val="21"/>
                <w:highlight w:val="none"/>
              </w:rPr>
            </w:pPr>
          </w:p>
        </w:tc>
        <w:tc>
          <w:tcPr>
            <w:tcW w:w="1869" w:type="dxa"/>
            <w:vAlign w:val="center"/>
          </w:tcPr>
          <w:p>
            <w:pPr>
              <w:widowControl/>
              <w:jc w:val="center"/>
              <w:rPr>
                <w:rFonts w:ascii="仿宋" w:hAnsi="仿宋" w:eastAsia="仿宋" w:cs="宋体"/>
                <w:kern w:val="0"/>
                <w:szCs w:val="21"/>
                <w:highlight w:val="none"/>
              </w:rPr>
            </w:pPr>
          </w:p>
        </w:tc>
        <w:tc>
          <w:tcPr>
            <w:tcW w:w="1497" w:type="dxa"/>
            <w:vAlign w:val="center"/>
          </w:tcPr>
          <w:p>
            <w:pPr>
              <w:widowControl/>
              <w:jc w:val="center"/>
              <w:rPr>
                <w:rFonts w:ascii="仿宋" w:hAnsi="仿宋" w:eastAsia="仿宋" w:cs="宋体"/>
                <w:kern w:val="0"/>
                <w:szCs w:val="21"/>
                <w:highlight w:val="none"/>
              </w:rPr>
            </w:pPr>
          </w:p>
        </w:tc>
        <w:tc>
          <w:tcPr>
            <w:tcW w:w="1485" w:type="dxa"/>
            <w:vAlign w:val="center"/>
          </w:tcPr>
          <w:p>
            <w:pPr>
              <w:widowControl/>
              <w:jc w:val="center"/>
              <w:rPr>
                <w:rFonts w:ascii="仿宋" w:hAnsi="仿宋" w:eastAsia="仿宋" w:cs="宋体"/>
                <w:kern w:val="0"/>
                <w:szCs w:val="21"/>
                <w:highlight w:val="none"/>
              </w:rPr>
            </w:pPr>
          </w:p>
        </w:tc>
        <w:tc>
          <w:tcPr>
            <w:tcW w:w="1293" w:type="dxa"/>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0" w:hRule="atLeast"/>
          <w:jc w:val="center"/>
        </w:trPr>
        <w:tc>
          <w:tcPr>
            <w:tcW w:w="1053" w:type="dxa"/>
            <w:vAlign w:val="center"/>
          </w:tcPr>
          <w:p>
            <w:pPr>
              <w:widowControl/>
              <w:jc w:val="center"/>
              <w:rPr>
                <w:rFonts w:ascii="仿宋" w:hAnsi="仿宋" w:eastAsia="仿宋" w:cs="宋体"/>
                <w:kern w:val="0"/>
                <w:szCs w:val="21"/>
                <w:highlight w:val="none"/>
              </w:rPr>
            </w:pPr>
          </w:p>
        </w:tc>
        <w:tc>
          <w:tcPr>
            <w:tcW w:w="933" w:type="dxa"/>
            <w:vAlign w:val="center"/>
          </w:tcPr>
          <w:p>
            <w:pPr>
              <w:widowControl/>
              <w:jc w:val="center"/>
              <w:rPr>
                <w:rFonts w:ascii="仿宋" w:hAnsi="仿宋" w:eastAsia="仿宋" w:cs="宋体"/>
                <w:kern w:val="0"/>
                <w:szCs w:val="21"/>
                <w:highlight w:val="none"/>
              </w:rPr>
            </w:pPr>
          </w:p>
        </w:tc>
        <w:tc>
          <w:tcPr>
            <w:tcW w:w="936" w:type="dxa"/>
            <w:vAlign w:val="center"/>
          </w:tcPr>
          <w:p>
            <w:pPr>
              <w:widowControl/>
              <w:jc w:val="center"/>
              <w:rPr>
                <w:rFonts w:ascii="仿宋" w:hAnsi="仿宋" w:eastAsia="仿宋" w:cs="宋体"/>
                <w:kern w:val="0"/>
                <w:szCs w:val="21"/>
                <w:highlight w:val="none"/>
              </w:rPr>
            </w:pPr>
          </w:p>
        </w:tc>
        <w:tc>
          <w:tcPr>
            <w:tcW w:w="1869" w:type="dxa"/>
            <w:vAlign w:val="center"/>
          </w:tcPr>
          <w:p>
            <w:pPr>
              <w:widowControl/>
              <w:jc w:val="center"/>
              <w:rPr>
                <w:rFonts w:ascii="仿宋" w:hAnsi="仿宋" w:eastAsia="仿宋" w:cs="宋体"/>
                <w:kern w:val="0"/>
                <w:szCs w:val="21"/>
                <w:highlight w:val="none"/>
              </w:rPr>
            </w:pPr>
          </w:p>
        </w:tc>
        <w:tc>
          <w:tcPr>
            <w:tcW w:w="1497" w:type="dxa"/>
            <w:vAlign w:val="center"/>
          </w:tcPr>
          <w:p>
            <w:pPr>
              <w:widowControl/>
              <w:jc w:val="center"/>
              <w:rPr>
                <w:rFonts w:ascii="仿宋" w:hAnsi="仿宋" w:eastAsia="仿宋" w:cs="宋体"/>
                <w:kern w:val="0"/>
                <w:szCs w:val="21"/>
                <w:highlight w:val="none"/>
              </w:rPr>
            </w:pPr>
          </w:p>
        </w:tc>
        <w:tc>
          <w:tcPr>
            <w:tcW w:w="1485" w:type="dxa"/>
            <w:vAlign w:val="center"/>
          </w:tcPr>
          <w:p>
            <w:pPr>
              <w:widowControl/>
              <w:jc w:val="center"/>
              <w:rPr>
                <w:rFonts w:ascii="仿宋" w:hAnsi="仿宋" w:eastAsia="仿宋" w:cs="宋体"/>
                <w:kern w:val="0"/>
                <w:szCs w:val="21"/>
                <w:highlight w:val="none"/>
              </w:rPr>
            </w:pPr>
          </w:p>
        </w:tc>
        <w:tc>
          <w:tcPr>
            <w:tcW w:w="1293" w:type="dxa"/>
            <w:vAlign w:val="center"/>
          </w:tcPr>
          <w:p>
            <w:pPr>
              <w:widowControl/>
              <w:jc w:val="center"/>
              <w:rPr>
                <w:rFonts w:ascii="仿宋" w:hAnsi="仿宋" w:eastAsia="仿宋" w:cs="宋体"/>
                <w:kern w:val="0"/>
                <w:szCs w:val="21"/>
                <w:highlight w:val="none"/>
              </w:rPr>
            </w:pPr>
          </w:p>
        </w:tc>
      </w:tr>
    </w:tbl>
    <w:p>
      <w:pPr>
        <w:widowControl/>
        <w:spacing w:before="271" w:line="223" w:lineRule="auto"/>
        <w:jc w:val="center"/>
        <w:rPr>
          <w:rFonts w:ascii="仿宋" w:hAnsi="仿宋" w:eastAsia="仿宋" w:cs="仿宋"/>
          <w:kern w:val="0"/>
          <w:sz w:val="31"/>
          <w:szCs w:val="31"/>
          <w:highlight w:val="none"/>
        </w:rPr>
        <w:sectPr>
          <w:pgSz w:w="11906" w:h="16838"/>
          <w:pgMar w:top="1134" w:right="1797" w:bottom="1134" w:left="1797" w:header="851" w:footer="992" w:gutter="0"/>
          <w:cols w:space="425" w:num="1"/>
          <w:docGrid w:type="lines" w:linePitch="312" w:charSpace="0"/>
        </w:sectPr>
      </w:pPr>
    </w:p>
    <w:tbl>
      <w:tblPr>
        <w:tblStyle w:val="7"/>
        <w:tblW w:w="9301"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95"/>
        <w:gridCol w:w="1409"/>
        <w:gridCol w:w="314"/>
        <w:gridCol w:w="575"/>
        <w:gridCol w:w="1316"/>
        <w:gridCol w:w="152"/>
        <w:gridCol w:w="367"/>
        <w:gridCol w:w="969"/>
        <w:gridCol w:w="591"/>
        <w:gridCol w:w="1413"/>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3" w:hRule="atLeast"/>
          <w:jc w:val="center"/>
        </w:trPr>
        <w:tc>
          <w:tcPr>
            <w:tcW w:w="9301" w:type="dxa"/>
            <w:gridSpan w:val="10"/>
            <w:vAlign w:val="center"/>
          </w:tcPr>
          <w:p>
            <w:pPr>
              <w:widowControl/>
              <w:spacing w:before="234" w:line="232" w:lineRule="auto"/>
              <w:jc w:val="center"/>
              <w:rPr>
                <w:rFonts w:ascii="仿宋" w:hAnsi="仿宋" w:eastAsia="仿宋" w:cs="仿宋"/>
                <w:kern w:val="0"/>
                <w:sz w:val="32"/>
                <w:szCs w:val="32"/>
                <w:highlight w:val="none"/>
              </w:rPr>
            </w:pPr>
            <w:r>
              <w:rPr>
                <w:rFonts w:hint="eastAsia" w:ascii="仿宋" w:hAnsi="仿宋" w:eastAsia="仿宋" w:cs="仿宋"/>
                <w:spacing w:val="-4"/>
                <w:kern w:val="0"/>
                <w:sz w:val="32"/>
                <w:szCs w:val="32"/>
                <w:highlight w:val="none"/>
              </w:rPr>
              <w:t>林地</w:t>
            </w:r>
            <w:r>
              <w:rPr>
                <w:rFonts w:ascii="仿宋" w:hAnsi="仿宋" w:eastAsia="仿宋" w:cs="仿宋"/>
                <w:spacing w:val="-4"/>
                <w:kern w:val="0"/>
                <w:sz w:val="32"/>
                <w:szCs w:val="32"/>
                <w:highlight w:val="none"/>
              </w:rPr>
              <w:t>承包经营权调查表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9" w:hRule="atLeast"/>
          <w:jc w:val="center"/>
        </w:trPr>
        <w:tc>
          <w:tcPr>
            <w:tcW w:w="2195" w:type="dxa"/>
            <w:vAlign w:val="center"/>
          </w:tcPr>
          <w:p>
            <w:pPr>
              <w:widowControl/>
              <w:spacing w:before="106" w:line="220" w:lineRule="auto"/>
              <w:jc w:val="center"/>
              <w:rPr>
                <w:rFonts w:ascii="仿宋" w:hAnsi="仿宋" w:eastAsia="仿宋" w:cs="仿宋"/>
                <w:kern w:val="0"/>
                <w:szCs w:val="21"/>
                <w:highlight w:val="none"/>
              </w:rPr>
            </w:pPr>
            <w:r>
              <w:rPr>
                <w:rFonts w:ascii="仿宋" w:hAnsi="仿宋" w:eastAsia="仿宋" w:cs="仿宋"/>
                <w:spacing w:val="-5"/>
                <w:kern w:val="0"/>
                <w:szCs w:val="21"/>
                <w:highlight w:val="none"/>
              </w:rPr>
              <w:t>宗</w:t>
            </w:r>
            <w:r>
              <w:rPr>
                <w:rFonts w:ascii="仿宋" w:hAnsi="仿宋" w:eastAsia="仿宋" w:cs="仿宋"/>
                <w:spacing w:val="-4"/>
                <w:kern w:val="0"/>
                <w:szCs w:val="21"/>
                <w:highlight w:val="none"/>
              </w:rPr>
              <w:t>地代码</w:t>
            </w:r>
          </w:p>
        </w:tc>
        <w:tc>
          <w:tcPr>
            <w:tcW w:w="7106" w:type="dxa"/>
            <w:gridSpan w:val="9"/>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9" w:hRule="atLeast"/>
          <w:jc w:val="center"/>
        </w:trPr>
        <w:tc>
          <w:tcPr>
            <w:tcW w:w="2195" w:type="dxa"/>
            <w:vAlign w:val="center"/>
          </w:tcPr>
          <w:p>
            <w:pPr>
              <w:widowControl/>
              <w:spacing w:before="106" w:line="218" w:lineRule="auto"/>
              <w:jc w:val="center"/>
              <w:rPr>
                <w:rFonts w:ascii="仿宋" w:hAnsi="仿宋" w:eastAsia="仿宋" w:cs="仿宋"/>
                <w:kern w:val="0"/>
                <w:szCs w:val="21"/>
                <w:highlight w:val="none"/>
              </w:rPr>
            </w:pPr>
            <w:r>
              <w:rPr>
                <w:rFonts w:ascii="仿宋" w:hAnsi="仿宋" w:eastAsia="仿宋" w:cs="仿宋"/>
                <w:spacing w:val="-4"/>
                <w:kern w:val="0"/>
                <w:szCs w:val="21"/>
                <w:highlight w:val="none"/>
              </w:rPr>
              <w:t>不动</w:t>
            </w:r>
            <w:r>
              <w:rPr>
                <w:rFonts w:ascii="仿宋" w:hAnsi="仿宋" w:eastAsia="仿宋" w:cs="仿宋"/>
                <w:spacing w:val="-2"/>
                <w:kern w:val="0"/>
                <w:szCs w:val="21"/>
                <w:highlight w:val="none"/>
              </w:rPr>
              <w:t>产单元号</w:t>
            </w:r>
          </w:p>
        </w:tc>
        <w:tc>
          <w:tcPr>
            <w:tcW w:w="7106" w:type="dxa"/>
            <w:gridSpan w:val="9"/>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8" w:hRule="atLeast"/>
          <w:jc w:val="center"/>
        </w:trPr>
        <w:tc>
          <w:tcPr>
            <w:tcW w:w="2195" w:type="dxa"/>
            <w:vMerge w:val="restart"/>
            <w:tcBorders>
              <w:bottom w:val="nil"/>
            </w:tcBorders>
            <w:vAlign w:val="center"/>
          </w:tcPr>
          <w:p>
            <w:pPr>
              <w:widowControl/>
              <w:spacing w:before="68" w:line="221" w:lineRule="auto"/>
              <w:jc w:val="center"/>
              <w:rPr>
                <w:rFonts w:ascii="仿宋" w:hAnsi="仿宋" w:eastAsia="仿宋" w:cs="仿宋"/>
                <w:kern w:val="0"/>
                <w:szCs w:val="21"/>
                <w:highlight w:val="none"/>
              </w:rPr>
            </w:pPr>
            <w:r>
              <w:rPr>
                <w:rFonts w:ascii="仿宋" w:hAnsi="仿宋" w:eastAsia="仿宋" w:cs="仿宋"/>
                <w:spacing w:val="-5"/>
                <w:kern w:val="0"/>
                <w:szCs w:val="21"/>
                <w:highlight w:val="none"/>
              </w:rPr>
              <w:t>发</w:t>
            </w:r>
            <w:r>
              <w:rPr>
                <w:rFonts w:ascii="仿宋" w:hAnsi="仿宋" w:eastAsia="仿宋" w:cs="仿宋"/>
                <w:spacing w:val="-3"/>
                <w:kern w:val="0"/>
                <w:szCs w:val="21"/>
                <w:highlight w:val="none"/>
              </w:rPr>
              <w:t>包方</w:t>
            </w:r>
          </w:p>
        </w:tc>
        <w:tc>
          <w:tcPr>
            <w:tcW w:w="1723" w:type="dxa"/>
            <w:gridSpan w:val="2"/>
            <w:vAlign w:val="center"/>
          </w:tcPr>
          <w:p>
            <w:pPr>
              <w:widowControl/>
              <w:spacing w:before="31" w:line="217" w:lineRule="auto"/>
              <w:jc w:val="center"/>
              <w:rPr>
                <w:rFonts w:ascii="仿宋" w:hAnsi="仿宋" w:eastAsia="仿宋" w:cs="仿宋"/>
                <w:kern w:val="0"/>
                <w:szCs w:val="21"/>
                <w:highlight w:val="none"/>
              </w:rPr>
            </w:pPr>
            <w:r>
              <w:rPr>
                <w:rFonts w:ascii="仿宋" w:hAnsi="仿宋" w:eastAsia="仿宋" w:cs="仿宋"/>
                <w:spacing w:val="-4"/>
                <w:kern w:val="0"/>
                <w:szCs w:val="21"/>
                <w:highlight w:val="none"/>
              </w:rPr>
              <w:t>名</w:t>
            </w:r>
            <w:r>
              <w:rPr>
                <w:rFonts w:ascii="仿宋" w:hAnsi="仿宋" w:eastAsia="仿宋" w:cs="仿宋"/>
                <w:spacing w:val="-3"/>
                <w:kern w:val="0"/>
                <w:szCs w:val="21"/>
                <w:highlight w:val="none"/>
              </w:rPr>
              <w:t>称</w:t>
            </w:r>
          </w:p>
        </w:tc>
        <w:tc>
          <w:tcPr>
            <w:tcW w:w="5383" w:type="dxa"/>
            <w:gridSpan w:val="7"/>
            <w:vAlign w:val="center"/>
          </w:tcPr>
          <w:p>
            <w:pPr>
              <w:widowControl/>
              <w:jc w:val="center"/>
              <w:rPr>
                <w:rFonts w:ascii="仿宋" w:hAnsi="仿宋" w:eastAsia="仿宋" w:cs="宋体"/>
                <w:color w:val="FF0000"/>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6" w:hRule="atLeast"/>
          <w:jc w:val="center"/>
        </w:trPr>
        <w:tc>
          <w:tcPr>
            <w:tcW w:w="2195" w:type="dxa"/>
            <w:vMerge w:val="continue"/>
            <w:tcBorders>
              <w:top w:val="nil"/>
              <w:bottom w:val="nil"/>
            </w:tcBorders>
            <w:vAlign w:val="center"/>
          </w:tcPr>
          <w:p>
            <w:pPr>
              <w:widowControl/>
              <w:jc w:val="center"/>
              <w:rPr>
                <w:rFonts w:ascii="仿宋" w:hAnsi="仿宋" w:eastAsia="仿宋" w:cs="宋体"/>
                <w:kern w:val="0"/>
                <w:szCs w:val="21"/>
                <w:highlight w:val="none"/>
              </w:rPr>
            </w:pPr>
          </w:p>
        </w:tc>
        <w:tc>
          <w:tcPr>
            <w:tcW w:w="1723" w:type="dxa"/>
            <w:gridSpan w:val="2"/>
            <w:vAlign w:val="center"/>
          </w:tcPr>
          <w:p>
            <w:pPr>
              <w:widowControl/>
              <w:spacing w:before="31" w:line="215" w:lineRule="auto"/>
              <w:jc w:val="center"/>
              <w:rPr>
                <w:rFonts w:ascii="仿宋" w:hAnsi="仿宋" w:eastAsia="仿宋" w:cs="仿宋"/>
                <w:kern w:val="0"/>
                <w:szCs w:val="21"/>
                <w:highlight w:val="none"/>
              </w:rPr>
            </w:pPr>
            <w:r>
              <w:rPr>
                <w:rFonts w:ascii="仿宋" w:hAnsi="仿宋" w:eastAsia="仿宋" w:cs="仿宋"/>
                <w:spacing w:val="-5"/>
                <w:kern w:val="0"/>
                <w:szCs w:val="21"/>
                <w:highlight w:val="none"/>
              </w:rPr>
              <w:t>负</w:t>
            </w:r>
            <w:r>
              <w:rPr>
                <w:rFonts w:ascii="仿宋" w:hAnsi="仿宋" w:eastAsia="仿宋" w:cs="仿宋"/>
                <w:spacing w:val="-3"/>
                <w:kern w:val="0"/>
                <w:szCs w:val="21"/>
                <w:highlight w:val="none"/>
              </w:rPr>
              <w:t>责人姓名</w:t>
            </w:r>
          </w:p>
        </w:tc>
        <w:tc>
          <w:tcPr>
            <w:tcW w:w="2043" w:type="dxa"/>
            <w:gridSpan w:val="3"/>
            <w:vAlign w:val="center"/>
          </w:tcPr>
          <w:p>
            <w:pPr>
              <w:widowControl/>
              <w:jc w:val="center"/>
              <w:rPr>
                <w:rFonts w:ascii="仿宋" w:hAnsi="仿宋" w:eastAsia="仿宋" w:cs="宋体"/>
                <w:kern w:val="0"/>
                <w:szCs w:val="21"/>
                <w:highlight w:val="none"/>
              </w:rPr>
            </w:pPr>
          </w:p>
        </w:tc>
        <w:tc>
          <w:tcPr>
            <w:tcW w:w="1336" w:type="dxa"/>
            <w:gridSpan w:val="2"/>
            <w:vAlign w:val="center"/>
          </w:tcPr>
          <w:p>
            <w:pPr>
              <w:widowControl/>
              <w:spacing w:before="31" w:line="215" w:lineRule="auto"/>
              <w:jc w:val="center"/>
              <w:rPr>
                <w:rFonts w:ascii="仿宋" w:hAnsi="仿宋" w:eastAsia="仿宋" w:cs="仿宋"/>
                <w:kern w:val="0"/>
                <w:szCs w:val="21"/>
                <w:highlight w:val="none"/>
              </w:rPr>
            </w:pPr>
            <w:r>
              <w:rPr>
                <w:rFonts w:ascii="仿宋" w:hAnsi="仿宋" w:eastAsia="仿宋" w:cs="仿宋"/>
                <w:spacing w:val="-3"/>
                <w:kern w:val="0"/>
                <w:szCs w:val="21"/>
                <w:highlight w:val="none"/>
              </w:rPr>
              <w:t>联</w:t>
            </w:r>
            <w:r>
              <w:rPr>
                <w:rFonts w:ascii="仿宋" w:hAnsi="仿宋" w:eastAsia="仿宋" w:cs="仿宋"/>
                <w:spacing w:val="-2"/>
                <w:kern w:val="0"/>
                <w:szCs w:val="21"/>
                <w:highlight w:val="none"/>
              </w:rPr>
              <w:t>系电话</w:t>
            </w:r>
          </w:p>
        </w:tc>
        <w:tc>
          <w:tcPr>
            <w:tcW w:w="2004" w:type="dxa"/>
            <w:gridSpan w:val="2"/>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8" w:hRule="atLeast"/>
          <w:jc w:val="center"/>
        </w:trPr>
        <w:tc>
          <w:tcPr>
            <w:tcW w:w="2195" w:type="dxa"/>
            <w:vMerge w:val="continue"/>
            <w:tcBorders>
              <w:top w:val="nil"/>
              <w:bottom w:val="nil"/>
            </w:tcBorders>
            <w:vAlign w:val="center"/>
          </w:tcPr>
          <w:p>
            <w:pPr>
              <w:widowControl/>
              <w:jc w:val="center"/>
              <w:rPr>
                <w:rFonts w:ascii="仿宋" w:hAnsi="仿宋" w:eastAsia="仿宋" w:cs="宋体"/>
                <w:kern w:val="0"/>
                <w:szCs w:val="21"/>
                <w:highlight w:val="none"/>
              </w:rPr>
            </w:pPr>
          </w:p>
        </w:tc>
        <w:tc>
          <w:tcPr>
            <w:tcW w:w="1723" w:type="dxa"/>
            <w:gridSpan w:val="2"/>
            <w:vAlign w:val="center"/>
          </w:tcPr>
          <w:p>
            <w:pPr>
              <w:widowControl/>
              <w:spacing w:before="33" w:line="215" w:lineRule="auto"/>
              <w:jc w:val="center"/>
              <w:rPr>
                <w:rFonts w:ascii="仿宋" w:hAnsi="仿宋" w:eastAsia="仿宋" w:cs="仿宋"/>
                <w:kern w:val="0"/>
                <w:szCs w:val="21"/>
                <w:highlight w:val="none"/>
              </w:rPr>
            </w:pPr>
            <w:r>
              <w:rPr>
                <w:rFonts w:ascii="仿宋" w:hAnsi="仿宋" w:eastAsia="仿宋" w:cs="仿宋"/>
                <w:spacing w:val="-5"/>
                <w:kern w:val="0"/>
                <w:szCs w:val="21"/>
                <w:highlight w:val="none"/>
              </w:rPr>
              <w:t>负</w:t>
            </w:r>
            <w:r>
              <w:rPr>
                <w:rFonts w:ascii="仿宋" w:hAnsi="仿宋" w:eastAsia="仿宋" w:cs="仿宋"/>
                <w:spacing w:val="-3"/>
                <w:kern w:val="0"/>
                <w:szCs w:val="21"/>
                <w:highlight w:val="none"/>
              </w:rPr>
              <w:t>责人地址</w:t>
            </w:r>
          </w:p>
        </w:tc>
        <w:tc>
          <w:tcPr>
            <w:tcW w:w="5383" w:type="dxa"/>
            <w:gridSpan w:val="7"/>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8" w:hRule="atLeast"/>
          <w:jc w:val="center"/>
        </w:trPr>
        <w:tc>
          <w:tcPr>
            <w:tcW w:w="2195" w:type="dxa"/>
            <w:vMerge w:val="continue"/>
            <w:tcBorders>
              <w:top w:val="nil"/>
            </w:tcBorders>
            <w:vAlign w:val="center"/>
          </w:tcPr>
          <w:p>
            <w:pPr>
              <w:widowControl/>
              <w:jc w:val="center"/>
              <w:rPr>
                <w:rFonts w:ascii="仿宋" w:hAnsi="仿宋" w:eastAsia="仿宋" w:cs="宋体"/>
                <w:kern w:val="0"/>
                <w:szCs w:val="21"/>
                <w:highlight w:val="none"/>
              </w:rPr>
            </w:pPr>
          </w:p>
        </w:tc>
        <w:tc>
          <w:tcPr>
            <w:tcW w:w="1723" w:type="dxa"/>
            <w:gridSpan w:val="2"/>
            <w:vAlign w:val="center"/>
          </w:tcPr>
          <w:p>
            <w:pPr>
              <w:widowControl/>
              <w:spacing w:before="31" w:line="217" w:lineRule="auto"/>
              <w:jc w:val="center"/>
              <w:rPr>
                <w:rFonts w:ascii="仿宋" w:hAnsi="仿宋" w:eastAsia="仿宋" w:cs="仿宋"/>
                <w:kern w:val="0"/>
                <w:szCs w:val="21"/>
                <w:highlight w:val="none"/>
              </w:rPr>
            </w:pPr>
            <w:r>
              <w:rPr>
                <w:rFonts w:ascii="仿宋" w:hAnsi="仿宋" w:eastAsia="仿宋" w:cs="仿宋"/>
                <w:spacing w:val="-4"/>
                <w:kern w:val="0"/>
                <w:szCs w:val="21"/>
                <w:highlight w:val="none"/>
              </w:rPr>
              <w:t>证</w:t>
            </w:r>
            <w:r>
              <w:rPr>
                <w:rFonts w:ascii="仿宋" w:hAnsi="仿宋" w:eastAsia="仿宋" w:cs="仿宋"/>
                <w:spacing w:val="-2"/>
                <w:kern w:val="0"/>
                <w:szCs w:val="21"/>
                <w:highlight w:val="none"/>
              </w:rPr>
              <w:t>件种类</w:t>
            </w:r>
          </w:p>
        </w:tc>
        <w:tc>
          <w:tcPr>
            <w:tcW w:w="2043" w:type="dxa"/>
            <w:gridSpan w:val="3"/>
            <w:vAlign w:val="center"/>
          </w:tcPr>
          <w:p>
            <w:pPr>
              <w:widowControl/>
              <w:jc w:val="center"/>
              <w:rPr>
                <w:rFonts w:ascii="仿宋" w:hAnsi="仿宋" w:eastAsia="仿宋" w:cs="宋体"/>
                <w:kern w:val="0"/>
                <w:szCs w:val="21"/>
                <w:highlight w:val="none"/>
              </w:rPr>
            </w:pPr>
          </w:p>
        </w:tc>
        <w:tc>
          <w:tcPr>
            <w:tcW w:w="1336" w:type="dxa"/>
            <w:gridSpan w:val="2"/>
            <w:vAlign w:val="center"/>
          </w:tcPr>
          <w:p>
            <w:pPr>
              <w:widowControl/>
              <w:spacing w:before="31" w:line="217" w:lineRule="auto"/>
              <w:jc w:val="center"/>
              <w:rPr>
                <w:rFonts w:ascii="仿宋" w:hAnsi="仿宋" w:eastAsia="仿宋" w:cs="仿宋"/>
                <w:kern w:val="0"/>
                <w:szCs w:val="21"/>
                <w:highlight w:val="none"/>
              </w:rPr>
            </w:pPr>
            <w:r>
              <w:rPr>
                <w:rFonts w:ascii="仿宋" w:hAnsi="仿宋" w:eastAsia="仿宋" w:cs="仿宋"/>
                <w:spacing w:val="-3"/>
                <w:kern w:val="0"/>
                <w:szCs w:val="21"/>
                <w:highlight w:val="none"/>
              </w:rPr>
              <w:t>证</w:t>
            </w:r>
            <w:r>
              <w:rPr>
                <w:rFonts w:ascii="仿宋" w:hAnsi="仿宋" w:eastAsia="仿宋" w:cs="仿宋"/>
                <w:spacing w:val="-2"/>
                <w:kern w:val="0"/>
                <w:szCs w:val="21"/>
                <w:highlight w:val="none"/>
              </w:rPr>
              <w:t>件号</w:t>
            </w:r>
          </w:p>
        </w:tc>
        <w:tc>
          <w:tcPr>
            <w:tcW w:w="2004" w:type="dxa"/>
            <w:gridSpan w:val="2"/>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8" w:hRule="atLeast"/>
          <w:jc w:val="center"/>
        </w:trPr>
        <w:tc>
          <w:tcPr>
            <w:tcW w:w="2195" w:type="dxa"/>
            <w:vMerge w:val="restart"/>
            <w:tcBorders>
              <w:bottom w:val="nil"/>
            </w:tcBorders>
            <w:vAlign w:val="center"/>
          </w:tcPr>
          <w:p>
            <w:pPr>
              <w:widowControl/>
              <w:spacing w:before="69" w:line="221" w:lineRule="auto"/>
              <w:jc w:val="center"/>
              <w:rPr>
                <w:rFonts w:ascii="仿宋" w:hAnsi="仿宋" w:eastAsia="仿宋" w:cs="仿宋"/>
                <w:kern w:val="0"/>
                <w:szCs w:val="21"/>
                <w:highlight w:val="none"/>
              </w:rPr>
            </w:pPr>
            <w:r>
              <w:rPr>
                <w:rFonts w:ascii="仿宋" w:hAnsi="仿宋" w:eastAsia="仿宋" w:cs="仿宋"/>
                <w:spacing w:val="-3"/>
                <w:kern w:val="0"/>
                <w:szCs w:val="21"/>
                <w:highlight w:val="none"/>
              </w:rPr>
              <w:t>承</w:t>
            </w:r>
            <w:r>
              <w:rPr>
                <w:rFonts w:ascii="仿宋" w:hAnsi="仿宋" w:eastAsia="仿宋" w:cs="仿宋"/>
                <w:spacing w:val="-2"/>
                <w:kern w:val="0"/>
                <w:szCs w:val="21"/>
                <w:highlight w:val="none"/>
              </w:rPr>
              <w:t>包方</w:t>
            </w:r>
          </w:p>
        </w:tc>
        <w:tc>
          <w:tcPr>
            <w:tcW w:w="1723" w:type="dxa"/>
            <w:gridSpan w:val="2"/>
            <w:vAlign w:val="center"/>
          </w:tcPr>
          <w:p>
            <w:pPr>
              <w:widowControl/>
              <w:spacing w:before="31" w:line="215" w:lineRule="auto"/>
              <w:jc w:val="center"/>
              <w:rPr>
                <w:rFonts w:ascii="仿宋" w:hAnsi="仿宋" w:eastAsia="仿宋" w:cs="仿宋"/>
                <w:kern w:val="0"/>
                <w:szCs w:val="21"/>
                <w:highlight w:val="none"/>
              </w:rPr>
            </w:pPr>
            <w:r>
              <w:rPr>
                <w:rFonts w:ascii="仿宋" w:hAnsi="仿宋" w:eastAsia="仿宋" w:cs="仿宋"/>
                <w:spacing w:val="14"/>
                <w:kern w:val="0"/>
                <w:szCs w:val="21"/>
                <w:highlight w:val="none"/>
              </w:rPr>
              <w:t>承</w:t>
            </w:r>
            <w:r>
              <w:rPr>
                <w:rFonts w:ascii="仿宋" w:hAnsi="仿宋" w:eastAsia="仿宋" w:cs="仿宋"/>
                <w:spacing w:val="11"/>
                <w:kern w:val="0"/>
                <w:szCs w:val="21"/>
                <w:highlight w:val="none"/>
              </w:rPr>
              <w:t>包方(代表)</w:t>
            </w:r>
          </w:p>
        </w:tc>
        <w:tc>
          <w:tcPr>
            <w:tcW w:w="5383" w:type="dxa"/>
            <w:gridSpan w:val="7"/>
            <w:vAlign w:val="center"/>
          </w:tcPr>
          <w:p>
            <w:pPr>
              <w:widowControl/>
              <w:jc w:val="center"/>
              <w:rPr>
                <w:rFonts w:ascii="仿宋" w:hAnsi="仿宋" w:eastAsia="仿宋" w:cs="宋体"/>
                <w:color w:val="FF0000"/>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8" w:hRule="atLeast"/>
          <w:jc w:val="center"/>
        </w:trPr>
        <w:tc>
          <w:tcPr>
            <w:tcW w:w="2195" w:type="dxa"/>
            <w:vMerge w:val="continue"/>
            <w:tcBorders>
              <w:top w:val="nil"/>
              <w:bottom w:val="nil"/>
            </w:tcBorders>
            <w:vAlign w:val="center"/>
          </w:tcPr>
          <w:p>
            <w:pPr>
              <w:widowControl/>
              <w:jc w:val="center"/>
              <w:rPr>
                <w:rFonts w:ascii="仿宋" w:hAnsi="仿宋" w:eastAsia="仿宋" w:cs="宋体"/>
                <w:kern w:val="0"/>
                <w:szCs w:val="21"/>
                <w:highlight w:val="none"/>
              </w:rPr>
            </w:pPr>
          </w:p>
        </w:tc>
        <w:tc>
          <w:tcPr>
            <w:tcW w:w="1723" w:type="dxa"/>
            <w:gridSpan w:val="2"/>
            <w:vAlign w:val="center"/>
          </w:tcPr>
          <w:p>
            <w:pPr>
              <w:widowControl/>
              <w:spacing w:before="33" w:line="215" w:lineRule="auto"/>
              <w:jc w:val="center"/>
              <w:rPr>
                <w:rFonts w:ascii="仿宋" w:hAnsi="仿宋" w:eastAsia="仿宋" w:cs="仿宋"/>
                <w:kern w:val="0"/>
                <w:szCs w:val="21"/>
                <w:highlight w:val="none"/>
              </w:rPr>
            </w:pPr>
            <w:r>
              <w:rPr>
                <w:rFonts w:ascii="仿宋" w:hAnsi="仿宋" w:eastAsia="仿宋" w:cs="仿宋"/>
                <w:spacing w:val="-2"/>
                <w:kern w:val="0"/>
                <w:szCs w:val="21"/>
                <w:highlight w:val="none"/>
              </w:rPr>
              <w:t>有无</w:t>
            </w:r>
            <w:r>
              <w:rPr>
                <w:rFonts w:ascii="仿宋" w:hAnsi="仿宋" w:eastAsia="仿宋" w:cs="仿宋"/>
                <w:spacing w:val="-1"/>
                <w:kern w:val="0"/>
                <w:szCs w:val="21"/>
                <w:highlight w:val="none"/>
              </w:rPr>
              <w:t>承包合同</w:t>
            </w:r>
          </w:p>
        </w:tc>
        <w:tc>
          <w:tcPr>
            <w:tcW w:w="1891" w:type="dxa"/>
            <w:gridSpan w:val="2"/>
            <w:vAlign w:val="center"/>
          </w:tcPr>
          <w:p>
            <w:pPr>
              <w:widowControl/>
              <w:jc w:val="center"/>
              <w:rPr>
                <w:rFonts w:ascii="仿宋" w:hAnsi="仿宋" w:eastAsia="仿宋" w:cs="宋体"/>
                <w:kern w:val="0"/>
                <w:szCs w:val="21"/>
                <w:highlight w:val="none"/>
              </w:rPr>
            </w:pPr>
          </w:p>
        </w:tc>
        <w:tc>
          <w:tcPr>
            <w:tcW w:w="1488" w:type="dxa"/>
            <w:gridSpan w:val="3"/>
            <w:vAlign w:val="center"/>
          </w:tcPr>
          <w:p>
            <w:pPr>
              <w:widowControl/>
              <w:spacing w:before="33" w:line="215" w:lineRule="auto"/>
              <w:jc w:val="center"/>
              <w:rPr>
                <w:rFonts w:ascii="仿宋" w:hAnsi="仿宋" w:eastAsia="仿宋" w:cs="仿宋"/>
                <w:kern w:val="0"/>
                <w:szCs w:val="21"/>
                <w:highlight w:val="none"/>
              </w:rPr>
            </w:pPr>
            <w:r>
              <w:rPr>
                <w:rFonts w:ascii="仿宋" w:hAnsi="仿宋" w:eastAsia="仿宋" w:cs="仿宋"/>
                <w:spacing w:val="-2"/>
                <w:kern w:val="0"/>
                <w:szCs w:val="21"/>
                <w:highlight w:val="none"/>
              </w:rPr>
              <w:t>承包合同编</w:t>
            </w:r>
            <w:r>
              <w:rPr>
                <w:rFonts w:ascii="仿宋" w:hAnsi="仿宋" w:eastAsia="仿宋" w:cs="仿宋"/>
                <w:spacing w:val="-1"/>
                <w:kern w:val="0"/>
                <w:szCs w:val="21"/>
                <w:highlight w:val="none"/>
              </w:rPr>
              <w:t>号</w:t>
            </w:r>
          </w:p>
        </w:tc>
        <w:tc>
          <w:tcPr>
            <w:tcW w:w="2004" w:type="dxa"/>
            <w:gridSpan w:val="2"/>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2" w:hRule="atLeast"/>
          <w:jc w:val="center"/>
        </w:trPr>
        <w:tc>
          <w:tcPr>
            <w:tcW w:w="2195" w:type="dxa"/>
            <w:vMerge w:val="continue"/>
            <w:tcBorders>
              <w:top w:val="nil"/>
              <w:bottom w:val="nil"/>
            </w:tcBorders>
            <w:vAlign w:val="center"/>
          </w:tcPr>
          <w:p>
            <w:pPr>
              <w:widowControl/>
              <w:jc w:val="center"/>
              <w:rPr>
                <w:rFonts w:ascii="仿宋" w:hAnsi="仿宋" w:eastAsia="仿宋" w:cs="宋体"/>
                <w:kern w:val="0"/>
                <w:szCs w:val="21"/>
                <w:highlight w:val="none"/>
              </w:rPr>
            </w:pPr>
          </w:p>
        </w:tc>
        <w:tc>
          <w:tcPr>
            <w:tcW w:w="1723" w:type="dxa"/>
            <w:gridSpan w:val="2"/>
            <w:vAlign w:val="center"/>
          </w:tcPr>
          <w:p>
            <w:pPr>
              <w:widowControl/>
              <w:spacing w:before="31" w:line="219" w:lineRule="auto"/>
              <w:jc w:val="center"/>
              <w:rPr>
                <w:rFonts w:ascii="仿宋" w:hAnsi="仿宋" w:eastAsia="仿宋" w:cs="仿宋"/>
                <w:kern w:val="0"/>
                <w:szCs w:val="21"/>
                <w:highlight w:val="none"/>
              </w:rPr>
            </w:pPr>
            <w:r>
              <w:rPr>
                <w:rFonts w:ascii="仿宋" w:hAnsi="仿宋" w:eastAsia="仿宋" w:cs="仿宋"/>
                <w:spacing w:val="-2"/>
                <w:kern w:val="0"/>
                <w:szCs w:val="21"/>
                <w:highlight w:val="none"/>
              </w:rPr>
              <w:t>有无</w:t>
            </w:r>
            <w:r>
              <w:rPr>
                <w:rFonts w:ascii="仿宋" w:hAnsi="仿宋" w:eastAsia="仿宋" w:cs="仿宋"/>
                <w:spacing w:val="-1"/>
                <w:kern w:val="0"/>
                <w:szCs w:val="21"/>
                <w:highlight w:val="none"/>
              </w:rPr>
              <w:t>经营权证</w:t>
            </w:r>
          </w:p>
        </w:tc>
        <w:tc>
          <w:tcPr>
            <w:tcW w:w="1891" w:type="dxa"/>
            <w:gridSpan w:val="2"/>
            <w:vAlign w:val="center"/>
          </w:tcPr>
          <w:p>
            <w:pPr>
              <w:widowControl/>
              <w:jc w:val="center"/>
              <w:rPr>
                <w:rFonts w:ascii="仿宋" w:hAnsi="仿宋" w:eastAsia="仿宋" w:cs="宋体"/>
                <w:kern w:val="0"/>
                <w:szCs w:val="21"/>
                <w:highlight w:val="none"/>
              </w:rPr>
            </w:pPr>
          </w:p>
        </w:tc>
        <w:tc>
          <w:tcPr>
            <w:tcW w:w="1488" w:type="dxa"/>
            <w:gridSpan w:val="3"/>
            <w:vAlign w:val="center"/>
          </w:tcPr>
          <w:p>
            <w:pPr>
              <w:widowControl/>
              <w:spacing w:before="31" w:line="219" w:lineRule="auto"/>
              <w:jc w:val="center"/>
              <w:rPr>
                <w:rFonts w:ascii="仿宋" w:hAnsi="仿宋" w:eastAsia="仿宋" w:cs="仿宋"/>
                <w:kern w:val="0"/>
                <w:szCs w:val="21"/>
                <w:highlight w:val="none"/>
              </w:rPr>
            </w:pPr>
            <w:r>
              <w:rPr>
                <w:rFonts w:ascii="仿宋" w:hAnsi="仿宋" w:eastAsia="仿宋" w:cs="仿宋"/>
                <w:spacing w:val="-2"/>
                <w:kern w:val="0"/>
                <w:szCs w:val="21"/>
                <w:highlight w:val="none"/>
              </w:rPr>
              <w:t>经营权证编</w:t>
            </w:r>
            <w:r>
              <w:rPr>
                <w:rFonts w:ascii="仿宋" w:hAnsi="仿宋" w:eastAsia="仿宋" w:cs="仿宋"/>
                <w:spacing w:val="-1"/>
                <w:kern w:val="0"/>
                <w:szCs w:val="21"/>
                <w:highlight w:val="none"/>
              </w:rPr>
              <w:t>号</w:t>
            </w:r>
          </w:p>
        </w:tc>
        <w:tc>
          <w:tcPr>
            <w:tcW w:w="2004" w:type="dxa"/>
            <w:gridSpan w:val="2"/>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cantSplit/>
          <w:trHeight w:val="1417" w:hRule="atLeast"/>
          <w:jc w:val="center"/>
        </w:trPr>
        <w:tc>
          <w:tcPr>
            <w:tcW w:w="2195" w:type="dxa"/>
            <w:vMerge w:val="continue"/>
            <w:tcBorders>
              <w:top w:val="nil"/>
              <w:bottom w:val="nil"/>
            </w:tcBorders>
            <w:vAlign w:val="center"/>
          </w:tcPr>
          <w:p>
            <w:pPr>
              <w:widowControl/>
              <w:jc w:val="center"/>
              <w:rPr>
                <w:rFonts w:ascii="仿宋" w:hAnsi="仿宋" w:eastAsia="仿宋" w:cs="宋体"/>
                <w:kern w:val="0"/>
                <w:szCs w:val="21"/>
                <w:highlight w:val="none"/>
              </w:rPr>
            </w:pPr>
          </w:p>
        </w:tc>
        <w:tc>
          <w:tcPr>
            <w:tcW w:w="1723" w:type="dxa"/>
            <w:gridSpan w:val="2"/>
            <w:vAlign w:val="center"/>
          </w:tcPr>
          <w:p>
            <w:pPr>
              <w:widowControl/>
              <w:spacing w:before="31" w:line="228" w:lineRule="auto"/>
              <w:ind w:right="137"/>
              <w:jc w:val="center"/>
              <w:rPr>
                <w:rFonts w:ascii="仿宋" w:hAnsi="仿宋" w:eastAsia="仿宋" w:cs="仿宋"/>
                <w:spacing w:val="26"/>
                <w:kern w:val="0"/>
                <w:szCs w:val="21"/>
                <w:highlight w:val="none"/>
              </w:rPr>
            </w:pPr>
            <w:r>
              <w:rPr>
                <w:rFonts w:ascii="仿宋" w:hAnsi="仿宋" w:eastAsia="仿宋" w:cs="仿宋"/>
                <w:spacing w:val="29"/>
                <w:kern w:val="0"/>
                <w:szCs w:val="21"/>
                <w:highlight w:val="none"/>
              </w:rPr>
              <w:t>取</w:t>
            </w:r>
            <w:r>
              <w:rPr>
                <w:rFonts w:ascii="仿宋" w:hAnsi="仿宋" w:eastAsia="仿宋" w:cs="仿宋"/>
                <w:spacing w:val="26"/>
                <w:kern w:val="0"/>
                <w:szCs w:val="21"/>
                <w:highlight w:val="none"/>
              </w:rPr>
              <w:t>得(承包)</w:t>
            </w:r>
          </w:p>
          <w:p>
            <w:pPr>
              <w:widowControl/>
              <w:spacing w:before="31" w:line="228" w:lineRule="auto"/>
              <w:ind w:right="137"/>
              <w:jc w:val="center"/>
              <w:rPr>
                <w:rFonts w:ascii="仿宋" w:hAnsi="仿宋" w:eastAsia="仿宋" w:cs="仿宋"/>
                <w:kern w:val="0"/>
                <w:szCs w:val="21"/>
                <w:highlight w:val="none"/>
              </w:rPr>
            </w:pPr>
            <w:r>
              <w:rPr>
                <w:rFonts w:ascii="仿宋" w:hAnsi="仿宋" w:eastAsia="仿宋" w:cs="仿宋"/>
                <w:spacing w:val="26"/>
                <w:kern w:val="0"/>
                <w:szCs w:val="21"/>
                <w:highlight w:val="none"/>
              </w:rPr>
              <w:t>方</w:t>
            </w:r>
            <w:r>
              <w:rPr>
                <w:rFonts w:ascii="仿宋" w:hAnsi="仿宋" w:eastAsia="仿宋" w:cs="仿宋"/>
                <w:kern w:val="0"/>
                <w:szCs w:val="21"/>
                <w:highlight w:val="none"/>
              </w:rPr>
              <w:t>式</w:t>
            </w:r>
          </w:p>
        </w:tc>
        <w:tc>
          <w:tcPr>
            <w:tcW w:w="5383" w:type="dxa"/>
            <w:gridSpan w:val="7"/>
          </w:tcPr>
          <w:p>
            <w:pPr>
              <w:widowControl/>
              <w:spacing w:before="303"/>
              <w:ind w:firstLine="404"/>
              <w:rPr>
                <w:rFonts w:ascii="仿宋" w:hAnsi="仿宋" w:eastAsia="仿宋" w:cs="仿宋"/>
                <w:spacing w:val="-3"/>
                <w:kern w:val="0"/>
                <w:szCs w:val="21"/>
                <w:highlight w:val="none"/>
              </w:rPr>
            </w:pPr>
            <w:r>
              <w:rPr>
                <w:rFonts w:ascii="仿宋" w:hAnsi="仿宋" w:eastAsia="仿宋" w:cs="Times New Roman"/>
                <w:spacing w:val="-4"/>
                <w:kern w:val="0"/>
                <w:szCs w:val="21"/>
                <w:highlight w:val="none"/>
              </w:rPr>
              <w:t>□</w:t>
            </w:r>
            <w:r>
              <w:rPr>
                <w:rFonts w:ascii="仿宋" w:hAnsi="仿宋" w:eastAsia="仿宋" w:cs="仿宋"/>
                <w:spacing w:val="-3"/>
                <w:kern w:val="0"/>
                <w:szCs w:val="21"/>
                <w:highlight w:val="none"/>
              </w:rPr>
              <w:t>家</w:t>
            </w:r>
            <w:r>
              <w:rPr>
                <w:rFonts w:ascii="仿宋" w:hAnsi="仿宋" w:eastAsia="仿宋" w:cs="仿宋"/>
                <w:spacing w:val="-2"/>
                <w:kern w:val="0"/>
                <w:szCs w:val="21"/>
                <w:highlight w:val="none"/>
              </w:rPr>
              <w:t>庭承包</w:t>
            </w:r>
            <w:r>
              <w:rPr>
                <w:rFonts w:hint="eastAsia" w:ascii="仿宋" w:hAnsi="仿宋" w:eastAsia="仿宋" w:cs="仿宋"/>
                <w:spacing w:val="-2"/>
                <w:kern w:val="0"/>
                <w:szCs w:val="21"/>
                <w:highlight w:val="none"/>
              </w:rPr>
              <w:t xml:space="preserve"> </w:t>
            </w:r>
            <w:r>
              <w:rPr>
                <w:rFonts w:ascii="仿宋" w:hAnsi="仿宋" w:eastAsia="仿宋" w:cs="仿宋"/>
                <w:spacing w:val="-2"/>
                <w:kern w:val="0"/>
                <w:szCs w:val="21"/>
                <w:highlight w:val="none"/>
              </w:rPr>
              <w:t xml:space="preserve">   </w:t>
            </w:r>
            <w:r>
              <w:rPr>
                <w:rFonts w:ascii="仿宋" w:hAnsi="仿宋" w:eastAsia="仿宋" w:cs="Times New Roman"/>
                <w:spacing w:val="-4"/>
                <w:kern w:val="0"/>
                <w:szCs w:val="21"/>
                <w:highlight w:val="none"/>
              </w:rPr>
              <w:t>□</w:t>
            </w:r>
            <w:r>
              <w:rPr>
                <w:rFonts w:hint="eastAsia" w:ascii="仿宋" w:hAnsi="仿宋" w:eastAsia="仿宋" w:cs="仿宋"/>
                <w:spacing w:val="-3"/>
                <w:kern w:val="0"/>
                <w:szCs w:val="21"/>
                <w:highlight w:val="none"/>
              </w:rPr>
              <w:t xml:space="preserve">招标 </w:t>
            </w:r>
            <w:r>
              <w:rPr>
                <w:rFonts w:ascii="仿宋" w:hAnsi="仿宋" w:eastAsia="仿宋" w:cs="仿宋"/>
                <w:spacing w:val="-3"/>
                <w:kern w:val="0"/>
                <w:szCs w:val="21"/>
                <w:highlight w:val="none"/>
              </w:rPr>
              <w:t xml:space="preserve">   </w:t>
            </w:r>
            <w:r>
              <w:rPr>
                <w:rFonts w:ascii="仿宋" w:hAnsi="仿宋" w:eastAsia="仿宋" w:cs="Times New Roman"/>
                <w:spacing w:val="-4"/>
                <w:kern w:val="0"/>
                <w:szCs w:val="21"/>
                <w:highlight w:val="none"/>
              </w:rPr>
              <w:t>□</w:t>
            </w:r>
            <w:r>
              <w:rPr>
                <w:rFonts w:hint="eastAsia" w:ascii="仿宋" w:hAnsi="仿宋" w:eastAsia="仿宋" w:cs="仿宋"/>
                <w:spacing w:val="-3"/>
                <w:kern w:val="0"/>
                <w:szCs w:val="21"/>
                <w:highlight w:val="none"/>
              </w:rPr>
              <w:t>公开协商</w:t>
            </w:r>
          </w:p>
          <w:p>
            <w:pPr>
              <w:widowControl/>
              <w:spacing w:before="303"/>
              <w:ind w:firstLine="404"/>
              <w:rPr>
                <w:rFonts w:ascii="仿宋" w:hAnsi="仿宋" w:eastAsia="仿宋" w:cs="仿宋"/>
                <w:kern w:val="0"/>
                <w:szCs w:val="21"/>
                <w:highlight w:val="none"/>
              </w:rPr>
            </w:pPr>
            <w:r>
              <w:rPr>
                <w:rFonts w:ascii="仿宋" w:hAnsi="仿宋" w:eastAsia="仿宋" w:cs="Times New Roman"/>
                <w:spacing w:val="-4"/>
                <w:kern w:val="0"/>
                <w:szCs w:val="21"/>
                <w:highlight w:val="none"/>
              </w:rPr>
              <w:t>□</w:t>
            </w:r>
            <w:r>
              <w:rPr>
                <w:rFonts w:hint="eastAsia" w:ascii="仿宋" w:hAnsi="仿宋" w:eastAsia="仿宋" w:cs="仿宋"/>
                <w:spacing w:val="-3"/>
                <w:kern w:val="0"/>
                <w:szCs w:val="21"/>
                <w:highlight w:val="none"/>
              </w:rPr>
              <w:t xml:space="preserve">拍卖 </w:t>
            </w:r>
            <w:r>
              <w:rPr>
                <w:rFonts w:ascii="仿宋" w:hAnsi="仿宋" w:eastAsia="仿宋" w:cs="仿宋"/>
                <w:spacing w:val="-3"/>
                <w:kern w:val="0"/>
                <w:szCs w:val="21"/>
                <w:highlight w:val="none"/>
              </w:rPr>
              <w:t xml:space="preserve">       </w:t>
            </w:r>
            <w:r>
              <w:rPr>
                <w:rFonts w:ascii="仿宋" w:hAnsi="仿宋" w:eastAsia="仿宋" w:cs="Times New Roman"/>
                <w:spacing w:val="-4"/>
                <w:kern w:val="0"/>
                <w:szCs w:val="21"/>
                <w:highlight w:val="none"/>
              </w:rPr>
              <w:t>□</w:t>
            </w:r>
            <w:r>
              <w:rPr>
                <w:rFonts w:hint="eastAsia" w:ascii="仿宋" w:hAnsi="仿宋" w:eastAsia="仿宋" w:cs="仿宋"/>
                <w:spacing w:val="-3"/>
                <w:kern w:val="0"/>
                <w:szCs w:val="21"/>
                <w:highlight w:val="none"/>
              </w:rPr>
              <w:t xml:space="preserve">转让 </w:t>
            </w:r>
            <w:r>
              <w:rPr>
                <w:rFonts w:ascii="仿宋" w:hAnsi="仿宋" w:eastAsia="仿宋" w:cs="仿宋"/>
                <w:spacing w:val="-3"/>
                <w:kern w:val="0"/>
                <w:szCs w:val="21"/>
                <w:highlight w:val="none"/>
              </w:rPr>
              <w:t xml:space="preserve">   </w:t>
            </w:r>
            <w:r>
              <w:rPr>
                <w:rFonts w:ascii="仿宋" w:hAnsi="仿宋" w:eastAsia="仿宋" w:cs="Times New Roman"/>
                <w:spacing w:val="-4"/>
                <w:kern w:val="0"/>
                <w:szCs w:val="21"/>
                <w:highlight w:val="none"/>
              </w:rPr>
              <w:t>□</w:t>
            </w:r>
            <w:r>
              <w:rPr>
                <w:rFonts w:hint="eastAsia" w:ascii="仿宋" w:hAnsi="仿宋" w:eastAsia="仿宋" w:cs="仿宋"/>
                <w:spacing w:val="-3"/>
                <w:kern w:val="0"/>
                <w:szCs w:val="21"/>
                <w:highlight w:val="none"/>
              </w:rPr>
              <w:t xml:space="preserve">互换 </w:t>
            </w:r>
            <w:r>
              <w:rPr>
                <w:rFonts w:ascii="仿宋" w:hAnsi="仿宋" w:eastAsia="仿宋" w:cs="仿宋"/>
                <w:spacing w:val="-3"/>
                <w:kern w:val="0"/>
                <w:szCs w:val="21"/>
                <w:highlight w:val="none"/>
              </w:rPr>
              <w:t xml:space="preserve">    </w:t>
            </w:r>
            <w:r>
              <w:rPr>
                <w:rFonts w:ascii="仿宋" w:hAnsi="仿宋" w:eastAsia="仿宋" w:cs="Times New Roman"/>
                <w:spacing w:val="-4"/>
                <w:kern w:val="0"/>
                <w:szCs w:val="21"/>
                <w:highlight w:val="none"/>
              </w:rPr>
              <w:t>□</w:t>
            </w:r>
            <w:r>
              <w:rPr>
                <w:rFonts w:hint="eastAsia" w:ascii="仿宋" w:hAnsi="仿宋" w:eastAsia="仿宋" w:cs="仿宋"/>
                <w:spacing w:val="-3"/>
                <w:kern w:val="0"/>
                <w:szCs w:val="21"/>
                <w:highlight w:val="none"/>
              </w:rPr>
              <w:t>其他</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3" w:hRule="atLeast"/>
          <w:jc w:val="center"/>
        </w:trPr>
        <w:tc>
          <w:tcPr>
            <w:tcW w:w="2195" w:type="dxa"/>
            <w:vMerge w:val="continue"/>
            <w:tcBorders>
              <w:top w:val="nil"/>
              <w:bottom w:val="nil"/>
            </w:tcBorders>
            <w:vAlign w:val="center"/>
          </w:tcPr>
          <w:p>
            <w:pPr>
              <w:widowControl/>
              <w:jc w:val="center"/>
              <w:rPr>
                <w:rFonts w:ascii="仿宋" w:hAnsi="仿宋" w:eastAsia="仿宋" w:cs="宋体"/>
                <w:kern w:val="0"/>
                <w:szCs w:val="21"/>
                <w:highlight w:val="none"/>
              </w:rPr>
            </w:pPr>
          </w:p>
        </w:tc>
        <w:tc>
          <w:tcPr>
            <w:tcW w:w="4133" w:type="dxa"/>
            <w:gridSpan w:val="6"/>
            <w:vAlign w:val="center"/>
          </w:tcPr>
          <w:p>
            <w:pPr>
              <w:widowControl/>
              <w:spacing w:before="31" w:line="218" w:lineRule="auto"/>
              <w:jc w:val="center"/>
              <w:rPr>
                <w:rFonts w:ascii="仿宋" w:hAnsi="仿宋" w:eastAsia="仿宋" w:cs="仿宋"/>
                <w:kern w:val="0"/>
                <w:szCs w:val="21"/>
                <w:highlight w:val="none"/>
              </w:rPr>
            </w:pPr>
            <w:r>
              <w:rPr>
                <w:rFonts w:ascii="仿宋" w:hAnsi="仿宋" w:eastAsia="仿宋" w:cs="仿宋"/>
                <w:spacing w:val="-1"/>
                <w:kern w:val="0"/>
                <w:szCs w:val="21"/>
                <w:highlight w:val="none"/>
              </w:rPr>
              <w:t>注：本部分信息仅供家庭承包方式</w:t>
            </w:r>
            <w:r>
              <w:rPr>
                <w:rFonts w:ascii="仿宋" w:hAnsi="仿宋" w:eastAsia="仿宋" w:cs="仿宋"/>
                <w:kern w:val="0"/>
                <w:szCs w:val="21"/>
                <w:highlight w:val="none"/>
              </w:rPr>
              <w:t>填写</w:t>
            </w:r>
          </w:p>
        </w:tc>
        <w:tc>
          <w:tcPr>
            <w:tcW w:w="1560" w:type="dxa"/>
            <w:gridSpan w:val="2"/>
            <w:vAlign w:val="center"/>
          </w:tcPr>
          <w:p>
            <w:pPr>
              <w:widowControl/>
              <w:spacing w:before="30" w:line="220" w:lineRule="auto"/>
              <w:jc w:val="center"/>
              <w:rPr>
                <w:rFonts w:ascii="仿宋" w:hAnsi="仿宋" w:eastAsia="仿宋" w:cs="仿宋"/>
                <w:kern w:val="0"/>
                <w:szCs w:val="21"/>
                <w:highlight w:val="none"/>
              </w:rPr>
            </w:pPr>
            <w:r>
              <w:rPr>
                <w:rFonts w:ascii="仿宋" w:hAnsi="仿宋" w:eastAsia="仿宋" w:cs="仿宋"/>
                <w:spacing w:val="-3"/>
                <w:kern w:val="0"/>
                <w:szCs w:val="21"/>
                <w:highlight w:val="none"/>
              </w:rPr>
              <w:t>家</w:t>
            </w:r>
            <w:r>
              <w:rPr>
                <w:rFonts w:ascii="仿宋" w:hAnsi="仿宋" w:eastAsia="仿宋" w:cs="仿宋"/>
                <w:spacing w:val="-2"/>
                <w:kern w:val="0"/>
                <w:szCs w:val="21"/>
                <w:highlight w:val="none"/>
              </w:rPr>
              <w:t>庭成员总数</w:t>
            </w:r>
          </w:p>
        </w:tc>
        <w:tc>
          <w:tcPr>
            <w:tcW w:w="1413" w:type="dxa"/>
            <w:vAlign w:val="center"/>
          </w:tcPr>
          <w:p>
            <w:pPr>
              <w:widowControl/>
              <w:spacing w:before="31" w:line="221" w:lineRule="auto"/>
              <w:jc w:val="center"/>
              <w:rPr>
                <w:rFonts w:ascii="仿宋" w:hAnsi="仿宋" w:eastAsia="仿宋" w:cs="仿宋"/>
                <w:kern w:val="0"/>
                <w:szCs w:val="21"/>
                <w:highlight w:val="none"/>
              </w:rPr>
            </w:pPr>
            <w:r>
              <w:rPr>
                <w:rFonts w:ascii="仿宋" w:hAnsi="仿宋" w:eastAsia="仿宋" w:cs="仿宋"/>
                <w:spacing w:val="-1"/>
                <w:kern w:val="0"/>
                <w:szCs w:val="21"/>
                <w:highlight w:val="none"/>
              </w:rPr>
              <w:t xml:space="preserve">共 </w:t>
            </w:r>
            <w:r>
              <w:rPr>
                <w:rFonts w:ascii="仿宋" w:hAnsi="仿宋" w:eastAsia="仿宋" w:cs="仿宋"/>
                <w:kern w:val="0"/>
                <w:szCs w:val="21"/>
                <w:highlight w:val="none"/>
              </w:rPr>
              <w:t xml:space="preserve">   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jc w:val="center"/>
        </w:trPr>
        <w:tc>
          <w:tcPr>
            <w:tcW w:w="2195" w:type="dxa"/>
            <w:vMerge w:val="continue"/>
            <w:tcBorders>
              <w:top w:val="nil"/>
              <w:bottom w:val="nil"/>
            </w:tcBorders>
            <w:vAlign w:val="center"/>
          </w:tcPr>
          <w:p>
            <w:pPr>
              <w:widowControl/>
              <w:jc w:val="center"/>
              <w:rPr>
                <w:rFonts w:ascii="仿宋" w:hAnsi="仿宋" w:eastAsia="仿宋" w:cs="宋体"/>
                <w:kern w:val="0"/>
                <w:szCs w:val="21"/>
                <w:highlight w:val="none"/>
              </w:rPr>
            </w:pPr>
          </w:p>
        </w:tc>
        <w:tc>
          <w:tcPr>
            <w:tcW w:w="1409" w:type="dxa"/>
            <w:vAlign w:val="center"/>
          </w:tcPr>
          <w:p>
            <w:pPr>
              <w:widowControl/>
              <w:spacing w:before="166" w:line="221" w:lineRule="auto"/>
              <w:jc w:val="center"/>
              <w:rPr>
                <w:rFonts w:ascii="仿宋" w:hAnsi="仿宋" w:eastAsia="仿宋" w:cs="仿宋"/>
                <w:kern w:val="0"/>
                <w:szCs w:val="21"/>
                <w:highlight w:val="none"/>
              </w:rPr>
            </w:pPr>
            <w:r>
              <w:rPr>
                <w:rFonts w:ascii="仿宋" w:hAnsi="仿宋" w:eastAsia="仿宋" w:cs="仿宋"/>
                <w:spacing w:val="-5"/>
                <w:kern w:val="0"/>
                <w:szCs w:val="21"/>
                <w:highlight w:val="none"/>
              </w:rPr>
              <w:t>成</w:t>
            </w:r>
            <w:r>
              <w:rPr>
                <w:rFonts w:ascii="仿宋" w:hAnsi="仿宋" w:eastAsia="仿宋" w:cs="仿宋"/>
                <w:spacing w:val="-3"/>
                <w:kern w:val="0"/>
                <w:szCs w:val="21"/>
                <w:highlight w:val="none"/>
              </w:rPr>
              <w:t>员姓名</w:t>
            </w:r>
          </w:p>
        </w:tc>
        <w:tc>
          <w:tcPr>
            <w:tcW w:w="889" w:type="dxa"/>
            <w:gridSpan w:val="2"/>
            <w:vAlign w:val="center"/>
          </w:tcPr>
          <w:p>
            <w:pPr>
              <w:widowControl/>
              <w:spacing w:before="30" w:line="228" w:lineRule="auto"/>
              <w:ind w:right="124"/>
              <w:jc w:val="center"/>
              <w:rPr>
                <w:rFonts w:ascii="仿宋" w:hAnsi="仿宋" w:eastAsia="仿宋" w:cs="仿宋"/>
                <w:kern w:val="0"/>
                <w:szCs w:val="21"/>
                <w:highlight w:val="none"/>
              </w:rPr>
            </w:pPr>
            <w:r>
              <w:rPr>
                <w:rFonts w:ascii="仿宋" w:hAnsi="仿宋" w:eastAsia="仿宋" w:cs="仿宋"/>
                <w:spacing w:val="-7"/>
                <w:kern w:val="0"/>
                <w:szCs w:val="21"/>
                <w:highlight w:val="none"/>
              </w:rPr>
              <w:t>与</w:t>
            </w:r>
            <w:r>
              <w:rPr>
                <w:rFonts w:ascii="仿宋" w:hAnsi="仿宋" w:eastAsia="仿宋" w:cs="仿宋"/>
                <w:spacing w:val="-6"/>
                <w:kern w:val="0"/>
                <w:szCs w:val="21"/>
                <w:highlight w:val="none"/>
              </w:rPr>
              <w:t>户主</w:t>
            </w:r>
            <w:r>
              <w:rPr>
                <w:rFonts w:ascii="仿宋" w:hAnsi="仿宋" w:eastAsia="仿宋" w:cs="仿宋"/>
                <w:spacing w:val="-5"/>
                <w:kern w:val="0"/>
                <w:szCs w:val="21"/>
                <w:highlight w:val="none"/>
              </w:rPr>
              <w:t>关</w:t>
            </w:r>
            <w:r>
              <w:rPr>
                <w:rFonts w:ascii="仿宋" w:hAnsi="仿宋" w:eastAsia="仿宋" w:cs="仿宋"/>
                <w:spacing w:val="-4"/>
                <w:kern w:val="0"/>
                <w:szCs w:val="21"/>
                <w:highlight w:val="none"/>
              </w:rPr>
              <w:t>系</w:t>
            </w:r>
          </w:p>
        </w:tc>
        <w:tc>
          <w:tcPr>
            <w:tcW w:w="1835" w:type="dxa"/>
            <w:gridSpan w:val="3"/>
            <w:vAlign w:val="center"/>
          </w:tcPr>
          <w:p>
            <w:pPr>
              <w:widowControl/>
              <w:spacing w:before="167" w:line="219" w:lineRule="auto"/>
              <w:jc w:val="center"/>
              <w:rPr>
                <w:rFonts w:ascii="仿宋" w:hAnsi="仿宋" w:eastAsia="仿宋" w:cs="仿宋"/>
                <w:kern w:val="0"/>
                <w:szCs w:val="21"/>
                <w:highlight w:val="none"/>
              </w:rPr>
            </w:pPr>
            <w:r>
              <w:rPr>
                <w:rFonts w:ascii="仿宋" w:hAnsi="仿宋" w:eastAsia="仿宋" w:cs="仿宋"/>
                <w:spacing w:val="-3"/>
                <w:kern w:val="0"/>
                <w:szCs w:val="21"/>
                <w:highlight w:val="none"/>
              </w:rPr>
              <w:t>身</w:t>
            </w:r>
            <w:r>
              <w:rPr>
                <w:rFonts w:ascii="仿宋" w:hAnsi="仿宋" w:eastAsia="仿宋" w:cs="仿宋"/>
                <w:spacing w:val="-2"/>
                <w:kern w:val="0"/>
                <w:szCs w:val="21"/>
                <w:highlight w:val="none"/>
              </w:rPr>
              <w:t>份证号码</w:t>
            </w:r>
          </w:p>
        </w:tc>
        <w:tc>
          <w:tcPr>
            <w:tcW w:w="2973" w:type="dxa"/>
            <w:gridSpan w:val="3"/>
            <w:vAlign w:val="center"/>
          </w:tcPr>
          <w:p>
            <w:pPr>
              <w:widowControl/>
              <w:spacing w:before="166" w:line="221" w:lineRule="auto"/>
              <w:jc w:val="center"/>
              <w:rPr>
                <w:rFonts w:ascii="仿宋" w:hAnsi="仿宋" w:eastAsia="仿宋" w:cs="仿宋"/>
                <w:kern w:val="0"/>
                <w:szCs w:val="21"/>
                <w:highlight w:val="none"/>
              </w:rPr>
            </w:pPr>
            <w:r>
              <w:rPr>
                <w:rFonts w:ascii="仿宋" w:hAnsi="仿宋" w:eastAsia="仿宋" w:cs="仿宋"/>
                <w:spacing w:val="-5"/>
                <w:kern w:val="0"/>
                <w:szCs w:val="21"/>
                <w:highlight w:val="none"/>
              </w:rPr>
              <w:t>成</w:t>
            </w:r>
            <w:r>
              <w:rPr>
                <w:rFonts w:ascii="仿宋" w:hAnsi="仿宋" w:eastAsia="仿宋" w:cs="仿宋"/>
                <w:spacing w:val="-3"/>
                <w:kern w:val="0"/>
                <w:szCs w:val="21"/>
                <w:highlight w:val="none"/>
              </w:rPr>
              <w:t>员备注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2195" w:type="dxa"/>
            <w:vMerge w:val="continue"/>
            <w:tcBorders>
              <w:top w:val="nil"/>
              <w:bottom w:val="nil"/>
            </w:tcBorders>
            <w:vAlign w:val="center"/>
          </w:tcPr>
          <w:p>
            <w:pPr>
              <w:widowControl/>
              <w:jc w:val="center"/>
              <w:rPr>
                <w:rFonts w:ascii="仿宋" w:hAnsi="仿宋" w:eastAsia="仿宋" w:cs="宋体"/>
                <w:kern w:val="0"/>
                <w:szCs w:val="21"/>
                <w:highlight w:val="none"/>
              </w:rPr>
            </w:pPr>
          </w:p>
        </w:tc>
        <w:tc>
          <w:tcPr>
            <w:tcW w:w="1409" w:type="dxa"/>
            <w:vAlign w:val="center"/>
          </w:tcPr>
          <w:p>
            <w:pPr>
              <w:widowControl/>
              <w:jc w:val="center"/>
              <w:rPr>
                <w:rFonts w:ascii="仿宋" w:hAnsi="仿宋" w:eastAsia="仿宋" w:cs="宋体"/>
                <w:kern w:val="0"/>
                <w:szCs w:val="21"/>
                <w:highlight w:val="none"/>
              </w:rPr>
            </w:pPr>
          </w:p>
        </w:tc>
        <w:tc>
          <w:tcPr>
            <w:tcW w:w="889" w:type="dxa"/>
            <w:gridSpan w:val="2"/>
            <w:vAlign w:val="center"/>
          </w:tcPr>
          <w:p>
            <w:pPr>
              <w:widowControl/>
              <w:jc w:val="center"/>
              <w:rPr>
                <w:rFonts w:ascii="仿宋" w:hAnsi="仿宋" w:eastAsia="仿宋" w:cs="宋体"/>
                <w:kern w:val="0"/>
                <w:szCs w:val="21"/>
                <w:highlight w:val="none"/>
              </w:rPr>
            </w:pPr>
          </w:p>
        </w:tc>
        <w:tc>
          <w:tcPr>
            <w:tcW w:w="1835" w:type="dxa"/>
            <w:gridSpan w:val="3"/>
            <w:vAlign w:val="center"/>
          </w:tcPr>
          <w:p>
            <w:pPr>
              <w:widowControl/>
              <w:jc w:val="center"/>
              <w:rPr>
                <w:rFonts w:ascii="仿宋" w:hAnsi="仿宋" w:eastAsia="仿宋" w:cs="宋体"/>
                <w:kern w:val="0"/>
                <w:szCs w:val="21"/>
                <w:highlight w:val="none"/>
              </w:rPr>
            </w:pPr>
          </w:p>
        </w:tc>
        <w:tc>
          <w:tcPr>
            <w:tcW w:w="2973" w:type="dxa"/>
            <w:gridSpan w:val="3"/>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2195" w:type="dxa"/>
            <w:vMerge w:val="continue"/>
            <w:tcBorders>
              <w:top w:val="nil"/>
              <w:bottom w:val="nil"/>
            </w:tcBorders>
            <w:vAlign w:val="center"/>
          </w:tcPr>
          <w:p>
            <w:pPr>
              <w:widowControl/>
              <w:jc w:val="center"/>
              <w:rPr>
                <w:rFonts w:ascii="仿宋" w:hAnsi="仿宋" w:eastAsia="仿宋" w:cs="宋体"/>
                <w:kern w:val="0"/>
                <w:szCs w:val="21"/>
                <w:highlight w:val="none"/>
              </w:rPr>
            </w:pPr>
          </w:p>
        </w:tc>
        <w:tc>
          <w:tcPr>
            <w:tcW w:w="1409" w:type="dxa"/>
            <w:vAlign w:val="center"/>
          </w:tcPr>
          <w:p>
            <w:pPr>
              <w:widowControl/>
              <w:jc w:val="center"/>
              <w:rPr>
                <w:rFonts w:ascii="仿宋" w:hAnsi="仿宋" w:eastAsia="仿宋" w:cs="宋体"/>
                <w:kern w:val="0"/>
                <w:szCs w:val="21"/>
                <w:highlight w:val="none"/>
              </w:rPr>
            </w:pPr>
          </w:p>
        </w:tc>
        <w:tc>
          <w:tcPr>
            <w:tcW w:w="889" w:type="dxa"/>
            <w:gridSpan w:val="2"/>
            <w:vAlign w:val="center"/>
          </w:tcPr>
          <w:p>
            <w:pPr>
              <w:widowControl/>
              <w:jc w:val="center"/>
              <w:rPr>
                <w:rFonts w:ascii="仿宋" w:hAnsi="仿宋" w:eastAsia="仿宋" w:cs="宋体"/>
                <w:kern w:val="0"/>
                <w:szCs w:val="21"/>
                <w:highlight w:val="none"/>
              </w:rPr>
            </w:pPr>
          </w:p>
        </w:tc>
        <w:tc>
          <w:tcPr>
            <w:tcW w:w="1835" w:type="dxa"/>
            <w:gridSpan w:val="3"/>
            <w:vAlign w:val="center"/>
          </w:tcPr>
          <w:p>
            <w:pPr>
              <w:widowControl/>
              <w:jc w:val="center"/>
              <w:rPr>
                <w:rFonts w:ascii="仿宋" w:hAnsi="仿宋" w:eastAsia="仿宋" w:cs="宋体"/>
                <w:kern w:val="0"/>
                <w:szCs w:val="21"/>
                <w:highlight w:val="none"/>
              </w:rPr>
            </w:pPr>
          </w:p>
        </w:tc>
        <w:tc>
          <w:tcPr>
            <w:tcW w:w="2973" w:type="dxa"/>
            <w:gridSpan w:val="3"/>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2195" w:type="dxa"/>
            <w:vMerge w:val="continue"/>
            <w:tcBorders>
              <w:top w:val="nil"/>
              <w:bottom w:val="nil"/>
            </w:tcBorders>
            <w:vAlign w:val="center"/>
          </w:tcPr>
          <w:p>
            <w:pPr>
              <w:widowControl/>
              <w:jc w:val="center"/>
              <w:rPr>
                <w:rFonts w:ascii="仿宋" w:hAnsi="仿宋" w:eastAsia="仿宋" w:cs="宋体"/>
                <w:kern w:val="0"/>
                <w:szCs w:val="21"/>
                <w:highlight w:val="none"/>
              </w:rPr>
            </w:pPr>
          </w:p>
        </w:tc>
        <w:tc>
          <w:tcPr>
            <w:tcW w:w="1409" w:type="dxa"/>
            <w:vAlign w:val="center"/>
          </w:tcPr>
          <w:p>
            <w:pPr>
              <w:widowControl/>
              <w:jc w:val="center"/>
              <w:rPr>
                <w:rFonts w:ascii="仿宋" w:hAnsi="仿宋" w:eastAsia="仿宋" w:cs="宋体"/>
                <w:kern w:val="0"/>
                <w:szCs w:val="21"/>
                <w:highlight w:val="none"/>
              </w:rPr>
            </w:pPr>
          </w:p>
        </w:tc>
        <w:tc>
          <w:tcPr>
            <w:tcW w:w="889" w:type="dxa"/>
            <w:gridSpan w:val="2"/>
            <w:vAlign w:val="center"/>
          </w:tcPr>
          <w:p>
            <w:pPr>
              <w:widowControl/>
              <w:jc w:val="center"/>
              <w:rPr>
                <w:rFonts w:ascii="仿宋" w:hAnsi="仿宋" w:eastAsia="仿宋" w:cs="宋体"/>
                <w:kern w:val="0"/>
                <w:szCs w:val="21"/>
                <w:highlight w:val="none"/>
              </w:rPr>
            </w:pPr>
          </w:p>
        </w:tc>
        <w:tc>
          <w:tcPr>
            <w:tcW w:w="1835" w:type="dxa"/>
            <w:gridSpan w:val="3"/>
            <w:vAlign w:val="center"/>
          </w:tcPr>
          <w:p>
            <w:pPr>
              <w:widowControl/>
              <w:jc w:val="center"/>
              <w:rPr>
                <w:rFonts w:ascii="仿宋" w:hAnsi="仿宋" w:eastAsia="仿宋" w:cs="宋体"/>
                <w:kern w:val="0"/>
                <w:szCs w:val="21"/>
                <w:highlight w:val="none"/>
              </w:rPr>
            </w:pPr>
          </w:p>
        </w:tc>
        <w:tc>
          <w:tcPr>
            <w:tcW w:w="2973" w:type="dxa"/>
            <w:gridSpan w:val="3"/>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2195" w:type="dxa"/>
            <w:vMerge w:val="continue"/>
            <w:tcBorders>
              <w:top w:val="nil"/>
              <w:bottom w:val="nil"/>
            </w:tcBorders>
            <w:vAlign w:val="center"/>
          </w:tcPr>
          <w:p>
            <w:pPr>
              <w:widowControl/>
              <w:jc w:val="center"/>
              <w:rPr>
                <w:rFonts w:ascii="仿宋" w:hAnsi="仿宋" w:eastAsia="仿宋" w:cs="宋体"/>
                <w:kern w:val="0"/>
                <w:szCs w:val="21"/>
                <w:highlight w:val="none"/>
              </w:rPr>
            </w:pPr>
          </w:p>
        </w:tc>
        <w:tc>
          <w:tcPr>
            <w:tcW w:w="1409" w:type="dxa"/>
            <w:vAlign w:val="center"/>
          </w:tcPr>
          <w:p>
            <w:pPr>
              <w:widowControl/>
              <w:jc w:val="center"/>
              <w:rPr>
                <w:rFonts w:ascii="仿宋" w:hAnsi="仿宋" w:eastAsia="仿宋" w:cs="宋体"/>
                <w:kern w:val="0"/>
                <w:szCs w:val="21"/>
                <w:highlight w:val="none"/>
              </w:rPr>
            </w:pPr>
          </w:p>
        </w:tc>
        <w:tc>
          <w:tcPr>
            <w:tcW w:w="889" w:type="dxa"/>
            <w:gridSpan w:val="2"/>
            <w:vAlign w:val="center"/>
          </w:tcPr>
          <w:p>
            <w:pPr>
              <w:widowControl/>
              <w:jc w:val="center"/>
              <w:rPr>
                <w:rFonts w:ascii="仿宋" w:hAnsi="仿宋" w:eastAsia="仿宋" w:cs="宋体"/>
                <w:kern w:val="0"/>
                <w:szCs w:val="21"/>
                <w:highlight w:val="none"/>
              </w:rPr>
            </w:pPr>
          </w:p>
        </w:tc>
        <w:tc>
          <w:tcPr>
            <w:tcW w:w="1835" w:type="dxa"/>
            <w:gridSpan w:val="3"/>
            <w:vAlign w:val="center"/>
          </w:tcPr>
          <w:p>
            <w:pPr>
              <w:widowControl/>
              <w:jc w:val="center"/>
              <w:rPr>
                <w:rFonts w:ascii="仿宋" w:hAnsi="仿宋" w:eastAsia="仿宋" w:cs="宋体"/>
                <w:kern w:val="0"/>
                <w:szCs w:val="21"/>
                <w:highlight w:val="none"/>
              </w:rPr>
            </w:pPr>
          </w:p>
        </w:tc>
        <w:tc>
          <w:tcPr>
            <w:tcW w:w="2973" w:type="dxa"/>
            <w:gridSpan w:val="3"/>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2195" w:type="dxa"/>
            <w:vMerge w:val="continue"/>
            <w:tcBorders>
              <w:top w:val="nil"/>
            </w:tcBorders>
            <w:vAlign w:val="center"/>
          </w:tcPr>
          <w:p>
            <w:pPr>
              <w:widowControl/>
              <w:jc w:val="center"/>
              <w:rPr>
                <w:rFonts w:ascii="仿宋" w:hAnsi="仿宋" w:eastAsia="仿宋" w:cs="宋体"/>
                <w:kern w:val="0"/>
                <w:szCs w:val="21"/>
                <w:highlight w:val="none"/>
              </w:rPr>
            </w:pPr>
          </w:p>
        </w:tc>
        <w:tc>
          <w:tcPr>
            <w:tcW w:w="1409" w:type="dxa"/>
            <w:vAlign w:val="center"/>
          </w:tcPr>
          <w:p>
            <w:pPr>
              <w:widowControl/>
              <w:jc w:val="center"/>
              <w:rPr>
                <w:rFonts w:ascii="仿宋" w:hAnsi="仿宋" w:eastAsia="仿宋" w:cs="宋体"/>
                <w:kern w:val="0"/>
                <w:szCs w:val="21"/>
                <w:highlight w:val="none"/>
              </w:rPr>
            </w:pPr>
          </w:p>
        </w:tc>
        <w:tc>
          <w:tcPr>
            <w:tcW w:w="889" w:type="dxa"/>
            <w:gridSpan w:val="2"/>
            <w:vAlign w:val="center"/>
          </w:tcPr>
          <w:p>
            <w:pPr>
              <w:widowControl/>
              <w:jc w:val="center"/>
              <w:rPr>
                <w:rFonts w:ascii="仿宋" w:hAnsi="仿宋" w:eastAsia="仿宋" w:cs="宋体"/>
                <w:kern w:val="0"/>
                <w:szCs w:val="21"/>
                <w:highlight w:val="none"/>
              </w:rPr>
            </w:pPr>
          </w:p>
        </w:tc>
        <w:tc>
          <w:tcPr>
            <w:tcW w:w="1835" w:type="dxa"/>
            <w:gridSpan w:val="3"/>
            <w:vAlign w:val="center"/>
          </w:tcPr>
          <w:p>
            <w:pPr>
              <w:widowControl/>
              <w:jc w:val="center"/>
              <w:rPr>
                <w:rFonts w:ascii="仿宋" w:hAnsi="仿宋" w:eastAsia="仿宋" w:cs="宋体"/>
                <w:kern w:val="0"/>
                <w:szCs w:val="21"/>
                <w:highlight w:val="none"/>
              </w:rPr>
            </w:pPr>
          </w:p>
        </w:tc>
        <w:tc>
          <w:tcPr>
            <w:tcW w:w="2973" w:type="dxa"/>
            <w:gridSpan w:val="3"/>
            <w:vAlign w:val="center"/>
          </w:tcPr>
          <w:p>
            <w:pPr>
              <w:widowControl/>
              <w:jc w:val="center"/>
              <w:rPr>
                <w:rFonts w:ascii="仿宋" w:hAnsi="仿宋" w:eastAsia="仿宋" w:cs="宋体"/>
                <w:kern w:val="0"/>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60" w:hRule="atLeast"/>
          <w:jc w:val="center"/>
        </w:trPr>
        <w:tc>
          <w:tcPr>
            <w:tcW w:w="2195" w:type="dxa"/>
            <w:vAlign w:val="center"/>
          </w:tcPr>
          <w:p>
            <w:pPr>
              <w:widowControl/>
              <w:spacing w:before="185" w:line="221" w:lineRule="auto"/>
              <w:jc w:val="center"/>
              <w:rPr>
                <w:rFonts w:ascii="仿宋" w:hAnsi="仿宋" w:eastAsia="仿宋" w:cs="仿宋"/>
                <w:kern w:val="0"/>
                <w:szCs w:val="21"/>
                <w:highlight w:val="none"/>
              </w:rPr>
            </w:pPr>
            <w:r>
              <w:rPr>
                <w:rFonts w:ascii="仿宋" w:hAnsi="仿宋" w:eastAsia="仿宋" w:cs="仿宋"/>
                <w:spacing w:val="-4"/>
                <w:kern w:val="0"/>
                <w:szCs w:val="21"/>
                <w:highlight w:val="none"/>
              </w:rPr>
              <w:t>土</w:t>
            </w:r>
            <w:r>
              <w:rPr>
                <w:rFonts w:ascii="仿宋" w:hAnsi="仿宋" w:eastAsia="仿宋" w:cs="仿宋"/>
                <w:spacing w:val="-3"/>
                <w:kern w:val="0"/>
                <w:szCs w:val="21"/>
                <w:highlight w:val="none"/>
              </w:rPr>
              <w:t>地用途</w:t>
            </w:r>
          </w:p>
        </w:tc>
        <w:tc>
          <w:tcPr>
            <w:tcW w:w="7106" w:type="dxa"/>
            <w:gridSpan w:val="9"/>
            <w:vAlign w:val="center"/>
          </w:tcPr>
          <w:p>
            <w:pPr>
              <w:widowControl/>
              <w:spacing w:before="185" w:line="232" w:lineRule="auto"/>
              <w:ind w:left="330"/>
              <w:jc w:val="center"/>
              <w:rPr>
                <w:rFonts w:ascii="仿宋" w:hAnsi="仿宋" w:eastAsia="仿宋" w:cs="仿宋"/>
                <w:kern w:val="0"/>
                <w:szCs w:val="21"/>
                <w:highlight w:val="none"/>
              </w:rPr>
            </w:pPr>
            <w:r>
              <w:rPr>
                <w:rFonts w:ascii="仿宋" w:hAnsi="仿宋" w:eastAsia="仿宋" w:cs="Times New Roman"/>
                <w:spacing w:val="-1"/>
                <w:kern w:val="0"/>
                <w:szCs w:val="21"/>
                <w:highlight w:val="none"/>
              </w:rPr>
              <w:t>□</w:t>
            </w:r>
            <w:r>
              <w:rPr>
                <w:rFonts w:ascii="仿宋" w:hAnsi="仿宋" w:eastAsia="仿宋" w:cs="仿宋"/>
                <w:spacing w:val="-1"/>
                <w:kern w:val="0"/>
                <w:szCs w:val="21"/>
                <w:highlight w:val="none"/>
              </w:rPr>
              <w:t xml:space="preserve">种植业    </w:t>
            </w:r>
            <w:r>
              <w:rPr>
                <w:rFonts w:ascii="仿宋" w:hAnsi="仿宋" w:eastAsia="仿宋" w:cs="Times New Roman"/>
                <w:spacing w:val="-1"/>
                <w:kern w:val="0"/>
                <w:szCs w:val="21"/>
                <w:highlight w:val="none"/>
              </w:rPr>
              <w:t>□</w:t>
            </w:r>
            <w:r>
              <w:rPr>
                <w:rFonts w:ascii="仿宋" w:hAnsi="仿宋" w:eastAsia="仿宋" w:cs="仿宋"/>
                <w:spacing w:val="-1"/>
                <w:kern w:val="0"/>
                <w:szCs w:val="21"/>
                <w:highlight w:val="none"/>
              </w:rPr>
              <w:t>林业</w:t>
            </w:r>
            <w:r>
              <w:rPr>
                <w:rFonts w:ascii="仿宋" w:hAnsi="仿宋" w:eastAsia="仿宋" w:cs="仿宋"/>
                <w:kern w:val="0"/>
                <w:szCs w:val="21"/>
                <w:highlight w:val="none"/>
              </w:rPr>
              <w:t xml:space="preserve">    </w:t>
            </w:r>
            <w:r>
              <w:rPr>
                <w:rFonts w:ascii="仿宋" w:hAnsi="仿宋" w:eastAsia="仿宋" w:cs="Times New Roman"/>
                <w:kern w:val="0"/>
                <w:szCs w:val="21"/>
                <w:highlight w:val="none"/>
              </w:rPr>
              <w:t>□</w:t>
            </w:r>
            <w:r>
              <w:rPr>
                <w:rFonts w:ascii="仿宋" w:hAnsi="仿宋" w:eastAsia="仿宋" w:cs="仿宋"/>
                <w:kern w:val="0"/>
                <w:szCs w:val="21"/>
                <w:highlight w:val="none"/>
              </w:rPr>
              <w:t xml:space="preserve">畜牧业    </w:t>
            </w:r>
            <w:r>
              <w:rPr>
                <w:rFonts w:ascii="仿宋" w:hAnsi="仿宋" w:eastAsia="仿宋" w:cs="Times New Roman"/>
                <w:kern w:val="0"/>
                <w:szCs w:val="21"/>
                <w:highlight w:val="none"/>
              </w:rPr>
              <w:t>□</w:t>
            </w:r>
            <w:r>
              <w:rPr>
                <w:rFonts w:ascii="仿宋" w:hAnsi="仿宋" w:eastAsia="仿宋" w:cs="仿宋"/>
                <w:kern w:val="0"/>
                <w:szCs w:val="21"/>
                <w:highlight w:val="none"/>
              </w:rPr>
              <w:t xml:space="preserve">渔业    </w:t>
            </w:r>
            <w:r>
              <w:rPr>
                <w:rFonts w:ascii="仿宋" w:hAnsi="仿宋" w:eastAsia="仿宋" w:cs="Times New Roman"/>
                <w:kern w:val="0"/>
                <w:szCs w:val="21"/>
                <w:highlight w:val="none"/>
              </w:rPr>
              <w:t>□</w:t>
            </w:r>
            <w:r>
              <w:rPr>
                <w:rFonts w:ascii="仿宋" w:hAnsi="仿宋" w:eastAsia="仿宋" w:cs="仿宋"/>
                <w:kern w:val="0"/>
                <w:szCs w:val="21"/>
                <w:highlight w:val="none"/>
              </w:rPr>
              <w:t>其他</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64" w:hRule="atLeast"/>
          <w:jc w:val="center"/>
        </w:trPr>
        <w:tc>
          <w:tcPr>
            <w:tcW w:w="2195" w:type="dxa"/>
            <w:vAlign w:val="center"/>
          </w:tcPr>
          <w:p>
            <w:pPr>
              <w:widowControl/>
              <w:spacing w:before="68" w:line="220" w:lineRule="auto"/>
              <w:jc w:val="center"/>
              <w:rPr>
                <w:rFonts w:ascii="仿宋" w:hAnsi="仿宋" w:eastAsia="仿宋" w:cs="仿宋"/>
                <w:kern w:val="0"/>
                <w:szCs w:val="21"/>
                <w:highlight w:val="none"/>
              </w:rPr>
            </w:pPr>
            <w:r>
              <w:rPr>
                <w:rFonts w:hint="eastAsia" w:ascii="仿宋" w:hAnsi="仿宋" w:eastAsia="仿宋" w:cs="仿宋"/>
                <w:kern w:val="0"/>
                <w:szCs w:val="21"/>
                <w:highlight w:val="none"/>
              </w:rPr>
              <w:t>说明</w:t>
            </w:r>
          </w:p>
        </w:tc>
        <w:tc>
          <w:tcPr>
            <w:tcW w:w="7106" w:type="dxa"/>
            <w:gridSpan w:val="9"/>
            <w:vAlign w:val="center"/>
          </w:tcPr>
          <w:p>
            <w:pPr>
              <w:widowControl/>
              <w:spacing w:line="257" w:lineRule="auto"/>
              <w:jc w:val="center"/>
              <w:rPr>
                <w:rFonts w:ascii="仿宋" w:hAnsi="仿宋" w:eastAsia="仿宋" w:cs="宋体"/>
                <w:kern w:val="0"/>
                <w:szCs w:val="21"/>
                <w:highlight w:val="none"/>
              </w:rPr>
            </w:pPr>
          </w:p>
          <w:p>
            <w:pPr>
              <w:widowControl/>
              <w:spacing w:line="257" w:lineRule="auto"/>
              <w:jc w:val="center"/>
              <w:rPr>
                <w:rFonts w:ascii="仿宋" w:hAnsi="仿宋" w:eastAsia="仿宋" w:cs="宋体"/>
                <w:kern w:val="0"/>
                <w:szCs w:val="21"/>
                <w:highlight w:val="none"/>
              </w:rPr>
            </w:pPr>
          </w:p>
          <w:p>
            <w:pPr>
              <w:widowControl/>
              <w:spacing w:before="68" w:line="214" w:lineRule="auto"/>
              <w:jc w:val="center"/>
              <w:rPr>
                <w:rFonts w:ascii="仿宋" w:hAnsi="仿宋" w:eastAsia="仿宋" w:cs="仿宋"/>
                <w:kern w:val="0"/>
                <w:szCs w:val="21"/>
                <w:highlight w:val="none"/>
              </w:rPr>
            </w:pPr>
          </w:p>
        </w:tc>
      </w:tr>
    </w:tbl>
    <w:p>
      <w:pPr>
        <w:widowControl/>
        <w:spacing w:before="271" w:line="223" w:lineRule="auto"/>
        <w:jc w:val="center"/>
        <w:rPr>
          <w:rFonts w:ascii="仿宋" w:hAnsi="仿宋" w:eastAsia="仿宋" w:cs="仿宋"/>
          <w:kern w:val="0"/>
          <w:sz w:val="31"/>
          <w:szCs w:val="31"/>
          <w:highlight w:val="none"/>
        </w:rPr>
        <w:sectPr>
          <w:pgSz w:w="11906" w:h="16838"/>
          <w:pgMar w:top="1134" w:right="1797" w:bottom="1134" w:left="1797" w:header="851" w:footer="992" w:gutter="0"/>
          <w:cols w:space="425" w:num="1"/>
          <w:docGrid w:type="lines" w:linePitch="312" w:charSpace="0"/>
        </w:sectPr>
      </w:pPr>
    </w:p>
    <w:tbl>
      <w:tblPr>
        <w:tblStyle w:val="7"/>
        <w:tblW w:w="9066"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17"/>
        <w:gridCol w:w="744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6" w:hRule="atLeast"/>
          <w:jc w:val="center"/>
        </w:trPr>
        <w:tc>
          <w:tcPr>
            <w:tcW w:w="9066" w:type="dxa"/>
            <w:gridSpan w:val="2"/>
            <w:vAlign w:val="center"/>
          </w:tcPr>
          <w:p>
            <w:pPr>
              <w:widowControl/>
              <w:spacing w:before="154" w:line="219" w:lineRule="auto"/>
              <w:jc w:val="center"/>
              <w:rPr>
                <w:rFonts w:ascii="仿宋" w:hAnsi="仿宋" w:eastAsia="仿宋" w:cs="仿宋"/>
                <w:kern w:val="0"/>
                <w:sz w:val="30"/>
                <w:szCs w:val="30"/>
                <w:highlight w:val="none"/>
              </w:rPr>
            </w:pPr>
            <w:r>
              <w:rPr>
                <w:rFonts w:ascii="仿宋" w:hAnsi="仿宋" w:eastAsia="仿宋" w:cs="仿宋"/>
                <w:spacing w:val="-4"/>
                <w:kern w:val="0"/>
                <w:sz w:val="30"/>
                <w:szCs w:val="30"/>
                <w:highlight w:val="none"/>
              </w:rPr>
              <w:t>界</w:t>
            </w:r>
            <w:r>
              <w:rPr>
                <w:rFonts w:ascii="仿宋" w:hAnsi="仿宋" w:eastAsia="仿宋" w:cs="仿宋"/>
                <w:spacing w:val="-3"/>
                <w:kern w:val="0"/>
                <w:sz w:val="30"/>
                <w:szCs w:val="30"/>
                <w:highlight w:val="none"/>
              </w:rPr>
              <w:t>址说明表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45" w:hRule="atLeast"/>
          <w:jc w:val="center"/>
        </w:trPr>
        <w:tc>
          <w:tcPr>
            <w:tcW w:w="1617" w:type="dxa"/>
            <w:vAlign w:val="center"/>
          </w:tcPr>
          <w:p>
            <w:pPr>
              <w:widowControl/>
              <w:spacing w:before="69" w:line="218" w:lineRule="auto"/>
              <w:jc w:val="center"/>
              <w:rPr>
                <w:rFonts w:ascii="仿宋" w:hAnsi="仿宋" w:eastAsia="仿宋" w:cs="仿宋"/>
                <w:kern w:val="0"/>
                <w:sz w:val="24"/>
                <w:szCs w:val="20"/>
                <w:highlight w:val="none"/>
              </w:rPr>
            </w:pPr>
            <w:r>
              <w:rPr>
                <w:rFonts w:ascii="仿宋" w:hAnsi="仿宋" w:eastAsia="仿宋" w:cs="仿宋"/>
                <w:spacing w:val="-2"/>
                <w:kern w:val="0"/>
                <w:szCs w:val="21"/>
                <w:highlight w:val="none"/>
              </w:rPr>
              <w:t>界址点位说</w:t>
            </w:r>
            <w:r>
              <w:rPr>
                <w:rFonts w:ascii="仿宋" w:hAnsi="仿宋" w:eastAsia="仿宋" w:cs="仿宋"/>
                <w:spacing w:val="-1"/>
                <w:kern w:val="0"/>
                <w:szCs w:val="21"/>
                <w:highlight w:val="none"/>
              </w:rPr>
              <w:t>明</w:t>
            </w:r>
          </w:p>
        </w:tc>
        <w:tc>
          <w:tcPr>
            <w:tcW w:w="7449" w:type="dxa"/>
            <w:vAlign w:val="center"/>
          </w:tcPr>
          <w:p>
            <w:pPr>
              <w:widowControl/>
              <w:jc w:val="left"/>
              <w:rPr>
                <w:rFonts w:ascii="仿宋" w:hAnsi="仿宋" w:eastAsia="仿宋" w:cs="宋体"/>
                <w:color w:val="FF0000"/>
                <w:kern w:val="0"/>
                <w:sz w:val="24"/>
                <w:szCs w:val="20"/>
                <w:highlight w:val="none"/>
              </w:rPr>
            </w:pPr>
          </w:p>
          <w:p>
            <w:pPr>
              <w:widowControl/>
              <w:jc w:val="left"/>
              <w:rPr>
                <w:rFonts w:ascii="仿宋" w:hAnsi="仿宋" w:eastAsia="仿宋" w:cs="宋体"/>
                <w:color w:val="FF0000"/>
                <w:kern w:val="0"/>
                <w:sz w:val="24"/>
                <w:szCs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93" w:hRule="atLeast"/>
          <w:jc w:val="center"/>
        </w:trPr>
        <w:tc>
          <w:tcPr>
            <w:tcW w:w="1617" w:type="dxa"/>
            <w:vAlign w:val="center"/>
          </w:tcPr>
          <w:p>
            <w:pPr>
              <w:widowControl/>
              <w:spacing w:before="68" w:line="255" w:lineRule="auto"/>
              <w:ind w:right="174"/>
              <w:jc w:val="center"/>
              <w:rPr>
                <w:rFonts w:ascii="仿宋" w:hAnsi="仿宋" w:eastAsia="仿宋" w:cs="仿宋"/>
                <w:kern w:val="0"/>
                <w:szCs w:val="21"/>
                <w:highlight w:val="none"/>
              </w:rPr>
            </w:pPr>
            <w:r>
              <w:rPr>
                <w:rFonts w:ascii="仿宋" w:hAnsi="仿宋" w:eastAsia="仿宋" w:cs="仿宋"/>
                <w:spacing w:val="-3"/>
                <w:kern w:val="0"/>
                <w:szCs w:val="21"/>
                <w:highlight w:val="none"/>
              </w:rPr>
              <w:t>主要权属界线</w:t>
            </w:r>
          </w:p>
          <w:p>
            <w:pPr>
              <w:widowControl/>
              <w:spacing w:before="68" w:line="255" w:lineRule="auto"/>
              <w:ind w:right="174"/>
              <w:jc w:val="center"/>
              <w:rPr>
                <w:rFonts w:ascii="仿宋" w:hAnsi="仿宋" w:eastAsia="仿宋" w:cs="仿宋"/>
                <w:kern w:val="0"/>
                <w:sz w:val="24"/>
                <w:szCs w:val="20"/>
                <w:highlight w:val="none"/>
              </w:rPr>
            </w:pPr>
            <w:r>
              <w:rPr>
                <w:rFonts w:ascii="仿宋" w:hAnsi="仿宋" w:eastAsia="仿宋" w:cs="仿宋"/>
                <w:spacing w:val="-5"/>
                <w:kern w:val="0"/>
                <w:szCs w:val="21"/>
                <w:highlight w:val="none"/>
              </w:rPr>
              <w:t>走</w:t>
            </w:r>
            <w:r>
              <w:rPr>
                <w:rFonts w:ascii="仿宋" w:hAnsi="仿宋" w:eastAsia="仿宋" w:cs="仿宋"/>
                <w:spacing w:val="-3"/>
                <w:kern w:val="0"/>
                <w:szCs w:val="21"/>
                <w:highlight w:val="none"/>
              </w:rPr>
              <w:t>向说明</w:t>
            </w:r>
          </w:p>
        </w:tc>
        <w:tc>
          <w:tcPr>
            <w:tcW w:w="7449" w:type="dxa"/>
            <w:vAlign w:val="center"/>
          </w:tcPr>
          <w:p>
            <w:pPr>
              <w:widowControl/>
              <w:spacing w:before="59" w:line="261" w:lineRule="auto"/>
              <w:ind w:right="205"/>
              <w:jc w:val="left"/>
              <w:rPr>
                <w:rFonts w:ascii="宋体" w:hAnsi="宋体" w:eastAsia="宋体" w:cs="宋体"/>
                <w:color w:val="FF0000"/>
                <w:kern w:val="0"/>
                <w:sz w:val="24"/>
                <w:szCs w:val="20"/>
                <w:highlight w:val="none"/>
              </w:rPr>
            </w:pPr>
          </w:p>
          <w:p>
            <w:pPr>
              <w:widowControl/>
              <w:spacing w:before="59" w:line="261" w:lineRule="auto"/>
              <w:ind w:right="205"/>
              <w:jc w:val="left"/>
              <w:rPr>
                <w:rFonts w:ascii="宋体" w:hAnsi="宋体" w:eastAsia="宋体" w:cs="宋体"/>
                <w:color w:val="FF0000"/>
                <w:kern w:val="0"/>
                <w:sz w:val="24"/>
                <w:szCs w:val="20"/>
                <w:highlight w:val="none"/>
              </w:rPr>
            </w:pPr>
          </w:p>
        </w:tc>
      </w:tr>
    </w:tbl>
    <w:p>
      <w:pPr>
        <w:widowControl/>
        <w:spacing w:before="271" w:line="223" w:lineRule="auto"/>
        <w:jc w:val="center"/>
        <w:rPr>
          <w:rFonts w:ascii="仿宋" w:hAnsi="仿宋" w:eastAsia="仿宋" w:cs="仿宋"/>
          <w:kern w:val="0"/>
          <w:sz w:val="31"/>
          <w:szCs w:val="31"/>
          <w:highlight w:val="none"/>
        </w:rPr>
        <w:sectPr>
          <w:pgSz w:w="11906" w:h="16838"/>
          <w:pgMar w:top="1134" w:right="1797" w:bottom="1134" w:left="1797" w:header="851" w:footer="992" w:gutter="0"/>
          <w:cols w:space="425" w:num="1"/>
          <w:docGrid w:type="lines" w:linePitch="312" w:charSpace="0"/>
        </w:sectPr>
      </w:pPr>
    </w:p>
    <w:tbl>
      <w:tblPr>
        <w:tblStyle w:val="7"/>
        <w:tblW w:w="9066"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17"/>
        <w:gridCol w:w="744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3" w:hRule="atLeast"/>
          <w:jc w:val="center"/>
        </w:trPr>
        <w:tc>
          <w:tcPr>
            <w:tcW w:w="9066" w:type="dxa"/>
            <w:gridSpan w:val="2"/>
            <w:vAlign w:val="center"/>
          </w:tcPr>
          <w:p>
            <w:pPr>
              <w:widowControl/>
              <w:spacing w:before="198" w:line="218" w:lineRule="auto"/>
              <w:jc w:val="center"/>
              <w:rPr>
                <w:rFonts w:ascii="仿宋" w:hAnsi="仿宋" w:eastAsia="仿宋" w:cs="仿宋"/>
                <w:kern w:val="0"/>
                <w:sz w:val="30"/>
                <w:szCs w:val="30"/>
                <w:highlight w:val="none"/>
              </w:rPr>
            </w:pPr>
            <w:r>
              <w:rPr>
                <w:rFonts w:ascii="仿宋" w:hAnsi="仿宋" w:eastAsia="仿宋" w:cs="仿宋"/>
                <w:spacing w:val="-4"/>
                <w:kern w:val="0"/>
                <w:sz w:val="30"/>
                <w:szCs w:val="30"/>
                <w:highlight w:val="none"/>
              </w:rPr>
              <w:t>调</w:t>
            </w:r>
            <w:r>
              <w:rPr>
                <w:rFonts w:ascii="仿宋" w:hAnsi="仿宋" w:eastAsia="仿宋" w:cs="仿宋"/>
                <w:spacing w:val="-3"/>
                <w:kern w:val="0"/>
                <w:sz w:val="30"/>
                <w:szCs w:val="30"/>
                <w:highlight w:val="none"/>
              </w:rPr>
              <w:t>查审核表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05" w:hRule="atLeast"/>
          <w:jc w:val="center"/>
        </w:trPr>
        <w:tc>
          <w:tcPr>
            <w:tcW w:w="1617" w:type="dxa"/>
            <w:vAlign w:val="center"/>
          </w:tcPr>
          <w:p>
            <w:pPr>
              <w:widowControl/>
              <w:spacing w:before="68" w:line="219" w:lineRule="auto"/>
              <w:jc w:val="center"/>
              <w:rPr>
                <w:rFonts w:ascii="仿宋" w:hAnsi="仿宋" w:eastAsia="仿宋" w:cs="仿宋"/>
                <w:kern w:val="0"/>
                <w:sz w:val="24"/>
                <w:szCs w:val="20"/>
                <w:highlight w:val="none"/>
              </w:rPr>
            </w:pPr>
            <w:r>
              <w:rPr>
                <w:rFonts w:ascii="仿宋" w:hAnsi="仿宋" w:eastAsia="仿宋" w:cs="仿宋"/>
                <w:spacing w:val="-2"/>
                <w:kern w:val="0"/>
                <w:szCs w:val="21"/>
                <w:highlight w:val="none"/>
              </w:rPr>
              <w:t>权属调查</w:t>
            </w:r>
            <w:r>
              <w:rPr>
                <w:rFonts w:ascii="仿宋" w:hAnsi="仿宋" w:eastAsia="仿宋" w:cs="仿宋"/>
                <w:spacing w:val="-1"/>
                <w:kern w:val="0"/>
                <w:szCs w:val="21"/>
                <w:highlight w:val="none"/>
              </w:rPr>
              <w:t>记事</w:t>
            </w:r>
          </w:p>
        </w:tc>
        <w:tc>
          <w:tcPr>
            <w:tcW w:w="7449" w:type="dxa"/>
            <w:vAlign w:val="center"/>
          </w:tcPr>
          <w:p>
            <w:pPr>
              <w:widowControl/>
              <w:spacing w:line="254" w:lineRule="auto"/>
              <w:jc w:val="left"/>
              <w:rPr>
                <w:rFonts w:ascii="仿宋" w:hAnsi="仿宋" w:eastAsia="仿宋" w:cs="宋体"/>
                <w:color w:val="FF0000"/>
                <w:kern w:val="0"/>
                <w:sz w:val="24"/>
                <w:szCs w:val="20"/>
                <w:highlight w:val="none"/>
              </w:rPr>
            </w:pPr>
          </w:p>
          <w:p>
            <w:pPr>
              <w:widowControl/>
              <w:spacing w:line="254" w:lineRule="auto"/>
              <w:jc w:val="left"/>
              <w:rPr>
                <w:rFonts w:ascii="仿宋" w:hAnsi="仿宋" w:eastAsia="仿宋" w:cs="宋体"/>
                <w:color w:val="FF0000"/>
                <w:kern w:val="0"/>
                <w:sz w:val="24"/>
                <w:szCs w:val="20"/>
                <w:highlight w:val="none"/>
              </w:rPr>
            </w:pPr>
          </w:p>
          <w:p>
            <w:pPr>
              <w:widowControl/>
              <w:spacing w:before="62" w:line="220" w:lineRule="auto"/>
              <w:jc w:val="left"/>
              <w:rPr>
                <w:rFonts w:ascii="仿宋" w:hAnsi="仿宋" w:eastAsia="仿宋" w:cs="宋体"/>
                <w:color w:val="FF0000"/>
                <w:kern w:val="0"/>
                <w:sz w:val="24"/>
                <w:szCs w:val="20"/>
                <w:highlight w:val="none"/>
              </w:rPr>
            </w:pPr>
          </w:p>
          <w:p>
            <w:pPr>
              <w:widowControl/>
              <w:spacing w:before="62" w:line="220" w:lineRule="auto"/>
              <w:jc w:val="left"/>
              <w:rPr>
                <w:rFonts w:ascii="仿宋" w:hAnsi="仿宋" w:eastAsia="仿宋" w:cs="宋体"/>
                <w:color w:val="FF0000"/>
                <w:kern w:val="0"/>
                <w:sz w:val="24"/>
                <w:szCs w:val="20"/>
                <w:highlight w:val="none"/>
              </w:rPr>
            </w:pPr>
          </w:p>
          <w:p>
            <w:pPr>
              <w:widowControl/>
              <w:spacing w:before="61" w:line="220" w:lineRule="auto"/>
              <w:jc w:val="left"/>
              <w:rPr>
                <w:rFonts w:ascii="仿宋" w:hAnsi="仿宋" w:eastAsia="仿宋" w:cs="宋体"/>
                <w:color w:val="FF0000"/>
                <w:spacing w:val="-1"/>
                <w:kern w:val="0"/>
                <w:szCs w:val="21"/>
                <w:highlight w:val="none"/>
              </w:rPr>
            </w:pPr>
          </w:p>
          <w:p>
            <w:pPr>
              <w:widowControl/>
              <w:spacing w:before="61" w:line="220" w:lineRule="auto"/>
              <w:jc w:val="left"/>
              <w:rPr>
                <w:rFonts w:ascii="仿宋" w:hAnsi="仿宋" w:eastAsia="仿宋" w:cs="宋体"/>
                <w:color w:val="FF0000"/>
                <w:spacing w:val="-1"/>
                <w:kern w:val="0"/>
                <w:szCs w:val="21"/>
                <w:highlight w:val="none"/>
              </w:rPr>
            </w:pPr>
          </w:p>
          <w:p>
            <w:pPr>
              <w:widowControl/>
              <w:spacing w:before="61" w:line="220" w:lineRule="auto"/>
              <w:jc w:val="left"/>
              <w:rPr>
                <w:rFonts w:ascii="仿宋" w:hAnsi="仿宋" w:eastAsia="仿宋" w:cs="宋体"/>
                <w:color w:val="FF0000"/>
                <w:spacing w:val="-1"/>
                <w:kern w:val="0"/>
                <w:szCs w:val="21"/>
                <w:highlight w:val="none"/>
              </w:rPr>
            </w:pPr>
          </w:p>
          <w:p>
            <w:pPr>
              <w:widowControl/>
              <w:spacing w:before="61" w:line="220" w:lineRule="auto"/>
              <w:jc w:val="left"/>
              <w:rPr>
                <w:rFonts w:ascii="仿宋" w:hAnsi="仿宋" w:eastAsia="仿宋" w:cs="宋体"/>
                <w:color w:val="FF0000"/>
                <w:kern w:val="0"/>
                <w:sz w:val="24"/>
                <w:szCs w:val="20"/>
                <w:highlight w:val="none"/>
              </w:rPr>
            </w:pPr>
          </w:p>
          <w:p>
            <w:pPr>
              <w:widowControl/>
              <w:spacing w:before="68" w:line="215" w:lineRule="auto"/>
              <w:ind w:firstLine="1010" w:firstLineChars="500"/>
              <w:jc w:val="left"/>
              <w:rPr>
                <w:rFonts w:ascii="仿宋" w:hAnsi="仿宋" w:eastAsia="仿宋" w:cs="仿宋"/>
                <w:kern w:val="0"/>
                <w:sz w:val="24"/>
                <w:szCs w:val="20"/>
                <w:highlight w:val="none"/>
              </w:rPr>
            </w:pPr>
            <w:r>
              <w:rPr>
                <w:rFonts w:ascii="仿宋" w:hAnsi="仿宋" w:eastAsia="仿宋" w:cs="仿宋"/>
                <w:spacing w:val="-4"/>
                <w:kern w:val="0"/>
                <w:szCs w:val="21"/>
                <w:highlight w:val="none"/>
              </w:rPr>
              <w:t>调</w:t>
            </w:r>
            <w:r>
              <w:rPr>
                <w:rFonts w:ascii="仿宋" w:hAnsi="仿宋" w:eastAsia="仿宋" w:cs="仿宋"/>
                <w:spacing w:val="-3"/>
                <w:kern w:val="0"/>
                <w:szCs w:val="21"/>
                <w:highlight w:val="none"/>
              </w:rPr>
              <w:t>查</w:t>
            </w:r>
            <w:r>
              <w:rPr>
                <w:rFonts w:ascii="仿宋" w:hAnsi="仿宋" w:eastAsia="仿宋" w:cs="仿宋"/>
                <w:spacing w:val="-2"/>
                <w:kern w:val="0"/>
                <w:szCs w:val="21"/>
                <w:highlight w:val="none"/>
              </w:rPr>
              <w:t>员：</w:t>
            </w:r>
            <w:r>
              <w:rPr>
                <w:rFonts w:hint="eastAsia" w:ascii="仿宋" w:hAnsi="仿宋" w:eastAsia="仿宋" w:cs="仿宋"/>
                <w:spacing w:val="-2"/>
                <w:kern w:val="0"/>
                <w:szCs w:val="21"/>
                <w:highlight w:val="none"/>
              </w:rPr>
              <w:t xml:space="preserve"> </w:t>
            </w:r>
            <w:r>
              <w:rPr>
                <w:rFonts w:ascii="仿宋" w:hAnsi="仿宋" w:eastAsia="仿宋" w:cs="仿宋"/>
                <w:spacing w:val="-2"/>
                <w:kern w:val="0"/>
                <w:szCs w:val="21"/>
                <w:highlight w:val="none"/>
              </w:rPr>
              <w:t xml:space="preserve">                        </w:t>
            </w:r>
            <w:r>
              <w:rPr>
                <w:rFonts w:ascii="仿宋" w:hAnsi="仿宋" w:eastAsia="仿宋" w:cs="仿宋"/>
                <w:spacing w:val="-7"/>
                <w:kern w:val="0"/>
                <w:szCs w:val="21"/>
                <w:highlight w:val="none"/>
              </w:rPr>
              <w:t>日</w:t>
            </w:r>
            <w:r>
              <w:rPr>
                <w:rFonts w:ascii="仿宋" w:hAnsi="仿宋" w:eastAsia="仿宋" w:cs="仿宋"/>
                <w:spacing w:val="-6"/>
                <w:kern w:val="0"/>
                <w:szCs w:val="21"/>
                <w:highlight w:val="none"/>
              </w:rPr>
              <w:t>期：    年    月   日</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8" w:hRule="atLeast"/>
          <w:jc w:val="center"/>
        </w:trPr>
        <w:tc>
          <w:tcPr>
            <w:tcW w:w="1617" w:type="dxa"/>
            <w:vAlign w:val="center"/>
          </w:tcPr>
          <w:p>
            <w:pPr>
              <w:widowControl/>
              <w:spacing w:before="68" w:line="218" w:lineRule="auto"/>
              <w:jc w:val="center"/>
              <w:rPr>
                <w:rFonts w:ascii="仿宋" w:hAnsi="仿宋" w:eastAsia="仿宋" w:cs="仿宋"/>
                <w:kern w:val="0"/>
                <w:sz w:val="24"/>
                <w:szCs w:val="20"/>
                <w:highlight w:val="none"/>
              </w:rPr>
            </w:pPr>
            <w:r>
              <w:rPr>
                <w:rFonts w:ascii="仿宋" w:hAnsi="仿宋" w:eastAsia="仿宋" w:cs="仿宋"/>
                <w:spacing w:val="-2"/>
                <w:kern w:val="0"/>
                <w:szCs w:val="21"/>
                <w:highlight w:val="none"/>
              </w:rPr>
              <w:t>地籍测量记事</w:t>
            </w:r>
          </w:p>
        </w:tc>
        <w:tc>
          <w:tcPr>
            <w:tcW w:w="7449" w:type="dxa"/>
            <w:vAlign w:val="center"/>
          </w:tcPr>
          <w:p>
            <w:pPr>
              <w:widowControl/>
              <w:spacing w:before="62" w:line="220" w:lineRule="auto"/>
              <w:jc w:val="left"/>
              <w:rPr>
                <w:rFonts w:ascii="仿宋" w:hAnsi="仿宋" w:eastAsia="仿宋" w:cs="宋体"/>
                <w:color w:val="FF0000"/>
                <w:kern w:val="0"/>
                <w:sz w:val="24"/>
                <w:szCs w:val="20"/>
                <w:highlight w:val="none"/>
              </w:rPr>
            </w:pPr>
          </w:p>
          <w:p>
            <w:pPr>
              <w:widowControl/>
              <w:spacing w:before="62" w:line="220" w:lineRule="auto"/>
              <w:jc w:val="left"/>
              <w:rPr>
                <w:rFonts w:ascii="仿宋" w:hAnsi="仿宋" w:eastAsia="仿宋" w:cs="宋体"/>
                <w:color w:val="FF0000"/>
                <w:kern w:val="0"/>
                <w:sz w:val="24"/>
                <w:szCs w:val="20"/>
                <w:highlight w:val="none"/>
              </w:rPr>
            </w:pPr>
          </w:p>
          <w:p>
            <w:pPr>
              <w:widowControl/>
              <w:spacing w:before="62" w:line="220" w:lineRule="auto"/>
              <w:jc w:val="left"/>
              <w:rPr>
                <w:rFonts w:ascii="仿宋" w:hAnsi="仿宋" w:eastAsia="仿宋" w:cs="宋体"/>
                <w:color w:val="FF0000"/>
                <w:kern w:val="0"/>
                <w:sz w:val="24"/>
                <w:szCs w:val="20"/>
                <w:highlight w:val="none"/>
              </w:rPr>
            </w:pPr>
          </w:p>
          <w:p>
            <w:pPr>
              <w:widowControl/>
              <w:spacing w:before="62" w:line="220" w:lineRule="auto"/>
              <w:jc w:val="left"/>
              <w:rPr>
                <w:rFonts w:ascii="仿宋" w:hAnsi="仿宋" w:eastAsia="仿宋" w:cs="宋体"/>
                <w:color w:val="FF0000"/>
                <w:spacing w:val="-3"/>
                <w:kern w:val="0"/>
                <w:szCs w:val="21"/>
                <w:highlight w:val="none"/>
              </w:rPr>
            </w:pPr>
          </w:p>
          <w:p>
            <w:pPr>
              <w:widowControl/>
              <w:spacing w:before="62" w:line="220" w:lineRule="auto"/>
              <w:jc w:val="left"/>
              <w:rPr>
                <w:rFonts w:ascii="仿宋" w:hAnsi="仿宋" w:eastAsia="仿宋" w:cs="宋体"/>
                <w:color w:val="FF0000"/>
                <w:spacing w:val="-3"/>
                <w:kern w:val="0"/>
                <w:szCs w:val="21"/>
                <w:highlight w:val="none"/>
              </w:rPr>
            </w:pPr>
          </w:p>
          <w:p>
            <w:pPr>
              <w:widowControl/>
              <w:spacing w:before="62" w:line="220" w:lineRule="auto"/>
              <w:jc w:val="left"/>
              <w:rPr>
                <w:rFonts w:ascii="仿宋" w:hAnsi="仿宋" w:eastAsia="仿宋" w:cs="宋体"/>
                <w:color w:val="FF0000"/>
                <w:spacing w:val="-3"/>
                <w:kern w:val="0"/>
                <w:szCs w:val="21"/>
                <w:highlight w:val="none"/>
              </w:rPr>
            </w:pPr>
          </w:p>
          <w:p>
            <w:pPr>
              <w:widowControl/>
              <w:spacing w:before="62" w:line="220" w:lineRule="auto"/>
              <w:jc w:val="left"/>
              <w:rPr>
                <w:rFonts w:ascii="仿宋" w:hAnsi="仿宋" w:eastAsia="仿宋" w:cs="宋体"/>
                <w:color w:val="FF0000"/>
                <w:kern w:val="0"/>
                <w:sz w:val="24"/>
                <w:szCs w:val="20"/>
                <w:highlight w:val="none"/>
              </w:rPr>
            </w:pPr>
          </w:p>
          <w:p>
            <w:pPr>
              <w:widowControl/>
              <w:spacing w:before="68" w:line="213" w:lineRule="auto"/>
              <w:ind w:firstLine="1010" w:firstLineChars="500"/>
              <w:jc w:val="left"/>
              <w:rPr>
                <w:rFonts w:ascii="仿宋" w:hAnsi="仿宋" w:eastAsia="仿宋" w:cs="仿宋"/>
                <w:kern w:val="0"/>
                <w:sz w:val="24"/>
                <w:szCs w:val="20"/>
                <w:highlight w:val="none"/>
              </w:rPr>
            </w:pPr>
            <w:r>
              <w:rPr>
                <w:rFonts w:ascii="仿宋" w:hAnsi="仿宋" w:eastAsia="仿宋" w:cs="仿宋"/>
                <w:spacing w:val="-4"/>
                <w:kern w:val="0"/>
                <w:szCs w:val="21"/>
                <w:highlight w:val="none"/>
              </w:rPr>
              <w:t>测</w:t>
            </w:r>
            <w:r>
              <w:rPr>
                <w:rFonts w:ascii="仿宋" w:hAnsi="仿宋" w:eastAsia="仿宋" w:cs="仿宋"/>
                <w:spacing w:val="-3"/>
                <w:kern w:val="0"/>
                <w:szCs w:val="21"/>
                <w:highlight w:val="none"/>
              </w:rPr>
              <w:t>量</w:t>
            </w:r>
            <w:r>
              <w:rPr>
                <w:rFonts w:ascii="仿宋" w:hAnsi="仿宋" w:eastAsia="仿宋" w:cs="仿宋"/>
                <w:spacing w:val="-2"/>
                <w:kern w:val="0"/>
                <w:szCs w:val="21"/>
                <w:highlight w:val="none"/>
              </w:rPr>
              <w:t>人：</w:t>
            </w:r>
            <w:r>
              <w:rPr>
                <w:rFonts w:hint="eastAsia" w:ascii="仿宋" w:hAnsi="仿宋" w:eastAsia="仿宋" w:cs="仿宋"/>
                <w:spacing w:val="-2"/>
                <w:kern w:val="0"/>
                <w:szCs w:val="21"/>
                <w:highlight w:val="none"/>
              </w:rPr>
              <w:t xml:space="preserve"> </w:t>
            </w:r>
            <w:r>
              <w:rPr>
                <w:rFonts w:ascii="仿宋" w:hAnsi="仿宋" w:eastAsia="仿宋" w:cs="仿宋"/>
                <w:spacing w:val="-2"/>
                <w:kern w:val="0"/>
                <w:szCs w:val="21"/>
                <w:highlight w:val="none"/>
              </w:rPr>
              <w:t xml:space="preserve">                         </w:t>
            </w:r>
            <w:r>
              <w:rPr>
                <w:rFonts w:ascii="仿宋" w:hAnsi="仿宋" w:eastAsia="仿宋" w:cs="仿宋"/>
                <w:spacing w:val="-7"/>
                <w:kern w:val="0"/>
                <w:szCs w:val="21"/>
                <w:highlight w:val="none"/>
              </w:rPr>
              <w:t>日</w:t>
            </w:r>
            <w:r>
              <w:rPr>
                <w:rFonts w:ascii="仿宋" w:hAnsi="仿宋" w:eastAsia="仿宋" w:cs="仿宋"/>
                <w:spacing w:val="-6"/>
                <w:kern w:val="0"/>
                <w:szCs w:val="21"/>
                <w:highlight w:val="none"/>
              </w:rPr>
              <w:t>期：    年    月   日</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32" w:hRule="atLeast"/>
          <w:jc w:val="center"/>
        </w:trPr>
        <w:tc>
          <w:tcPr>
            <w:tcW w:w="1617" w:type="dxa"/>
            <w:vAlign w:val="center"/>
          </w:tcPr>
          <w:p>
            <w:pPr>
              <w:widowControl/>
              <w:spacing w:before="68" w:line="255" w:lineRule="auto"/>
              <w:ind w:right="174"/>
              <w:jc w:val="center"/>
              <w:rPr>
                <w:rFonts w:ascii="仿宋" w:hAnsi="仿宋" w:eastAsia="仿宋" w:cs="仿宋"/>
                <w:kern w:val="0"/>
                <w:szCs w:val="21"/>
                <w:highlight w:val="none"/>
              </w:rPr>
            </w:pPr>
            <w:r>
              <w:rPr>
                <w:rFonts w:ascii="仿宋" w:hAnsi="仿宋" w:eastAsia="仿宋" w:cs="仿宋"/>
                <w:spacing w:val="-3"/>
                <w:kern w:val="0"/>
                <w:szCs w:val="21"/>
                <w:highlight w:val="none"/>
              </w:rPr>
              <w:t>地</w:t>
            </w:r>
            <w:r>
              <w:rPr>
                <w:rFonts w:ascii="仿宋" w:hAnsi="仿宋" w:eastAsia="仿宋" w:cs="仿宋"/>
                <w:spacing w:val="-2"/>
                <w:kern w:val="0"/>
                <w:szCs w:val="21"/>
                <w:highlight w:val="none"/>
              </w:rPr>
              <w:t>籍调查结果</w:t>
            </w:r>
          </w:p>
          <w:p>
            <w:pPr>
              <w:widowControl/>
              <w:spacing w:before="68" w:line="255" w:lineRule="auto"/>
              <w:ind w:right="174"/>
              <w:jc w:val="center"/>
              <w:rPr>
                <w:rFonts w:ascii="仿宋" w:hAnsi="仿宋" w:eastAsia="仿宋" w:cs="仿宋"/>
                <w:kern w:val="0"/>
                <w:sz w:val="24"/>
                <w:szCs w:val="20"/>
                <w:highlight w:val="none"/>
              </w:rPr>
            </w:pPr>
            <w:r>
              <w:rPr>
                <w:rFonts w:ascii="仿宋" w:hAnsi="仿宋" w:eastAsia="仿宋" w:cs="仿宋"/>
                <w:spacing w:val="-10"/>
                <w:kern w:val="0"/>
                <w:szCs w:val="21"/>
                <w:highlight w:val="none"/>
              </w:rPr>
              <w:t>审</w:t>
            </w:r>
            <w:r>
              <w:rPr>
                <w:rFonts w:ascii="仿宋" w:hAnsi="仿宋" w:eastAsia="仿宋" w:cs="仿宋"/>
                <w:spacing w:val="-6"/>
                <w:kern w:val="0"/>
                <w:szCs w:val="21"/>
                <w:highlight w:val="none"/>
              </w:rPr>
              <w:t>核意见</w:t>
            </w:r>
          </w:p>
        </w:tc>
        <w:tc>
          <w:tcPr>
            <w:tcW w:w="7449" w:type="dxa"/>
            <w:vAlign w:val="center"/>
          </w:tcPr>
          <w:p>
            <w:pPr>
              <w:widowControl/>
              <w:spacing w:line="249" w:lineRule="auto"/>
              <w:jc w:val="left"/>
              <w:rPr>
                <w:rFonts w:ascii="仿宋" w:hAnsi="仿宋" w:eastAsia="仿宋" w:cs="宋体"/>
                <w:color w:val="FF0000"/>
                <w:kern w:val="0"/>
                <w:sz w:val="24"/>
                <w:szCs w:val="20"/>
                <w:highlight w:val="none"/>
              </w:rPr>
            </w:pPr>
          </w:p>
          <w:p>
            <w:pPr>
              <w:widowControl/>
              <w:spacing w:before="68" w:line="218" w:lineRule="auto"/>
              <w:jc w:val="left"/>
              <w:rPr>
                <w:rFonts w:ascii="仿宋" w:hAnsi="仿宋" w:eastAsia="仿宋" w:cs="仿宋"/>
                <w:spacing w:val="-10"/>
                <w:kern w:val="0"/>
                <w:szCs w:val="21"/>
                <w:highlight w:val="none"/>
              </w:rPr>
            </w:pPr>
          </w:p>
          <w:p>
            <w:pPr>
              <w:widowControl/>
              <w:spacing w:before="68" w:line="218" w:lineRule="auto"/>
              <w:jc w:val="left"/>
              <w:rPr>
                <w:rFonts w:ascii="仿宋" w:hAnsi="仿宋" w:eastAsia="仿宋" w:cs="仿宋"/>
                <w:spacing w:val="-10"/>
                <w:kern w:val="0"/>
                <w:szCs w:val="21"/>
                <w:highlight w:val="none"/>
              </w:rPr>
            </w:pPr>
          </w:p>
          <w:p>
            <w:pPr>
              <w:widowControl/>
              <w:spacing w:before="68" w:line="218" w:lineRule="auto"/>
              <w:jc w:val="left"/>
              <w:rPr>
                <w:rFonts w:ascii="仿宋" w:hAnsi="仿宋" w:eastAsia="仿宋" w:cs="仿宋"/>
                <w:spacing w:val="-10"/>
                <w:kern w:val="0"/>
                <w:szCs w:val="21"/>
                <w:highlight w:val="none"/>
              </w:rPr>
            </w:pPr>
          </w:p>
          <w:p>
            <w:pPr>
              <w:widowControl/>
              <w:spacing w:before="68" w:line="218" w:lineRule="auto"/>
              <w:jc w:val="left"/>
              <w:rPr>
                <w:rFonts w:ascii="仿宋" w:hAnsi="仿宋" w:eastAsia="仿宋" w:cs="仿宋"/>
                <w:spacing w:val="-10"/>
                <w:kern w:val="0"/>
                <w:szCs w:val="21"/>
                <w:highlight w:val="none"/>
              </w:rPr>
            </w:pPr>
          </w:p>
          <w:p>
            <w:pPr>
              <w:widowControl/>
              <w:spacing w:before="68" w:line="218" w:lineRule="auto"/>
              <w:ind w:firstLine="950" w:firstLineChars="500"/>
              <w:jc w:val="left"/>
              <w:rPr>
                <w:rFonts w:ascii="仿宋" w:hAnsi="仿宋" w:eastAsia="仿宋" w:cs="仿宋"/>
                <w:kern w:val="0"/>
                <w:sz w:val="24"/>
                <w:szCs w:val="20"/>
                <w:highlight w:val="none"/>
              </w:rPr>
            </w:pPr>
            <w:r>
              <w:rPr>
                <w:rFonts w:ascii="仿宋" w:hAnsi="仿宋" w:eastAsia="仿宋" w:cs="仿宋"/>
                <w:spacing w:val="-10"/>
                <w:kern w:val="0"/>
                <w:szCs w:val="21"/>
                <w:highlight w:val="none"/>
              </w:rPr>
              <w:t>审</w:t>
            </w:r>
            <w:r>
              <w:rPr>
                <w:rFonts w:ascii="仿宋" w:hAnsi="仿宋" w:eastAsia="仿宋" w:cs="仿宋"/>
                <w:spacing w:val="-6"/>
                <w:kern w:val="0"/>
                <w:szCs w:val="21"/>
                <w:highlight w:val="none"/>
              </w:rPr>
              <w:t>核人：</w:t>
            </w:r>
            <w:r>
              <w:rPr>
                <w:rFonts w:hint="eastAsia" w:ascii="仿宋" w:hAnsi="仿宋" w:eastAsia="仿宋" w:cs="仿宋"/>
                <w:spacing w:val="-6"/>
                <w:kern w:val="0"/>
                <w:szCs w:val="21"/>
                <w:highlight w:val="none"/>
              </w:rPr>
              <w:t xml:space="preserve"> </w:t>
            </w:r>
            <w:r>
              <w:rPr>
                <w:rFonts w:ascii="仿宋" w:hAnsi="仿宋" w:eastAsia="仿宋" w:cs="仿宋"/>
                <w:spacing w:val="-6"/>
                <w:kern w:val="0"/>
                <w:szCs w:val="21"/>
                <w:highlight w:val="none"/>
              </w:rPr>
              <w:t xml:space="preserve">                            </w:t>
            </w:r>
            <w:r>
              <w:rPr>
                <w:rFonts w:ascii="仿宋" w:hAnsi="仿宋" w:eastAsia="仿宋" w:cs="仿宋"/>
                <w:spacing w:val="-7"/>
                <w:kern w:val="0"/>
                <w:szCs w:val="21"/>
                <w:highlight w:val="none"/>
              </w:rPr>
              <w:t>日</w:t>
            </w:r>
            <w:r>
              <w:rPr>
                <w:rFonts w:ascii="仿宋" w:hAnsi="仿宋" w:eastAsia="仿宋" w:cs="仿宋"/>
                <w:spacing w:val="-6"/>
                <w:kern w:val="0"/>
                <w:szCs w:val="21"/>
                <w:highlight w:val="none"/>
              </w:rPr>
              <w:t>期：    年    月   日</w:t>
            </w:r>
          </w:p>
        </w:tc>
      </w:tr>
    </w:tbl>
    <w:p>
      <w:pPr>
        <w:widowControl/>
        <w:spacing w:before="271" w:line="223" w:lineRule="auto"/>
        <w:jc w:val="center"/>
        <w:rPr>
          <w:rFonts w:ascii="仿宋" w:hAnsi="仿宋" w:eastAsia="仿宋" w:cs="仿宋"/>
          <w:kern w:val="0"/>
          <w:sz w:val="31"/>
          <w:szCs w:val="31"/>
          <w:highlight w:val="none"/>
        </w:rPr>
        <w:sectPr>
          <w:pgSz w:w="11906" w:h="16838"/>
          <w:pgMar w:top="1134" w:right="1797" w:bottom="1134" w:left="1797" w:header="851" w:footer="992" w:gutter="0"/>
          <w:cols w:space="425" w:num="1"/>
          <w:docGrid w:type="lines" w:linePitch="312" w:charSpace="0"/>
        </w:sectPr>
      </w:pPr>
    </w:p>
    <w:p>
      <w:pPr>
        <w:rPr>
          <w:rFonts w:ascii="仿宋" w:hAnsi="仿宋" w:eastAsia="仿宋" w:cs="Times New Roman"/>
          <w:b/>
          <w:bCs/>
          <w:szCs w:val="21"/>
          <w:highlight w:val="none"/>
        </w:rPr>
      </w:pPr>
      <w:r>
        <w:rPr>
          <w:rFonts w:hint="eastAsia" w:ascii="仿宋" w:hAnsi="仿宋" w:eastAsia="仿宋" w:cs="Times New Roman"/>
          <w:b/>
          <w:bCs/>
          <w:szCs w:val="21"/>
          <w:highlight w:val="none"/>
        </w:rPr>
        <w:t>填表说明：</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林权类</w:t>
      </w:r>
      <w:r>
        <w:rPr>
          <w:rFonts w:ascii="仿宋" w:hAnsi="仿宋" w:eastAsia="仿宋" w:cs="Times New Roman"/>
          <w:szCs w:val="21"/>
          <w:highlight w:val="none"/>
        </w:rPr>
        <w:t>不动产权籍调查表由封面</w:t>
      </w:r>
      <w:r>
        <w:rPr>
          <w:rFonts w:hint="eastAsia" w:ascii="仿宋" w:hAnsi="仿宋" w:eastAsia="仿宋" w:cs="Times New Roman"/>
          <w:szCs w:val="21"/>
          <w:highlight w:val="none"/>
        </w:rPr>
        <w:t>、宗地基本信息表、林权调查表、界址标示表、界址签章表、宗地图、界址点成果表、林地承包经营权调查表、界址说明表、调查审核表组成。表格采用活页的形式，对整页无内容的，可不归入成果。</w:t>
      </w:r>
    </w:p>
    <w:p>
      <w:pPr>
        <w:rPr>
          <w:rFonts w:ascii="仿宋" w:hAnsi="仿宋" w:eastAsia="仿宋" w:cs="Times New Roman"/>
          <w:b/>
          <w:bCs/>
          <w:szCs w:val="21"/>
          <w:highlight w:val="none"/>
        </w:rPr>
      </w:pPr>
      <w:r>
        <w:rPr>
          <w:rFonts w:hint="eastAsia" w:ascii="仿宋" w:hAnsi="仿宋" w:eastAsia="仿宋" w:cs="Times New Roman"/>
          <w:b/>
          <w:bCs/>
          <w:szCs w:val="21"/>
          <w:highlight w:val="none"/>
        </w:rPr>
        <w:t>1林权类不动产权籍调查表封面</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（1）由不动产登记中心统一编码。</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（2）</w:t>
      </w:r>
      <w:r>
        <w:rPr>
          <w:rFonts w:ascii="仿宋" w:hAnsi="仿宋" w:eastAsia="仿宋" w:cs="Times New Roman"/>
          <w:szCs w:val="21"/>
          <w:highlight w:val="none"/>
        </w:rPr>
        <w:t>调查单位（机构）：记录负责承担本不动产单元调查任务的单位（机构）全称</w:t>
      </w:r>
      <w:r>
        <w:rPr>
          <w:rFonts w:hint="eastAsia" w:ascii="仿宋" w:hAnsi="仿宋" w:eastAsia="仿宋" w:cs="Times New Roman"/>
          <w:szCs w:val="21"/>
          <w:highlight w:val="none"/>
        </w:rPr>
        <w:t>。</w:t>
      </w:r>
    </w:p>
    <w:p>
      <w:pPr>
        <w:ind w:firstLine="420" w:firstLineChars="200"/>
        <w:rPr>
          <w:rFonts w:ascii="仿宋" w:hAnsi="仿宋" w:eastAsia="仿宋" w:cs="Times New Roman"/>
          <w:szCs w:val="21"/>
          <w:highlight w:val="none"/>
        </w:rPr>
      </w:pPr>
      <w:r>
        <w:rPr>
          <w:rFonts w:ascii="仿宋" w:hAnsi="仿宋" w:eastAsia="仿宋" w:cs="Times New Roman"/>
          <w:szCs w:val="21"/>
          <w:highlight w:val="none"/>
        </w:rPr>
        <w:t>（3）调查时间：按照“××××年××月××日”的形式记载调查的日期</w:t>
      </w:r>
      <w:r>
        <w:rPr>
          <w:rFonts w:hint="eastAsia" w:ascii="仿宋" w:hAnsi="仿宋" w:eastAsia="仿宋" w:cs="Times New Roman"/>
          <w:szCs w:val="21"/>
          <w:highlight w:val="none"/>
        </w:rPr>
        <w:t>。</w:t>
      </w:r>
    </w:p>
    <w:p>
      <w:pPr>
        <w:rPr>
          <w:rFonts w:ascii="仿宋" w:hAnsi="仿宋" w:eastAsia="仿宋" w:cs="Times New Roman"/>
          <w:b/>
          <w:bCs/>
          <w:szCs w:val="21"/>
          <w:highlight w:val="none"/>
        </w:rPr>
      </w:pPr>
      <w:r>
        <w:rPr>
          <w:rFonts w:hint="eastAsia" w:ascii="仿宋" w:hAnsi="仿宋" w:eastAsia="仿宋" w:cs="Times New Roman"/>
          <w:b/>
          <w:bCs/>
          <w:szCs w:val="21"/>
          <w:highlight w:val="none"/>
        </w:rPr>
        <w:t>2宗地基本信息表</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（1）</w:t>
      </w:r>
      <w:r>
        <w:rPr>
          <w:rFonts w:ascii="仿宋" w:hAnsi="仿宋" w:eastAsia="仿宋" w:cs="Times New Roman"/>
          <w:szCs w:val="21"/>
          <w:highlight w:val="none"/>
        </w:rPr>
        <w:t>权利人</w:t>
      </w:r>
    </w:p>
    <w:p>
      <w:pPr>
        <w:ind w:firstLine="420" w:firstLineChars="200"/>
        <w:rPr>
          <w:rFonts w:ascii="仿宋" w:hAnsi="仿宋" w:eastAsia="仿宋" w:cs="Times New Roman"/>
          <w:szCs w:val="21"/>
          <w:highlight w:val="none"/>
        </w:rPr>
      </w:pPr>
      <w:r>
        <w:rPr>
          <w:rFonts w:ascii="仿宋" w:hAnsi="仿宋" w:eastAsia="仿宋" w:cs="Times New Roman"/>
          <w:szCs w:val="21"/>
          <w:highlight w:val="none"/>
        </w:rPr>
        <w:t>1</w:t>
      </w:r>
      <w:r>
        <w:rPr>
          <w:rFonts w:hint="eastAsia" w:ascii="仿宋" w:hAnsi="仿宋" w:eastAsia="仿宋" w:cs="Times New Roman"/>
          <w:szCs w:val="21"/>
          <w:highlight w:val="none"/>
        </w:rPr>
        <w:t>）所</w:t>
      </w:r>
      <w:r>
        <w:rPr>
          <w:rFonts w:ascii="仿宋" w:hAnsi="仿宋" w:eastAsia="仿宋" w:cs="Times New Roman"/>
          <w:szCs w:val="21"/>
          <w:highlight w:val="none"/>
        </w:rPr>
        <w:t>有权</w:t>
      </w:r>
      <w:r>
        <w:rPr>
          <w:rFonts w:hint="eastAsia" w:ascii="仿宋" w:hAnsi="仿宋" w:eastAsia="仿宋" w:cs="Times New Roman"/>
          <w:szCs w:val="21"/>
          <w:highlight w:val="none"/>
        </w:rPr>
        <w:t>性质</w:t>
      </w:r>
      <w:r>
        <w:rPr>
          <w:rFonts w:ascii="仿宋" w:hAnsi="仿宋" w:eastAsia="仿宋" w:cs="Times New Roman"/>
          <w:szCs w:val="21"/>
          <w:highlight w:val="none"/>
        </w:rPr>
        <w:t>：属于国家所有的，填写国家；属于集体所有的，填写xx农民集体。</w:t>
      </w:r>
    </w:p>
    <w:p>
      <w:pPr>
        <w:ind w:firstLine="420" w:firstLineChars="200"/>
        <w:rPr>
          <w:rFonts w:ascii="仿宋" w:hAnsi="仿宋" w:eastAsia="仿宋" w:cs="Times New Roman"/>
          <w:szCs w:val="21"/>
          <w:highlight w:val="none"/>
        </w:rPr>
      </w:pPr>
      <w:r>
        <w:rPr>
          <w:rFonts w:ascii="仿宋" w:hAnsi="仿宋" w:eastAsia="仿宋" w:cs="Times New Roman"/>
          <w:szCs w:val="21"/>
          <w:highlight w:val="none"/>
        </w:rPr>
        <w:t>2</w:t>
      </w:r>
      <w:r>
        <w:rPr>
          <w:rFonts w:hint="eastAsia" w:ascii="仿宋" w:hAnsi="仿宋" w:eastAsia="仿宋" w:cs="Times New Roman"/>
          <w:szCs w:val="21"/>
          <w:highlight w:val="none"/>
        </w:rPr>
        <w:t>）</w:t>
      </w:r>
      <w:r>
        <w:rPr>
          <w:rFonts w:ascii="仿宋" w:hAnsi="仿宋" w:eastAsia="仿宋" w:cs="Times New Roman"/>
          <w:szCs w:val="21"/>
          <w:highlight w:val="none"/>
        </w:rPr>
        <w:t>使用权：填写权利人的姓名或名称。</w:t>
      </w:r>
    </w:p>
    <w:p>
      <w:pPr>
        <w:ind w:firstLine="420" w:firstLineChars="200"/>
        <w:rPr>
          <w:rFonts w:ascii="仿宋" w:hAnsi="仿宋" w:eastAsia="仿宋" w:cs="Times New Roman"/>
          <w:szCs w:val="21"/>
          <w:highlight w:val="none"/>
        </w:rPr>
      </w:pPr>
      <w:r>
        <w:rPr>
          <w:rFonts w:ascii="仿宋" w:hAnsi="仿宋" w:eastAsia="仿宋" w:cs="Times New Roman"/>
          <w:szCs w:val="21"/>
          <w:highlight w:val="none"/>
        </w:rPr>
        <w:t>a.</w:t>
      </w:r>
      <w:r>
        <w:rPr>
          <w:rFonts w:hint="eastAsia" w:ascii="仿宋" w:hAnsi="仿宋" w:eastAsia="仿宋" w:cs="Times New Roman"/>
          <w:szCs w:val="21"/>
          <w:highlight w:val="none"/>
        </w:rPr>
        <w:t>权</w:t>
      </w:r>
      <w:r>
        <w:rPr>
          <w:rFonts w:ascii="仿宋" w:hAnsi="仿宋" w:eastAsia="仿宋" w:cs="Times New Roman"/>
          <w:szCs w:val="21"/>
          <w:highlight w:val="none"/>
        </w:rPr>
        <w:t>利人</w:t>
      </w:r>
      <w:r>
        <w:rPr>
          <w:rFonts w:hint="eastAsia" w:ascii="仿宋" w:hAnsi="仿宋" w:eastAsia="仿宋" w:cs="Times New Roman"/>
          <w:szCs w:val="21"/>
          <w:highlight w:val="none"/>
        </w:rPr>
        <w:t>性质</w:t>
      </w:r>
      <w:r>
        <w:rPr>
          <w:rFonts w:ascii="仿宋" w:hAnsi="仿宋" w:eastAsia="仿宋" w:cs="Times New Roman"/>
          <w:szCs w:val="21"/>
          <w:highlight w:val="none"/>
        </w:rPr>
        <w:t>：</w:t>
      </w:r>
      <w:r>
        <w:rPr>
          <w:rFonts w:ascii="仿宋" w:hAnsi="仿宋" w:eastAsia="仿宋"/>
          <w:szCs w:val="21"/>
          <w:highlight w:val="none"/>
        </w:rPr>
        <w:t>填写个人、企业、事业单位、国家机关、其他。无法归类为个人、企业、事业单位、国家机关的，填写其他。</w:t>
      </w:r>
    </w:p>
    <w:p>
      <w:pPr>
        <w:ind w:firstLine="420" w:firstLineChars="200"/>
        <w:rPr>
          <w:rFonts w:ascii="仿宋" w:hAnsi="仿宋" w:eastAsia="仿宋" w:cs="Times New Roman"/>
          <w:szCs w:val="21"/>
          <w:highlight w:val="none"/>
        </w:rPr>
      </w:pPr>
      <w:r>
        <w:rPr>
          <w:rFonts w:ascii="仿宋" w:hAnsi="仿宋" w:eastAsia="仿宋" w:cs="Times New Roman"/>
          <w:szCs w:val="21"/>
          <w:highlight w:val="none"/>
        </w:rPr>
        <w:t>b.证件种类：</w:t>
      </w:r>
      <w:r>
        <w:rPr>
          <w:rFonts w:ascii="仿宋" w:hAnsi="仿宋" w:eastAsia="仿宋"/>
          <w:szCs w:val="21"/>
          <w:highlight w:val="none"/>
        </w:rPr>
        <w:t>填写权利人身份证件的种类。境内自然人一般为《居民身份证》，无《居民身份证》的，可以为《户口簿》、《军官证》等。</w:t>
      </w:r>
      <w:r>
        <w:rPr>
          <w:rFonts w:hint="eastAsia" w:ascii="仿宋" w:hAnsi="仿宋" w:eastAsia="仿宋"/>
          <w:szCs w:val="21"/>
          <w:highlight w:val="none"/>
        </w:rPr>
        <w:t>企业、事业单位、国家机关</w:t>
      </w:r>
      <w:r>
        <w:rPr>
          <w:rFonts w:hint="eastAsia" w:ascii="仿宋" w:hAnsi="仿宋" w:eastAsia="仿宋"/>
          <w:szCs w:val="21"/>
          <w:highlight w:val="none"/>
          <w:lang w:eastAsia="zh-CN"/>
        </w:rPr>
        <w:t>等</w:t>
      </w:r>
      <w:r>
        <w:rPr>
          <w:rFonts w:ascii="仿宋" w:hAnsi="仿宋" w:eastAsia="仿宋"/>
          <w:szCs w:val="21"/>
          <w:highlight w:val="none"/>
        </w:rPr>
        <w:t>一般为《组织机构代码证》，无《组织机构代码证》的，可以为《营业执照》、《事业单位法人证书》、《社会团体法人登记证书》。港澳同胞的为《港澳居民来往内地通行证》或《港澳同胞回乡证》、《居民身份证》；台湾同胞的为《台湾居民来往大陆通行证》或其他有效旅行证件，在台湾地区居住的有效身份证件或经确认的身份证件；外籍人</w:t>
      </w:r>
      <w:r>
        <w:rPr>
          <w:rFonts w:hint="eastAsia" w:ascii="仿宋" w:hAnsi="仿宋" w:eastAsia="仿宋"/>
          <w:szCs w:val="21"/>
          <w:highlight w:val="none"/>
          <w:lang w:eastAsia="zh-CN"/>
        </w:rPr>
        <w:t>员</w:t>
      </w:r>
      <w:r>
        <w:rPr>
          <w:rFonts w:ascii="仿宋" w:hAnsi="仿宋" w:eastAsia="仿宋"/>
          <w:szCs w:val="21"/>
          <w:highlight w:val="none"/>
        </w:rPr>
        <w:t>的身份证件为《护照》和中国政府主管机关签发的居留证件。</w:t>
      </w:r>
    </w:p>
    <w:p>
      <w:pPr>
        <w:ind w:firstLine="420" w:firstLineChars="200"/>
        <w:rPr>
          <w:rFonts w:ascii="仿宋" w:hAnsi="仿宋" w:eastAsia="仿宋" w:cs="Times New Roman"/>
          <w:szCs w:val="21"/>
          <w:highlight w:val="none"/>
        </w:rPr>
      </w:pPr>
      <w:r>
        <w:rPr>
          <w:rFonts w:ascii="仿宋" w:hAnsi="仿宋" w:eastAsia="仿宋" w:cs="Times New Roman"/>
          <w:szCs w:val="21"/>
          <w:highlight w:val="none"/>
        </w:rPr>
        <w:t>c.证件号：填写证件上的编号。</w:t>
      </w:r>
    </w:p>
    <w:p>
      <w:pPr>
        <w:ind w:firstLine="420" w:firstLineChars="200"/>
        <w:rPr>
          <w:rFonts w:ascii="仿宋" w:hAnsi="仿宋" w:eastAsia="仿宋" w:cs="Times New Roman"/>
          <w:szCs w:val="21"/>
          <w:highlight w:val="none"/>
        </w:rPr>
      </w:pPr>
      <w:r>
        <w:rPr>
          <w:rFonts w:ascii="仿宋" w:hAnsi="仿宋" w:eastAsia="仿宋" w:cs="Times New Roman"/>
          <w:szCs w:val="21"/>
          <w:highlight w:val="none"/>
        </w:rPr>
        <w:t>d.通讯地址：填写权利人的通讯地址</w:t>
      </w:r>
      <w:r>
        <w:rPr>
          <w:rFonts w:hint="eastAsia" w:ascii="仿宋" w:hAnsi="仿宋" w:eastAsia="仿宋" w:cs="Times New Roman"/>
          <w:szCs w:val="21"/>
          <w:highlight w:val="none"/>
        </w:rPr>
        <w:t>。</w:t>
      </w:r>
    </w:p>
    <w:p>
      <w:pPr>
        <w:ind w:firstLine="420" w:firstLineChars="200"/>
        <w:rPr>
          <w:rFonts w:hint="eastAsia" w:ascii="仿宋" w:hAnsi="仿宋" w:eastAsia="仿宋" w:cs="Times New Roman"/>
          <w:szCs w:val="21"/>
          <w:highlight w:val="none"/>
        </w:rPr>
      </w:pPr>
      <w:r>
        <w:rPr>
          <w:rFonts w:ascii="仿宋" w:hAnsi="仿宋" w:eastAsia="仿宋" w:cs="Times New Roman"/>
          <w:szCs w:val="21"/>
          <w:highlight w:val="none"/>
        </w:rPr>
        <w:t>e.</w:t>
      </w:r>
      <w:r>
        <w:rPr>
          <w:rFonts w:hint="eastAsia" w:ascii="仿宋" w:hAnsi="仿宋" w:eastAsia="仿宋" w:cs="Times New Roman"/>
          <w:szCs w:val="21"/>
          <w:highlight w:val="none"/>
        </w:rPr>
        <w:t>联系电话：填写权利人的联系电话。</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w:t>
      </w:r>
      <w:r>
        <w:rPr>
          <w:rFonts w:ascii="仿宋" w:hAnsi="仿宋" w:eastAsia="仿宋" w:cs="Times New Roman"/>
          <w:szCs w:val="21"/>
          <w:highlight w:val="none"/>
        </w:rPr>
        <w:t>2</w:t>
      </w:r>
      <w:r>
        <w:rPr>
          <w:rFonts w:hint="eastAsia" w:ascii="仿宋" w:hAnsi="仿宋" w:eastAsia="仿宋" w:cs="Times New Roman"/>
          <w:szCs w:val="21"/>
          <w:highlight w:val="none"/>
        </w:rPr>
        <w:t>）</w:t>
      </w:r>
      <w:r>
        <w:rPr>
          <w:rFonts w:ascii="仿宋" w:hAnsi="仿宋" w:eastAsia="仿宋" w:cs="Times New Roman"/>
          <w:szCs w:val="21"/>
          <w:highlight w:val="none"/>
        </w:rPr>
        <w:t>权利类型：填写具体的权利类型，国家所有的林地</w:t>
      </w:r>
      <w:r>
        <w:rPr>
          <w:rFonts w:hint="eastAsia" w:ascii="仿宋" w:hAnsi="仿宋" w:eastAsia="仿宋" w:cs="Times New Roman"/>
          <w:szCs w:val="21"/>
          <w:highlight w:val="none"/>
        </w:rPr>
        <w:t>填写“国家土地所有权”“</w:t>
      </w:r>
      <w:r>
        <w:rPr>
          <w:rFonts w:ascii="仿宋" w:hAnsi="仿宋" w:eastAsia="仿宋" w:cs="Times New Roman"/>
          <w:szCs w:val="21"/>
          <w:highlight w:val="none"/>
        </w:rPr>
        <w:t>林地使用权</w:t>
      </w:r>
      <w:r>
        <w:rPr>
          <w:rFonts w:hint="eastAsia" w:ascii="仿宋" w:hAnsi="仿宋" w:eastAsia="仿宋" w:cs="Times New Roman"/>
          <w:szCs w:val="21"/>
          <w:highlight w:val="none"/>
        </w:rPr>
        <w:t>”，</w:t>
      </w:r>
      <w:r>
        <w:rPr>
          <w:rFonts w:ascii="仿宋" w:hAnsi="仿宋" w:eastAsia="仿宋" w:cs="Times New Roman"/>
          <w:szCs w:val="21"/>
          <w:highlight w:val="none"/>
        </w:rPr>
        <w:t>集体所有或国家所有依法由农民集体使用的林地</w:t>
      </w:r>
      <w:r>
        <w:rPr>
          <w:rFonts w:hint="eastAsia" w:ascii="仿宋" w:hAnsi="仿宋" w:eastAsia="仿宋" w:cs="Times New Roman"/>
          <w:szCs w:val="21"/>
          <w:highlight w:val="none"/>
        </w:rPr>
        <w:t>填写“集体土地所有权”“林地承包经营权”“林地使用权”或“林地经营权”。</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w:t>
      </w:r>
      <w:r>
        <w:rPr>
          <w:rFonts w:ascii="仿宋" w:hAnsi="仿宋" w:eastAsia="仿宋" w:cs="Times New Roman"/>
          <w:szCs w:val="21"/>
          <w:highlight w:val="none"/>
        </w:rPr>
        <w:t>3</w:t>
      </w:r>
      <w:r>
        <w:rPr>
          <w:rFonts w:hint="eastAsia" w:ascii="仿宋" w:hAnsi="仿宋" w:eastAsia="仿宋" w:cs="Times New Roman"/>
          <w:szCs w:val="21"/>
          <w:highlight w:val="none"/>
        </w:rPr>
        <w:t>）权利性质：</w:t>
      </w:r>
      <w:r>
        <w:rPr>
          <w:rFonts w:ascii="仿宋" w:hAnsi="仿宋" w:eastAsia="仿宋" w:cs="Times New Roman"/>
          <w:szCs w:val="21"/>
          <w:highlight w:val="none"/>
        </w:rPr>
        <w:t>国有土地填写划拨、出让、作价出资（入股）、国有土地租赁、授权经营、家庭承包、其他方式承包等；集体土地填写家庭承包、其他方式承包、批准拨用、入股、联营等。土地所有权不填写</w:t>
      </w:r>
      <w:r>
        <w:rPr>
          <w:rFonts w:hint="eastAsia" w:ascii="仿宋" w:hAnsi="仿宋" w:eastAsia="仿宋" w:cs="Times New Roman"/>
          <w:szCs w:val="21"/>
          <w:highlight w:val="none"/>
        </w:rPr>
        <w:t>。</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w:t>
      </w:r>
      <w:r>
        <w:rPr>
          <w:rFonts w:ascii="仿宋" w:hAnsi="仿宋" w:eastAsia="仿宋" w:cs="Times New Roman"/>
          <w:szCs w:val="21"/>
          <w:highlight w:val="none"/>
        </w:rPr>
        <w:t>4</w:t>
      </w:r>
      <w:r>
        <w:rPr>
          <w:rFonts w:hint="eastAsia" w:ascii="仿宋" w:hAnsi="仿宋" w:eastAsia="仿宋" w:cs="Times New Roman"/>
          <w:szCs w:val="21"/>
          <w:highlight w:val="none"/>
        </w:rPr>
        <w:t>）</w:t>
      </w:r>
      <w:r>
        <w:rPr>
          <w:rFonts w:ascii="仿宋" w:hAnsi="仿宋" w:eastAsia="仿宋" w:cs="Times New Roman"/>
          <w:szCs w:val="21"/>
          <w:highlight w:val="none"/>
        </w:rPr>
        <w:t>土地权属来源证明材料：填写土地权属来源证明材料的名称，有编号的还需填写编号</w:t>
      </w:r>
      <w:r>
        <w:rPr>
          <w:rFonts w:hint="eastAsia" w:ascii="仿宋" w:hAnsi="仿宋" w:eastAsia="仿宋" w:cs="Times New Roman"/>
          <w:szCs w:val="21"/>
          <w:highlight w:val="none"/>
        </w:rPr>
        <w:t>。</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w:t>
      </w:r>
      <w:r>
        <w:rPr>
          <w:rFonts w:ascii="仿宋" w:hAnsi="仿宋" w:eastAsia="仿宋" w:cs="Times New Roman"/>
          <w:szCs w:val="21"/>
          <w:highlight w:val="none"/>
        </w:rPr>
        <w:t>5</w:t>
      </w:r>
      <w:r>
        <w:rPr>
          <w:rFonts w:hint="eastAsia" w:ascii="仿宋" w:hAnsi="仿宋" w:eastAsia="仿宋" w:cs="Times New Roman"/>
          <w:szCs w:val="21"/>
          <w:highlight w:val="none"/>
        </w:rPr>
        <w:t>）坐落：填写林地所在的具体地理位置。</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w:t>
      </w:r>
      <w:r>
        <w:rPr>
          <w:rFonts w:ascii="仿宋" w:hAnsi="仿宋" w:eastAsia="仿宋" w:cs="Times New Roman"/>
          <w:szCs w:val="21"/>
          <w:highlight w:val="none"/>
        </w:rPr>
        <w:t>6</w:t>
      </w:r>
      <w:r>
        <w:rPr>
          <w:rFonts w:hint="eastAsia" w:ascii="仿宋" w:hAnsi="仿宋" w:eastAsia="仿宋" w:cs="Times New Roman"/>
          <w:szCs w:val="21"/>
          <w:highlight w:val="none"/>
        </w:rPr>
        <w:t>）法定代表人或负责人姓名：</w:t>
      </w:r>
      <w:r>
        <w:rPr>
          <w:rFonts w:ascii="仿宋" w:hAnsi="仿宋" w:eastAsia="仿宋" w:cs="Times New Roman"/>
          <w:szCs w:val="21"/>
          <w:highlight w:val="none"/>
        </w:rPr>
        <w:t>法人单位的填写法定代表人姓名</w:t>
      </w:r>
      <w:r>
        <w:rPr>
          <w:rFonts w:hint="eastAsia" w:ascii="仿宋" w:hAnsi="仿宋" w:eastAsia="仿宋" w:cs="Times New Roman"/>
          <w:szCs w:val="21"/>
          <w:highlight w:val="none"/>
        </w:rPr>
        <w:t>，</w:t>
      </w:r>
      <w:r>
        <w:rPr>
          <w:rFonts w:ascii="仿宋" w:hAnsi="仿宋" w:eastAsia="仿宋" w:cs="Times New Roman"/>
          <w:szCs w:val="21"/>
          <w:highlight w:val="none"/>
        </w:rPr>
        <w:t>非法人单位的填写负责人相关信息。个人用地的不填。</w:t>
      </w:r>
    </w:p>
    <w:p>
      <w:pPr>
        <w:ind w:firstLine="420" w:firstLineChars="200"/>
        <w:rPr>
          <w:rFonts w:ascii="仿宋" w:hAnsi="仿宋" w:eastAsia="仿宋" w:cs="Times New Roman"/>
          <w:szCs w:val="21"/>
          <w:highlight w:val="none"/>
        </w:rPr>
      </w:pPr>
      <w:r>
        <w:rPr>
          <w:rFonts w:ascii="仿宋" w:hAnsi="仿宋" w:eastAsia="仿宋" w:cs="Times New Roman"/>
          <w:szCs w:val="21"/>
          <w:highlight w:val="none"/>
        </w:rPr>
        <w:t>a.</w:t>
      </w:r>
      <w:r>
        <w:rPr>
          <w:rFonts w:hint="eastAsia" w:ascii="仿宋" w:hAnsi="仿宋" w:eastAsia="仿宋" w:cs="Times New Roman"/>
          <w:szCs w:val="21"/>
          <w:highlight w:val="none"/>
        </w:rPr>
        <w:t>证件种类：填</w:t>
      </w:r>
      <w:r>
        <w:rPr>
          <w:rFonts w:ascii="仿宋" w:hAnsi="仿宋" w:eastAsia="仿宋" w:cs="Times New Roman"/>
          <w:szCs w:val="21"/>
          <w:highlight w:val="none"/>
        </w:rPr>
        <w:t>写</w:t>
      </w:r>
      <w:r>
        <w:rPr>
          <w:rFonts w:hint="eastAsia" w:ascii="仿宋" w:hAnsi="仿宋" w:eastAsia="仿宋" w:cs="Times New Roman"/>
          <w:szCs w:val="21"/>
          <w:highlight w:val="none"/>
        </w:rPr>
        <w:t>法定代表人或负责人</w:t>
      </w:r>
      <w:r>
        <w:rPr>
          <w:rFonts w:ascii="仿宋" w:hAnsi="仿宋" w:eastAsia="仿宋" w:cs="Times New Roman"/>
          <w:szCs w:val="21"/>
          <w:highlight w:val="none"/>
        </w:rPr>
        <w:t>身份证件的种类。</w:t>
      </w:r>
    </w:p>
    <w:p>
      <w:pPr>
        <w:ind w:firstLine="420" w:firstLineChars="200"/>
        <w:rPr>
          <w:rFonts w:ascii="仿宋" w:hAnsi="仿宋" w:eastAsia="仿宋" w:cs="Times New Roman"/>
          <w:szCs w:val="21"/>
          <w:highlight w:val="none"/>
        </w:rPr>
      </w:pPr>
      <w:r>
        <w:rPr>
          <w:rFonts w:ascii="仿宋" w:hAnsi="仿宋" w:eastAsia="仿宋" w:cs="Times New Roman"/>
          <w:szCs w:val="21"/>
          <w:highlight w:val="none"/>
        </w:rPr>
        <w:t>b.证件号：填写</w:t>
      </w:r>
      <w:r>
        <w:rPr>
          <w:rFonts w:hint="eastAsia" w:ascii="仿宋" w:hAnsi="仿宋" w:eastAsia="仿宋" w:cs="Times New Roman"/>
          <w:szCs w:val="21"/>
          <w:highlight w:val="none"/>
        </w:rPr>
        <w:t>法定代表人或负责人身份</w:t>
      </w:r>
      <w:r>
        <w:rPr>
          <w:rFonts w:ascii="仿宋" w:hAnsi="仿宋" w:eastAsia="仿宋" w:cs="Times New Roman"/>
          <w:szCs w:val="21"/>
          <w:highlight w:val="none"/>
        </w:rPr>
        <w:t>证件上的编号。</w:t>
      </w:r>
    </w:p>
    <w:p>
      <w:pPr>
        <w:ind w:firstLine="420" w:firstLineChars="200"/>
        <w:rPr>
          <w:rFonts w:ascii="仿宋" w:hAnsi="仿宋" w:eastAsia="仿宋" w:cs="Times New Roman"/>
          <w:szCs w:val="21"/>
          <w:highlight w:val="none"/>
        </w:rPr>
      </w:pPr>
      <w:r>
        <w:rPr>
          <w:rFonts w:ascii="仿宋" w:hAnsi="仿宋" w:eastAsia="仿宋" w:cs="Times New Roman"/>
          <w:szCs w:val="21"/>
          <w:highlight w:val="none"/>
        </w:rPr>
        <w:t>c.</w:t>
      </w:r>
      <w:r>
        <w:rPr>
          <w:rFonts w:hint="eastAsia" w:ascii="仿宋" w:hAnsi="仿宋" w:eastAsia="仿宋" w:cs="Times New Roman"/>
          <w:szCs w:val="21"/>
          <w:highlight w:val="none"/>
        </w:rPr>
        <w:t>电话：填写法定代表人或负责人的联系电话。</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w:t>
      </w:r>
      <w:r>
        <w:rPr>
          <w:rFonts w:ascii="仿宋" w:hAnsi="仿宋" w:eastAsia="仿宋" w:cs="Times New Roman"/>
          <w:szCs w:val="21"/>
          <w:highlight w:val="none"/>
        </w:rPr>
        <w:t>7</w:t>
      </w:r>
      <w:r>
        <w:rPr>
          <w:rFonts w:hint="eastAsia" w:ascii="仿宋" w:hAnsi="仿宋" w:eastAsia="仿宋" w:cs="Times New Roman"/>
          <w:szCs w:val="21"/>
          <w:highlight w:val="none"/>
        </w:rPr>
        <w:t>）代理人姓名：</w:t>
      </w:r>
      <w:r>
        <w:rPr>
          <w:rFonts w:ascii="仿宋" w:hAnsi="仿宋" w:eastAsia="仿宋" w:cs="Times New Roman"/>
          <w:szCs w:val="21"/>
          <w:highlight w:val="none"/>
        </w:rPr>
        <w:t>填写代理人</w:t>
      </w:r>
      <w:r>
        <w:rPr>
          <w:rFonts w:hint="eastAsia" w:ascii="仿宋" w:hAnsi="仿宋" w:eastAsia="仿宋" w:cs="Times New Roman"/>
          <w:szCs w:val="21"/>
          <w:highlight w:val="none"/>
        </w:rPr>
        <w:t>姓名</w:t>
      </w:r>
      <w:r>
        <w:rPr>
          <w:rFonts w:ascii="仿宋" w:hAnsi="仿宋" w:eastAsia="仿宋" w:cs="Times New Roman"/>
          <w:szCs w:val="21"/>
          <w:highlight w:val="none"/>
        </w:rPr>
        <w:t>。无代理</w:t>
      </w:r>
      <w:r>
        <w:rPr>
          <w:rFonts w:hint="eastAsia" w:ascii="仿宋" w:hAnsi="仿宋" w:eastAsia="仿宋" w:cs="Times New Roman"/>
          <w:szCs w:val="21"/>
          <w:highlight w:val="none"/>
        </w:rPr>
        <w:t>人</w:t>
      </w:r>
      <w:r>
        <w:rPr>
          <w:rFonts w:ascii="仿宋" w:hAnsi="仿宋" w:eastAsia="仿宋" w:cs="Times New Roman"/>
          <w:szCs w:val="21"/>
          <w:highlight w:val="none"/>
        </w:rPr>
        <w:t>的不填。</w:t>
      </w:r>
    </w:p>
    <w:p>
      <w:pPr>
        <w:ind w:firstLine="420" w:firstLineChars="200"/>
        <w:rPr>
          <w:rFonts w:ascii="仿宋" w:hAnsi="仿宋" w:eastAsia="仿宋" w:cs="Times New Roman"/>
          <w:szCs w:val="21"/>
          <w:highlight w:val="none"/>
        </w:rPr>
      </w:pPr>
      <w:r>
        <w:rPr>
          <w:rFonts w:ascii="仿宋" w:hAnsi="仿宋" w:eastAsia="仿宋" w:cs="Times New Roman"/>
          <w:szCs w:val="21"/>
          <w:highlight w:val="none"/>
        </w:rPr>
        <w:t>a.</w:t>
      </w:r>
      <w:r>
        <w:rPr>
          <w:rFonts w:hint="eastAsia" w:ascii="仿宋" w:hAnsi="仿宋" w:eastAsia="仿宋" w:cs="Times New Roman"/>
          <w:szCs w:val="21"/>
          <w:highlight w:val="none"/>
        </w:rPr>
        <w:t>证件种类：填</w:t>
      </w:r>
      <w:r>
        <w:rPr>
          <w:rFonts w:ascii="仿宋" w:hAnsi="仿宋" w:eastAsia="仿宋" w:cs="Times New Roman"/>
          <w:szCs w:val="21"/>
          <w:highlight w:val="none"/>
        </w:rPr>
        <w:t>写代理人身份证件的种类。</w:t>
      </w:r>
    </w:p>
    <w:p>
      <w:pPr>
        <w:ind w:firstLine="420" w:firstLineChars="200"/>
        <w:rPr>
          <w:rFonts w:ascii="仿宋" w:hAnsi="仿宋" w:eastAsia="仿宋" w:cs="Times New Roman"/>
          <w:szCs w:val="21"/>
          <w:highlight w:val="none"/>
        </w:rPr>
      </w:pPr>
      <w:r>
        <w:rPr>
          <w:rFonts w:ascii="仿宋" w:hAnsi="仿宋" w:eastAsia="仿宋" w:cs="Times New Roman"/>
          <w:szCs w:val="21"/>
          <w:highlight w:val="none"/>
        </w:rPr>
        <w:t>b.证件号：填写代理人</w:t>
      </w:r>
      <w:r>
        <w:rPr>
          <w:rFonts w:hint="eastAsia" w:ascii="仿宋" w:hAnsi="仿宋" w:eastAsia="仿宋" w:cs="Times New Roman"/>
          <w:szCs w:val="21"/>
          <w:highlight w:val="none"/>
        </w:rPr>
        <w:t>身份</w:t>
      </w:r>
      <w:r>
        <w:rPr>
          <w:rFonts w:ascii="仿宋" w:hAnsi="仿宋" w:eastAsia="仿宋" w:cs="Times New Roman"/>
          <w:szCs w:val="21"/>
          <w:highlight w:val="none"/>
        </w:rPr>
        <w:t>证件上的编号。</w:t>
      </w:r>
    </w:p>
    <w:p>
      <w:pPr>
        <w:ind w:firstLine="420" w:firstLineChars="200"/>
        <w:rPr>
          <w:rFonts w:ascii="仿宋" w:hAnsi="仿宋" w:eastAsia="仿宋" w:cs="Times New Roman"/>
          <w:szCs w:val="21"/>
          <w:highlight w:val="none"/>
        </w:rPr>
      </w:pPr>
      <w:r>
        <w:rPr>
          <w:rFonts w:ascii="仿宋" w:hAnsi="仿宋" w:eastAsia="仿宋" w:cs="Times New Roman"/>
          <w:szCs w:val="21"/>
          <w:highlight w:val="none"/>
        </w:rPr>
        <w:t>c.</w:t>
      </w:r>
      <w:r>
        <w:rPr>
          <w:rFonts w:hint="eastAsia" w:ascii="仿宋" w:hAnsi="仿宋" w:eastAsia="仿宋" w:cs="Times New Roman"/>
          <w:szCs w:val="21"/>
          <w:highlight w:val="none"/>
        </w:rPr>
        <w:t>电话：填写</w:t>
      </w:r>
      <w:r>
        <w:rPr>
          <w:rFonts w:ascii="仿宋" w:hAnsi="仿宋" w:eastAsia="仿宋" w:cs="Times New Roman"/>
          <w:szCs w:val="21"/>
          <w:highlight w:val="none"/>
        </w:rPr>
        <w:t>代理人</w:t>
      </w:r>
      <w:r>
        <w:rPr>
          <w:rFonts w:hint="eastAsia" w:ascii="仿宋" w:hAnsi="仿宋" w:eastAsia="仿宋" w:cs="Times New Roman"/>
          <w:szCs w:val="21"/>
          <w:highlight w:val="none"/>
        </w:rPr>
        <w:t>的联系电话。</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w:t>
      </w:r>
      <w:r>
        <w:rPr>
          <w:rFonts w:ascii="仿宋" w:hAnsi="仿宋" w:eastAsia="仿宋" w:cs="Times New Roman"/>
          <w:szCs w:val="21"/>
          <w:highlight w:val="none"/>
        </w:rPr>
        <w:t>8</w:t>
      </w:r>
      <w:r>
        <w:rPr>
          <w:rFonts w:hint="eastAsia" w:ascii="仿宋" w:hAnsi="仿宋" w:eastAsia="仿宋" w:cs="Times New Roman"/>
          <w:szCs w:val="21"/>
          <w:highlight w:val="none"/>
        </w:rPr>
        <w:t>）宗地代码：由不动产登记中心统一编码。</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w:t>
      </w:r>
      <w:r>
        <w:rPr>
          <w:rFonts w:ascii="仿宋" w:hAnsi="仿宋" w:eastAsia="仿宋" w:cs="Times New Roman"/>
          <w:szCs w:val="21"/>
          <w:highlight w:val="none"/>
        </w:rPr>
        <w:t>9</w:t>
      </w:r>
      <w:r>
        <w:rPr>
          <w:rFonts w:hint="eastAsia" w:ascii="仿宋" w:hAnsi="仿宋" w:eastAsia="仿宋" w:cs="Times New Roman"/>
          <w:szCs w:val="21"/>
          <w:highlight w:val="none"/>
        </w:rPr>
        <w:t>）不动产单元号：由不动产登记中心统一编码。</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（1</w:t>
      </w:r>
      <w:r>
        <w:rPr>
          <w:rFonts w:ascii="仿宋" w:hAnsi="仿宋" w:eastAsia="仿宋" w:cs="Times New Roman"/>
          <w:szCs w:val="21"/>
          <w:highlight w:val="none"/>
        </w:rPr>
        <w:t>0</w:t>
      </w:r>
      <w:r>
        <w:rPr>
          <w:rFonts w:hint="eastAsia" w:ascii="仿宋" w:hAnsi="仿宋" w:eastAsia="仿宋" w:cs="Times New Roman"/>
          <w:szCs w:val="21"/>
          <w:highlight w:val="none"/>
        </w:rPr>
        <w:t>）</w:t>
      </w:r>
      <w:r>
        <w:rPr>
          <w:rFonts w:ascii="仿宋" w:hAnsi="仿宋" w:eastAsia="仿宋" w:cs="Times New Roman"/>
          <w:szCs w:val="21"/>
          <w:highlight w:val="none"/>
        </w:rPr>
        <w:t>所在图幅号</w:t>
      </w:r>
    </w:p>
    <w:p>
      <w:pPr>
        <w:ind w:firstLine="420" w:firstLineChars="200"/>
        <w:rPr>
          <w:rFonts w:ascii="仿宋" w:hAnsi="仿宋" w:eastAsia="仿宋" w:cs="Times New Roman"/>
          <w:szCs w:val="21"/>
          <w:highlight w:val="none"/>
        </w:rPr>
      </w:pPr>
      <w:r>
        <w:rPr>
          <w:rFonts w:ascii="仿宋" w:hAnsi="仿宋" w:eastAsia="仿宋" w:cs="Times New Roman"/>
          <w:szCs w:val="21"/>
          <w:highlight w:val="none"/>
        </w:rPr>
        <w:t>a.比例尺：填写1：500、1：1000、1：2000、1：5000、1：1万或1：5万。</w:t>
      </w:r>
    </w:p>
    <w:p>
      <w:pPr>
        <w:ind w:firstLine="420" w:firstLineChars="200"/>
        <w:rPr>
          <w:rFonts w:ascii="仿宋" w:hAnsi="仿宋" w:eastAsia="仿宋" w:cs="Times New Roman"/>
          <w:szCs w:val="21"/>
          <w:highlight w:val="none"/>
        </w:rPr>
      </w:pPr>
      <w:r>
        <w:rPr>
          <w:rFonts w:ascii="仿宋" w:hAnsi="仿宋" w:eastAsia="仿宋" w:cs="Times New Roman"/>
          <w:szCs w:val="21"/>
          <w:highlight w:val="none"/>
        </w:rPr>
        <w:t>b.图幅号：填写宗地所在对应比例尺地籍图的图幅号。破</w:t>
      </w:r>
      <w:r>
        <w:rPr>
          <w:rFonts w:hint="eastAsia" w:ascii="仿宋" w:hAnsi="仿宋" w:eastAsia="仿宋" w:cs="Times New Roman"/>
          <w:szCs w:val="21"/>
          <w:highlight w:val="none"/>
        </w:rPr>
        <w:t>宗</w:t>
      </w:r>
      <w:r>
        <w:rPr>
          <w:rFonts w:ascii="仿宋" w:hAnsi="仿宋" w:eastAsia="仿宋" w:cs="Times New Roman"/>
          <w:szCs w:val="21"/>
          <w:highlight w:val="none"/>
        </w:rPr>
        <w:t>时，填写宗地各部分地块所在地籍图的图幅号。</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（1</w:t>
      </w:r>
      <w:r>
        <w:rPr>
          <w:rFonts w:ascii="仿宋" w:hAnsi="仿宋" w:eastAsia="仿宋" w:cs="Times New Roman"/>
          <w:szCs w:val="21"/>
          <w:highlight w:val="none"/>
        </w:rPr>
        <w:t>1</w:t>
      </w:r>
      <w:r>
        <w:rPr>
          <w:rFonts w:hint="eastAsia" w:ascii="仿宋" w:hAnsi="仿宋" w:eastAsia="仿宋" w:cs="Times New Roman"/>
          <w:szCs w:val="21"/>
          <w:highlight w:val="none"/>
        </w:rPr>
        <w:t>）</w:t>
      </w:r>
      <w:r>
        <w:rPr>
          <w:rFonts w:ascii="仿宋" w:hAnsi="仿宋" w:eastAsia="仿宋" w:cs="Times New Roman"/>
          <w:szCs w:val="21"/>
          <w:highlight w:val="none"/>
        </w:rPr>
        <w:t>宗地四至：填写相邻宗地的土地使用权人、所有权人名称。与道路、河流等线状地物相邻的应填写地物名称；与空地、荒山、荒滩等未确定使用权的国有土地相邻的，应准确描述相应地物、地貌的名称，不得空项</w:t>
      </w:r>
      <w:r>
        <w:rPr>
          <w:rFonts w:hint="eastAsia" w:ascii="仿宋" w:hAnsi="仿宋" w:eastAsia="仿宋" w:cs="Times New Roman"/>
          <w:szCs w:val="21"/>
          <w:highlight w:val="none"/>
        </w:rPr>
        <w:t>。</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（1</w:t>
      </w:r>
      <w:r>
        <w:rPr>
          <w:rFonts w:ascii="仿宋" w:hAnsi="仿宋" w:eastAsia="仿宋" w:cs="Times New Roman"/>
          <w:szCs w:val="21"/>
          <w:highlight w:val="none"/>
        </w:rPr>
        <w:t>2</w:t>
      </w:r>
      <w:r>
        <w:rPr>
          <w:rFonts w:hint="eastAsia" w:ascii="仿宋" w:hAnsi="仿宋" w:eastAsia="仿宋" w:cs="Times New Roman"/>
          <w:szCs w:val="21"/>
          <w:highlight w:val="none"/>
        </w:rPr>
        <w:t>）</w:t>
      </w:r>
      <w:r>
        <w:rPr>
          <w:rFonts w:ascii="仿宋" w:hAnsi="仿宋" w:eastAsia="仿宋" w:cs="Times New Roman"/>
          <w:szCs w:val="21"/>
          <w:highlight w:val="none"/>
        </w:rPr>
        <w:t>批准用途：填写土地权属来源材料或用地批准文件中经政府批准的土地用途，用汉字表示。地类编码按照《土地利用现状分类》（GB/T 21010—2017）填写至二级类，用阿拉伯数字表示</w:t>
      </w:r>
      <w:r>
        <w:rPr>
          <w:rFonts w:hint="eastAsia" w:ascii="仿宋" w:hAnsi="仿宋" w:eastAsia="仿宋" w:cs="Times New Roman"/>
          <w:szCs w:val="21"/>
          <w:highlight w:val="none"/>
        </w:rPr>
        <w:t>。</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（1</w:t>
      </w:r>
      <w:r>
        <w:rPr>
          <w:rFonts w:ascii="仿宋" w:hAnsi="仿宋" w:eastAsia="仿宋" w:cs="Times New Roman"/>
          <w:szCs w:val="21"/>
          <w:highlight w:val="none"/>
        </w:rPr>
        <w:t>3</w:t>
      </w:r>
      <w:r>
        <w:rPr>
          <w:rFonts w:hint="eastAsia" w:ascii="仿宋" w:hAnsi="仿宋" w:eastAsia="仿宋" w:cs="Times New Roman"/>
          <w:szCs w:val="21"/>
          <w:highlight w:val="none"/>
        </w:rPr>
        <w:t>）</w:t>
      </w:r>
      <w:r>
        <w:rPr>
          <w:rFonts w:ascii="仿宋" w:hAnsi="仿宋" w:eastAsia="仿宋" w:cs="Times New Roman"/>
          <w:szCs w:val="21"/>
          <w:highlight w:val="none"/>
        </w:rPr>
        <w:t>实际用途：填写经现场调查后按照《土地利用现状分类》（GB/T 21010—2017）二级类确定的宗地主要地类，用汉字表示。地类编码用阿拉伯数字表示。当涉及多种地类时，填写主要地类和代码</w:t>
      </w:r>
      <w:r>
        <w:rPr>
          <w:rFonts w:hint="eastAsia" w:ascii="仿宋" w:hAnsi="仿宋" w:eastAsia="仿宋" w:cs="Times New Roman"/>
          <w:szCs w:val="21"/>
          <w:highlight w:val="none"/>
        </w:rPr>
        <w:t>，</w:t>
      </w:r>
      <w:r>
        <w:rPr>
          <w:rFonts w:ascii="仿宋" w:hAnsi="仿宋" w:eastAsia="仿宋" w:cs="Times New Roman"/>
          <w:szCs w:val="21"/>
          <w:highlight w:val="none"/>
        </w:rPr>
        <w:t>其他地类和代码在说明栏中进行填写。</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（1</w:t>
      </w:r>
      <w:r>
        <w:rPr>
          <w:rFonts w:ascii="仿宋" w:hAnsi="仿宋" w:eastAsia="仿宋" w:cs="Times New Roman"/>
          <w:szCs w:val="21"/>
          <w:highlight w:val="none"/>
        </w:rPr>
        <w:t>4</w:t>
      </w:r>
      <w:r>
        <w:rPr>
          <w:rFonts w:hint="eastAsia" w:ascii="仿宋" w:hAnsi="仿宋" w:eastAsia="仿宋" w:cs="Times New Roman"/>
          <w:szCs w:val="21"/>
          <w:highlight w:val="none"/>
        </w:rPr>
        <w:t>）</w:t>
      </w:r>
      <w:r>
        <w:rPr>
          <w:rFonts w:ascii="仿宋" w:hAnsi="仿宋" w:eastAsia="仿宋" w:cs="Times New Roman"/>
          <w:szCs w:val="21"/>
          <w:highlight w:val="none"/>
        </w:rPr>
        <w:t>批准面积：填写经政府批准的宗地面积，不包括代征地、代管地的面积。</w:t>
      </w:r>
    </w:p>
    <w:p>
      <w:pPr>
        <w:ind w:firstLine="420" w:firstLineChars="200"/>
        <w:rPr>
          <w:rFonts w:ascii="仿宋" w:hAnsi="仿宋" w:eastAsia="仿宋" w:cs="Times New Roman"/>
          <w:szCs w:val="21"/>
          <w:highlight w:val="none"/>
        </w:rPr>
      </w:pPr>
      <w:r>
        <w:rPr>
          <w:rFonts w:ascii="仿宋" w:hAnsi="仿宋" w:eastAsia="仿宋" w:cs="Times New Roman"/>
          <w:szCs w:val="21"/>
          <w:highlight w:val="none"/>
        </w:rPr>
        <w:t>（15）宗地面积：填写经测量得到的宗地面积。此项由测绘单位在测量完成时提供，由调查人员填写，小数点后保留2位</w:t>
      </w:r>
      <w:r>
        <w:rPr>
          <w:rFonts w:hint="eastAsia" w:ascii="仿宋" w:hAnsi="仿宋" w:eastAsia="仿宋" w:cs="Times New Roman"/>
          <w:szCs w:val="21"/>
          <w:highlight w:val="none"/>
        </w:rPr>
        <w:t>。</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（1</w:t>
      </w:r>
      <w:r>
        <w:rPr>
          <w:rFonts w:ascii="仿宋" w:hAnsi="仿宋" w:eastAsia="仿宋" w:cs="Times New Roman"/>
          <w:szCs w:val="21"/>
          <w:highlight w:val="none"/>
        </w:rPr>
        <w:t>6</w:t>
      </w:r>
      <w:r>
        <w:rPr>
          <w:rFonts w:hint="eastAsia" w:ascii="仿宋" w:hAnsi="仿宋" w:eastAsia="仿宋" w:cs="Times New Roman"/>
          <w:szCs w:val="21"/>
          <w:highlight w:val="none"/>
        </w:rPr>
        <w:t>）</w:t>
      </w:r>
      <w:r>
        <w:rPr>
          <w:rFonts w:ascii="仿宋" w:hAnsi="仿宋" w:eastAsia="仿宋" w:cs="Times New Roman"/>
          <w:szCs w:val="21"/>
          <w:highlight w:val="none"/>
        </w:rPr>
        <w:t>土地使用期限：有明确使用期限的，填写批准文件或者合同等确定的使用起止日期。如××××年××月××日起××××年××月××日止。宗地内有多用途、多种使用期限的，可以分用途填写使用期限。土地所有权等未明确权利期限的可以不填。</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（1</w:t>
      </w:r>
      <w:r>
        <w:rPr>
          <w:rFonts w:ascii="仿宋" w:hAnsi="仿宋" w:eastAsia="仿宋" w:cs="Times New Roman"/>
          <w:szCs w:val="21"/>
          <w:highlight w:val="none"/>
        </w:rPr>
        <w:t>7</w:t>
      </w:r>
      <w:r>
        <w:rPr>
          <w:rFonts w:hint="eastAsia" w:ascii="仿宋" w:hAnsi="仿宋" w:eastAsia="仿宋" w:cs="Times New Roman"/>
          <w:szCs w:val="21"/>
          <w:highlight w:val="none"/>
        </w:rPr>
        <w:t>）</w:t>
      </w:r>
      <w:r>
        <w:rPr>
          <w:rFonts w:ascii="仿宋" w:hAnsi="仿宋" w:eastAsia="仿宋" w:cs="Times New Roman"/>
          <w:szCs w:val="21"/>
          <w:highlight w:val="none"/>
        </w:rPr>
        <w:t>共有/共用权利人情况：填写单独所有、按份共有或共同共有。应全称填写共有/共用权利人的名称、权利人类型、证件种类、证件号、通讯地址以及共有/共用情况。属于按份共有的，还要填写共有的份额。无共有/共用情况的不填。</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（1</w:t>
      </w:r>
      <w:r>
        <w:rPr>
          <w:rFonts w:ascii="仿宋" w:hAnsi="仿宋" w:eastAsia="仿宋" w:cs="Times New Roman"/>
          <w:szCs w:val="21"/>
          <w:highlight w:val="none"/>
        </w:rPr>
        <w:t>8</w:t>
      </w:r>
      <w:r>
        <w:rPr>
          <w:rFonts w:hint="eastAsia" w:ascii="仿宋" w:hAnsi="仿宋" w:eastAsia="仿宋" w:cs="Times New Roman"/>
          <w:szCs w:val="21"/>
          <w:highlight w:val="none"/>
        </w:rPr>
        <w:t>）说明</w:t>
      </w:r>
    </w:p>
    <w:p>
      <w:pPr>
        <w:ind w:firstLine="420" w:firstLineChars="200"/>
        <w:rPr>
          <w:rFonts w:ascii="仿宋" w:hAnsi="仿宋" w:eastAsia="仿宋" w:cs="Times New Roman"/>
          <w:szCs w:val="21"/>
          <w:highlight w:val="none"/>
        </w:rPr>
      </w:pPr>
      <w:r>
        <w:rPr>
          <w:rFonts w:ascii="仿宋" w:hAnsi="仿宋" w:eastAsia="仿宋" w:cs="Times New Roman"/>
          <w:szCs w:val="21"/>
          <w:highlight w:val="none"/>
        </w:rPr>
        <w:t>可填写以下内容：a.填写土</w:t>
      </w:r>
      <w:r>
        <w:rPr>
          <w:rFonts w:ascii="仿宋" w:hAnsi="仿宋" w:eastAsia="仿宋" w:cs="Times New Roman"/>
          <w:szCs w:val="21"/>
          <w:highlight w:val="none"/>
        </w:rPr>
        <w:t>地权属来源证明材料的情况说明。b.日常地籍调查时，填写原土地权利人、土地坐落、宗地代码及变更主要原因等内容。c.对于集体土地所有权宗地，还可说明宗地被线状国有或其他农民集体土地分割的情况，需详细说明宗</w:t>
      </w:r>
      <w:r>
        <w:rPr>
          <w:rFonts w:hint="eastAsia" w:ascii="仿宋" w:hAnsi="仿宋" w:eastAsia="仿宋" w:cs="Times New Roman"/>
          <w:szCs w:val="21"/>
          <w:highlight w:val="none"/>
          <w:lang w:eastAsia="zh-CN"/>
        </w:rPr>
        <w:t>地</w:t>
      </w:r>
      <w:r>
        <w:rPr>
          <w:rFonts w:ascii="仿宋" w:hAnsi="仿宋" w:eastAsia="仿宋" w:cs="Times New Roman"/>
          <w:szCs w:val="21"/>
          <w:highlight w:val="none"/>
        </w:rPr>
        <w:t>代码及如何被分割</w:t>
      </w:r>
      <w:r>
        <w:rPr>
          <w:rFonts w:hint="eastAsia" w:ascii="仿宋" w:hAnsi="仿宋" w:eastAsia="仿宋" w:cs="Times New Roman"/>
          <w:szCs w:val="21"/>
          <w:highlight w:val="none"/>
        </w:rPr>
        <w:t>d</w:t>
      </w:r>
      <w:r>
        <w:rPr>
          <w:rFonts w:ascii="仿宋" w:hAnsi="仿宋" w:eastAsia="仿宋" w:cs="Times New Roman"/>
          <w:szCs w:val="21"/>
          <w:highlight w:val="none"/>
        </w:rPr>
        <w:t>.实际用途涉及多种地类时，须列举其他地类的信息</w:t>
      </w:r>
      <w:r>
        <w:rPr>
          <w:rFonts w:hint="eastAsia" w:ascii="仿宋" w:hAnsi="仿宋" w:eastAsia="仿宋" w:cs="Times New Roman"/>
          <w:szCs w:val="21"/>
          <w:highlight w:val="none"/>
        </w:rPr>
        <w:t>。</w:t>
      </w:r>
    </w:p>
    <w:p>
      <w:pPr>
        <w:rPr>
          <w:rFonts w:ascii="仿宋" w:hAnsi="仿宋" w:eastAsia="仿宋" w:cs="Times New Roman"/>
          <w:b/>
          <w:bCs/>
          <w:szCs w:val="21"/>
          <w:highlight w:val="none"/>
        </w:rPr>
      </w:pPr>
      <w:r>
        <w:rPr>
          <w:rFonts w:ascii="仿宋" w:hAnsi="仿宋" w:eastAsia="仿宋" w:cs="Times New Roman"/>
          <w:b/>
          <w:bCs/>
          <w:szCs w:val="21"/>
          <w:highlight w:val="none"/>
        </w:rPr>
        <w:t>3</w:t>
      </w:r>
      <w:r>
        <w:rPr>
          <w:rFonts w:hint="eastAsia" w:ascii="仿宋" w:hAnsi="仿宋" w:eastAsia="仿宋" w:cs="Times New Roman"/>
          <w:b/>
          <w:bCs/>
          <w:szCs w:val="21"/>
          <w:highlight w:val="none"/>
        </w:rPr>
        <w:t>林权调查表</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（1）</w:t>
      </w:r>
      <w:r>
        <w:rPr>
          <w:rFonts w:ascii="仿宋" w:hAnsi="仿宋" w:eastAsia="仿宋" w:cs="Times New Roman"/>
          <w:szCs w:val="21"/>
          <w:highlight w:val="none"/>
        </w:rPr>
        <w:t>宗地代码、定着物代码</w:t>
      </w:r>
      <w:r>
        <w:rPr>
          <w:rFonts w:hint="eastAsia" w:ascii="仿宋" w:hAnsi="仿宋" w:eastAsia="仿宋" w:cs="Times New Roman"/>
          <w:szCs w:val="21"/>
          <w:highlight w:val="none"/>
        </w:rPr>
        <w:t>、不动产单元号</w:t>
      </w:r>
      <w:r>
        <w:rPr>
          <w:rFonts w:ascii="仿宋" w:hAnsi="仿宋" w:eastAsia="仿宋" w:cs="Times New Roman"/>
          <w:szCs w:val="21"/>
          <w:highlight w:val="none"/>
        </w:rPr>
        <w:t>：</w:t>
      </w:r>
      <w:r>
        <w:rPr>
          <w:rFonts w:hint="eastAsia" w:ascii="仿宋" w:hAnsi="仿宋" w:eastAsia="仿宋" w:cs="Times New Roman"/>
          <w:szCs w:val="21"/>
          <w:highlight w:val="none"/>
        </w:rPr>
        <w:t>由不动产登记中心统一编码。</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（2）</w:t>
      </w:r>
      <w:r>
        <w:rPr>
          <w:rFonts w:ascii="仿宋" w:hAnsi="仿宋" w:eastAsia="仿宋" w:cs="Times New Roman"/>
          <w:szCs w:val="21"/>
          <w:highlight w:val="none"/>
        </w:rPr>
        <w:t>森林</w:t>
      </w:r>
      <w:r>
        <w:rPr>
          <w:rFonts w:hint="eastAsia" w:ascii="仿宋" w:hAnsi="仿宋" w:eastAsia="仿宋" w:cs="Times New Roman"/>
          <w:szCs w:val="21"/>
          <w:highlight w:val="none"/>
        </w:rPr>
        <w:t>、</w:t>
      </w:r>
      <w:r>
        <w:rPr>
          <w:rFonts w:ascii="仿宋" w:hAnsi="仿宋" w:eastAsia="仿宋" w:cs="Times New Roman"/>
          <w:szCs w:val="21"/>
          <w:highlight w:val="none"/>
        </w:rPr>
        <w:t>林木所有权人</w:t>
      </w:r>
      <w:r>
        <w:rPr>
          <w:rFonts w:hint="eastAsia" w:ascii="仿宋" w:hAnsi="仿宋" w:eastAsia="仿宋" w:cs="Times New Roman"/>
          <w:szCs w:val="21"/>
          <w:highlight w:val="none"/>
        </w:rPr>
        <w:t>/</w:t>
      </w:r>
      <w:r>
        <w:rPr>
          <w:rFonts w:ascii="仿宋" w:hAnsi="仿宋" w:eastAsia="仿宋" w:cs="Times New Roman"/>
          <w:szCs w:val="21"/>
          <w:highlight w:val="none"/>
        </w:rPr>
        <w:t>森林</w:t>
      </w:r>
      <w:r>
        <w:rPr>
          <w:rFonts w:hint="eastAsia" w:ascii="仿宋" w:hAnsi="仿宋" w:eastAsia="仿宋" w:cs="Times New Roman"/>
          <w:szCs w:val="21"/>
          <w:highlight w:val="none"/>
        </w:rPr>
        <w:t>、</w:t>
      </w:r>
      <w:r>
        <w:rPr>
          <w:rFonts w:ascii="仿宋" w:hAnsi="仿宋" w:eastAsia="仿宋" w:cs="Times New Roman"/>
          <w:szCs w:val="21"/>
          <w:highlight w:val="none"/>
        </w:rPr>
        <w:t>林木使用权人：填写权利人的姓名或名称。</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w:t>
      </w:r>
      <w:r>
        <w:rPr>
          <w:rFonts w:ascii="仿宋" w:hAnsi="仿宋" w:eastAsia="仿宋" w:cs="Times New Roman"/>
          <w:szCs w:val="21"/>
          <w:highlight w:val="none"/>
        </w:rPr>
        <w:t>3</w:t>
      </w:r>
      <w:r>
        <w:rPr>
          <w:rFonts w:hint="eastAsia" w:ascii="仿宋" w:hAnsi="仿宋" w:eastAsia="仿宋" w:cs="Times New Roman"/>
          <w:szCs w:val="21"/>
          <w:highlight w:val="none"/>
        </w:rPr>
        <w:t>）</w:t>
      </w:r>
      <w:r>
        <w:rPr>
          <w:rFonts w:ascii="仿宋" w:hAnsi="仿宋" w:eastAsia="仿宋" w:cs="Times New Roman"/>
          <w:szCs w:val="21"/>
          <w:highlight w:val="none"/>
        </w:rPr>
        <w:t>证件种类和证件号：</w:t>
      </w:r>
      <w:r>
        <w:rPr>
          <w:rFonts w:ascii="仿宋" w:hAnsi="仿宋" w:eastAsia="仿宋"/>
          <w:szCs w:val="21"/>
          <w:highlight w:val="none"/>
        </w:rPr>
        <w:t>填写权利人身份证件的种类。境内自然人一般为《居民身份证》，无《居民身份证》的，可以为《户口簿》、《军官证》等。</w:t>
      </w:r>
      <w:r>
        <w:rPr>
          <w:rFonts w:hint="eastAsia" w:ascii="仿宋" w:hAnsi="仿宋" w:eastAsia="仿宋"/>
          <w:szCs w:val="21"/>
          <w:highlight w:val="none"/>
        </w:rPr>
        <w:t>企业、事业单位、国家机关</w:t>
      </w:r>
      <w:r>
        <w:rPr>
          <w:rFonts w:hint="eastAsia" w:ascii="仿宋" w:hAnsi="仿宋" w:eastAsia="仿宋"/>
          <w:szCs w:val="21"/>
          <w:highlight w:val="none"/>
          <w:lang w:eastAsia="zh-CN"/>
        </w:rPr>
        <w:t>等</w:t>
      </w:r>
      <w:r>
        <w:rPr>
          <w:rFonts w:ascii="仿宋" w:hAnsi="仿宋" w:eastAsia="仿宋"/>
          <w:szCs w:val="21"/>
          <w:highlight w:val="none"/>
        </w:rPr>
        <w:t>一般为《组织机构代码证》，无《组织机构代码证》的，可以为《营业执照》、《事业单位法人证书》、《社会团体法人登记证书》。港澳同胞的为《港澳居民来往内地通行证》或《港澳同胞回乡证》、《居民身份证》；台湾同胞的为《台湾居民来往大陆通行证》或其他有效旅行证件，在台湾地区居住的有效身份证件或经确认的身份证件；外籍人</w:t>
      </w:r>
      <w:r>
        <w:rPr>
          <w:rFonts w:hint="eastAsia" w:ascii="仿宋" w:hAnsi="仿宋" w:eastAsia="仿宋"/>
          <w:szCs w:val="21"/>
          <w:highlight w:val="none"/>
          <w:lang w:eastAsia="zh-CN"/>
        </w:rPr>
        <w:t>员</w:t>
      </w:r>
      <w:r>
        <w:rPr>
          <w:rFonts w:ascii="仿宋" w:hAnsi="仿宋" w:eastAsia="仿宋"/>
          <w:szCs w:val="21"/>
          <w:highlight w:val="none"/>
        </w:rPr>
        <w:t>的身</w:t>
      </w:r>
      <w:r>
        <w:rPr>
          <w:rFonts w:ascii="仿宋" w:hAnsi="仿宋" w:eastAsia="仿宋"/>
          <w:szCs w:val="21"/>
          <w:highlight w:val="none"/>
        </w:rPr>
        <w:t>份证件为《护照》和中国政府主管机关签发的居留证件。</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w:t>
      </w:r>
      <w:r>
        <w:rPr>
          <w:rFonts w:ascii="仿宋" w:hAnsi="仿宋" w:eastAsia="仿宋" w:cs="Times New Roman"/>
          <w:szCs w:val="21"/>
          <w:highlight w:val="none"/>
        </w:rPr>
        <w:t>4</w:t>
      </w:r>
      <w:r>
        <w:rPr>
          <w:rFonts w:hint="eastAsia" w:ascii="仿宋" w:hAnsi="仿宋" w:eastAsia="仿宋" w:cs="Times New Roman"/>
          <w:szCs w:val="21"/>
          <w:highlight w:val="none"/>
        </w:rPr>
        <w:t>）</w:t>
      </w:r>
      <w:r>
        <w:rPr>
          <w:rFonts w:ascii="仿宋" w:hAnsi="仿宋" w:eastAsia="仿宋" w:cs="Times New Roman"/>
          <w:szCs w:val="21"/>
          <w:highlight w:val="none"/>
        </w:rPr>
        <w:t>权利人类型：</w:t>
      </w:r>
      <w:r>
        <w:rPr>
          <w:rFonts w:ascii="仿宋" w:hAnsi="仿宋" w:eastAsia="仿宋"/>
          <w:szCs w:val="21"/>
          <w:highlight w:val="none"/>
        </w:rPr>
        <w:t>填写个人、企业、事业单位、国家机关、其他。无法归类为个人、企业、事业单位、国家机关的，填写其他。</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w:t>
      </w:r>
      <w:r>
        <w:rPr>
          <w:rFonts w:ascii="仿宋" w:hAnsi="仿宋" w:eastAsia="仿宋" w:cs="Times New Roman"/>
          <w:szCs w:val="21"/>
          <w:highlight w:val="none"/>
        </w:rPr>
        <w:t>5</w:t>
      </w:r>
      <w:r>
        <w:rPr>
          <w:rFonts w:hint="eastAsia" w:ascii="仿宋" w:hAnsi="仿宋" w:eastAsia="仿宋" w:cs="Times New Roman"/>
          <w:szCs w:val="21"/>
          <w:highlight w:val="none"/>
        </w:rPr>
        <w:t>）</w:t>
      </w:r>
      <w:r>
        <w:rPr>
          <w:rFonts w:ascii="仿宋" w:hAnsi="仿宋" w:eastAsia="仿宋" w:cs="Times New Roman"/>
          <w:szCs w:val="21"/>
          <w:highlight w:val="none"/>
        </w:rPr>
        <w:t>坐落：填写调查的森林、林木所在的具体地理位置。</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w:t>
      </w:r>
      <w:r>
        <w:rPr>
          <w:rFonts w:ascii="仿宋" w:hAnsi="仿宋" w:eastAsia="仿宋" w:cs="Times New Roman"/>
          <w:szCs w:val="21"/>
          <w:highlight w:val="none"/>
        </w:rPr>
        <w:t>6</w:t>
      </w:r>
      <w:r>
        <w:rPr>
          <w:rFonts w:hint="eastAsia" w:ascii="仿宋" w:hAnsi="仿宋" w:eastAsia="仿宋" w:cs="Times New Roman"/>
          <w:szCs w:val="21"/>
          <w:highlight w:val="none"/>
        </w:rPr>
        <w:t>）</w:t>
      </w:r>
      <w:r>
        <w:rPr>
          <w:rFonts w:ascii="仿宋" w:hAnsi="仿宋" w:eastAsia="仿宋" w:cs="Times New Roman"/>
          <w:szCs w:val="21"/>
          <w:highlight w:val="none"/>
        </w:rPr>
        <w:t>造林年度：填写有关文件确定的造林年度。</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w:t>
      </w:r>
      <w:r>
        <w:rPr>
          <w:rFonts w:ascii="仿宋" w:hAnsi="仿宋" w:eastAsia="仿宋" w:cs="Times New Roman"/>
          <w:szCs w:val="21"/>
          <w:highlight w:val="none"/>
        </w:rPr>
        <w:t>7</w:t>
      </w:r>
      <w:r>
        <w:rPr>
          <w:rFonts w:hint="eastAsia" w:ascii="仿宋" w:hAnsi="仿宋" w:eastAsia="仿宋" w:cs="Times New Roman"/>
          <w:szCs w:val="21"/>
          <w:highlight w:val="none"/>
        </w:rPr>
        <w:t>）</w:t>
      </w:r>
      <w:r>
        <w:rPr>
          <w:rFonts w:ascii="仿宋" w:hAnsi="仿宋" w:eastAsia="仿宋" w:cs="Times New Roman"/>
          <w:szCs w:val="21"/>
          <w:highlight w:val="none"/>
        </w:rPr>
        <w:t>小地名：填写地形图上的标有地名，应以地形图为准，地形图上没有记载或者记载有误的，用当地群众普遍认可的地名。</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（8）</w:t>
      </w:r>
      <w:r>
        <w:rPr>
          <w:rFonts w:ascii="仿宋" w:hAnsi="仿宋" w:eastAsia="仿宋" w:cs="Times New Roman"/>
          <w:szCs w:val="21"/>
          <w:highlight w:val="none"/>
        </w:rPr>
        <w:t>面积：填写经测量得到的林地面积。此项由测绘单位在测量完成时提供，由调查人</w:t>
      </w:r>
      <w:r>
        <w:rPr>
          <w:rFonts w:ascii="仿宋" w:hAnsi="仿宋" w:eastAsia="仿宋" w:cs="Times New Roman"/>
          <w:szCs w:val="21"/>
          <w:highlight w:val="none"/>
        </w:rPr>
        <w:t>员填写，小数点后保留2位。</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w:t>
      </w:r>
      <w:r>
        <w:rPr>
          <w:rFonts w:hint="eastAsia" w:ascii="仿宋" w:hAnsi="仿宋" w:eastAsia="仿宋" w:cs="Times New Roman"/>
          <w:szCs w:val="21"/>
          <w:highlight w:val="none"/>
          <w:lang w:val="en-US" w:eastAsia="zh-CN"/>
        </w:rPr>
        <w:t>9</w:t>
      </w:r>
      <w:r>
        <w:rPr>
          <w:rFonts w:hint="eastAsia" w:ascii="仿宋" w:hAnsi="仿宋" w:eastAsia="仿宋" w:cs="Times New Roman"/>
          <w:szCs w:val="21"/>
          <w:highlight w:val="none"/>
        </w:rPr>
        <w:t>）森林类别</w:t>
      </w:r>
      <w:r>
        <w:rPr>
          <w:rFonts w:ascii="仿宋" w:hAnsi="仿宋" w:eastAsia="仿宋" w:cs="Times New Roman"/>
          <w:szCs w:val="21"/>
          <w:highlight w:val="none"/>
        </w:rPr>
        <w:t>：</w:t>
      </w:r>
      <w:r>
        <w:rPr>
          <w:rFonts w:hint="eastAsia" w:ascii="仿宋" w:hAnsi="仿宋" w:eastAsia="仿宋"/>
          <w:szCs w:val="21"/>
          <w:highlight w:val="none"/>
        </w:rPr>
        <w:t>填写公益林或者商品林。</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w:t>
      </w:r>
      <w:r>
        <w:rPr>
          <w:rFonts w:hint="eastAsia" w:ascii="仿宋" w:hAnsi="仿宋" w:eastAsia="仿宋" w:cs="Times New Roman"/>
          <w:szCs w:val="21"/>
          <w:highlight w:val="none"/>
          <w:lang w:val="en-US" w:eastAsia="zh-CN"/>
        </w:rPr>
        <w:t>10</w:t>
      </w:r>
      <w:r>
        <w:rPr>
          <w:rFonts w:hint="eastAsia" w:ascii="仿宋" w:hAnsi="仿宋" w:eastAsia="仿宋" w:cs="Times New Roman"/>
          <w:szCs w:val="21"/>
          <w:highlight w:val="none"/>
        </w:rPr>
        <w:t>）</w:t>
      </w:r>
      <w:r>
        <w:rPr>
          <w:rFonts w:ascii="仿宋" w:hAnsi="仿宋" w:eastAsia="仿宋" w:cs="Times New Roman"/>
          <w:szCs w:val="21"/>
          <w:highlight w:val="none"/>
        </w:rPr>
        <w:t>林班、小班：</w:t>
      </w:r>
      <w:r>
        <w:rPr>
          <w:rFonts w:hint="eastAsia" w:ascii="仿宋" w:hAnsi="仿宋" w:eastAsia="仿宋" w:cs="Times New Roman"/>
          <w:szCs w:val="21"/>
          <w:highlight w:val="none"/>
        </w:rPr>
        <w:t>填写2019年度森林资源管理“一张图”对应林班、小班号。</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w:t>
      </w:r>
      <w:r>
        <w:rPr>
          <w:rFonts w:hint="eastAsia" w:ascii="仿宋" w:hAnsi="仿宋" w:eastAsia="仿宋" w:cs="Times New Roman"/>
          <w:szCs w:val="21"/>
          <w:highlight w:val="none"/>
          <w:lang w:val="en-US" w:eastAsia="zh-CN"/>
        </w:rPr>
        <w:t>11</w:t>
      </w:r>
      <w:r>
        <w:rPr>
          <w:rFonts w:hint="eastAsia" w:ascii="仿宋" w:hAnsi="仿宋" w:eastAsia="仿宋" w:cs="Times New Roman"/>
          <w:szCs w:val="21"/>
          <w:highlight w:val="none"/>
        </w:rPr>
        <w:t>）</w:t>
      </w:r>
      <w:r>
        <w:rPr>
          <w:rFonts w:ascii="仿宋" w:hAnsi="仿宋" w:eastAsia="仿宋" w:cs="Times New Roman"/>
          <w:szCs w:val="21"/>
          <w:highlight w:val="none"/>
        </w:rPr>
        <w:t>林种：填写森林种类，包括防护林、用材林、经济林、薪炭林、特种用途林等。</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（1</w:t>
      </w:r>
      <w:r>
        <w:rPr>
          <w:rFonts w:hint="eastAsia" w:ascii="仿宋" w:hAnsi="仿宋" w:eastAsia="仿宋" w:cs="Times New Roman"/>
          <w:szCs w:val="21"/>
          <w:highlight w:val="none"/>
          <w:lang w:val="en-US" w:eastAsia="zh-CN"/>
        </w:rPr>
        <w:t>2</w:t>
      </w:r>
      <w:r>
        <w:rPr>
          <w:rFonts w:hint="eastAsia" w:ascii="仿宋" w:hAnsi="仿宋" w:eastAsia="仿宋" w:cs="Times New Roman"/>
          <w:szCs w:val="21"/>
          <w:highlight w:val="none"/>
        </w:rPr>
        <w:t>）</w:t>
      </w:r>
      <w:r>
        <w:rPr>
          <w:rFonts w:ascii="仿宋" w:hAnsi="仿宋" w:eastAsia="仿宋" w:cs="Times New Roman"/>
          <w:szCs w:val="21"/>
          <w:highlight w:val="none"/>
        </w:rPr>
        <w:t>主要树种：填写森林、林木所在宗地上1-3种主要树木种类。</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（1</w:t>
      </w:r>
      <w:r>
        <w:rPr>
          <w:rFonts w:hint="eastAsia" w:ascii="仿宋" w:hAnsi="仿宋" w:eastAsia="仿宋" w:cs="Times New Roman"/>
          <w:szCs w:val="21"/>
          <w:highlight w:val="none"/>
          <w:lang w:val="en-US" w:eastAsia="zh-CN"/>
        </w:rPr>
        <w:t>3</w:t>
      </w:r>
      <w:r>
        <w:rPr>
          <w:rFonts w:hint="eastAsia" w:ascii="仿宋" w:hAnsi="仿宋" w:eastAsia="仿宋" w:cs="Times New Roman"/>
          <w:szCs w:val="21"/>
          <w:highlight w:val="none"/>
        </w:rPr>
        <w:t>）</w:t>
      </w:r>
      <w:r>
        <w:rPr>
          <w:rFonts w:ascii="仿宋" w:hAnsi="仿宋" w:eastAsia="仿宋" w:cs="Times New Roman"/>
          <w:szCs w:val="21"/>
          <w:highlight w:val="none"/>
        </w:rPr>
        <w:t>株数：</w:t>
      </w:r>
      <w:r>
        <w:rPr>
          <w:rFonts w:hint="eastAsia" w:ascii="仿宋" w:hAnsi="仿宋" w:eastAsia="仿宋" w:cs="Times New Roman"/>
          <w:szCs w:val="21"/>
          <w:highlight w:val="none"/>
          <w:lang w:eastAsia="zh-CN"/>
        </w:rPr>
        <w:t>填写</w:t>
      </w:r>
      <w:r>
        <w:rPr>
          <w:rFonts w:ascii="仿宋" w:hAnsi="仿宋" w:eastAsia="仿宋" w:cs="Times New Roman"/>
          <w:szCs w:val="21"/>
          <w:highlight w:val="none"/>
        </w:rPr>
        <w:t>森林、林木株数。</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（1</w:t>
      </w:r>
      <w:r>
        <w:rPr>
          <w:rFonts w:hint="eastAsia" w:ascii="仿宋" w:hAnsi="仿宋" w:eastAsia="仿宋" w:cs="Times New Roman"/>
          <w:szCs w:val="21"/>
          <w:highlight w:val="none"/>
          <w:lang w:val="en-US" w:eastAsia="zh-CN"/>
        </w:rPr>
        <w:t>4</w:t>
      </w:r>
      <w:r>
        <w:rPr>
          <w:rFonts w:hint="eastAsia" w:ascii="仿宋" w:hAnsi="仿宋" w:eastAsia="仿宋" w:cs="Times New Roman"/>
          <w:szCs w:val="21"/>
          <w:highlight w:val="none"/>
        </w:rPr>
        <w:t>）</w:t>
      </w:r>
      <w:r>
        <w:rPr>
          <w:rFonts w:ascii="仿宋" w:hAnsi="仿宋" w:eastAsia="仿宋" w:cs="Times New Roman"/>
          <w:szCs w:val="21"/>
          <w:highlight w:val="none"/>
        </w:rPr>
        <w:t>起源：填写</w:t>
      </w:r>
      <w:r>
        <w:rPr>
          <w:rFonts w:hint="eastAsia" w:ascii="仿宋" w:hAnsi="仿宋" w:eastAsia="仿宋" w:cs="Times New Roman"/>
          <w:szCs w:val="21"/>
          <w:highlight w:val="none"/>
        </w:rPr>
        <w:t>人工实生、人工萌生、天然实生、天然萌生、无起源。</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（1</w:t>
      </w:r>
      <w:r>
        <w:rPr>
          <w:rFonts w:hint="eastAsia" w:ascii="仿宋" w:hAnsi="仿宋" w:eastAsia="仿宋" w:cs="Times New Roman"/>
          <w:szCs w:val="21"/>
          <w:highlight w:val="none"/>
          <w:lang w:val="en-US" w:eastAsia="zh-CN"/>
        </w:rPr>
        <w:t>5</w:t>
      </w:r>
      <w:r>
        <w:rPr>
          <w:rFonts w:hint="eastAsia" w:ascii="仿宋" w:hAnsi="仿宋" w:eastAsia="仿宋" w:cs="Times New Roman"/>
          <w:szCs w:val="21"/>
          <w:highlight w:val="none"/>
        </w:rPr>
        <w:t>）用途：用勾选的方式，选择森林、林木的实际用途。</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（1</w:t>
      </w:r>
      <w:r>
        <w:rPr>
          <w:rFonts w:hint="eastAsia" w:ascii="仿宋" w:hAnsi="仿宋" w:eastAsia="仿宋" w:cs="Times New Roman"/>
          <w:szCs w:val="21"/>
          <w:highlight w:val="none"/>
          <w:lang w:val="en-US" w:eastAsia="zh-CN"/>
        </w:rPr>
        <w:t>6</w:t>
      </w:r>
      <w:r>
        <w:rPr>
          <w:rFonts w:hint="eastAsia" w:ascii="仿宋" w:hAnsi="仿宋" w:eastAsia="仿宋" w:cs="Times New Roman"/>
          <w:szCs w:val="21"/>
          <w:highlight w:val="none"/>
        </w:rPr>
        <w:t>）</w:t>
      </w:r>
      <w:r>
        <w:rPr>
          <w:rFonts w:ascii="仿宋" w:hAnsi="仿宋" w:eastAsia="仿宋" w:cs="Times New Roman"/>
          <w:szCs w:val="21"/>
          <w:highlight w:val="none"/>
        </w:rPr>
        <w:t>共有</w:t>
      </w:r>
      <w:r>
        <w:rPr>
          <w:rFonts w:hint="eastAsia" w:ascii="仿宋" w:hAnsi="仿宋" w:eastAsia="仿宋" w:cs="Times New Roman"/>
          <w:szCs w:val="21"/>
          <w:highlight w:val="none"/>
        </w:rPr>
        <w:t>/共用权利人</w:t>
      </w:r>
      <w:r>
        <w:rPr>
          <w:rFonts w:ascii="仿宋" w:hAnsi="仿宋" w:eastAsia="仿宋" w:cs="Times New Roman"/>
          <w:szCs w:val="21"/>
          <w:highlight w:val="none"/>
        </w:rPr>
        <w:t>情况：填写单独所有、按份共有或共同共有。应全称填写共有/共用权利人的名称、权利人类型、证件种类、证件号、通讯地址以及共有/共用情况。属于按份共有的，还要填写共有的份额。无共有/共用情况的不填。</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（1</w:t>
      </w:r>
      <w:r>
        <w:rPr>
          <w:rFonts w:hint="eastAsia" w:ascii="仿宋" w:hAnsi="仿宋" w:eastAsia="仿宋" w:cs="Times New Roman"/>
          <w:szCs w:val="21"/>
          <w:highlight w:val="none"/>
          <w:lang w:val="en-US" w:eastAsia="zh-CN"/>
        </w:rPr>
        <w:t>7</w:t>
      </w:r>
      <w:r>
        <w:rPr>
          <w:rFonts w:hint="eastAsia" w:ascii="仿宋" w:hAnsi="仿宋" w:eastAsia="仿宋" w:cs="Times New Roman"/>
          <w:szCs w:val="21"/>
          <w:highlight w:val="none"/>
        </w:rPr>
        <w:t>）说明：其他需要说明的事项。</w:t>
      </w:r>
    </w:p>
    <w:p>
      <w:pPr>
        <w:rPr>
          <w:rFonts w:ascii="仿宋" w:hAnsi="仿宋" w:eastAsia="仿宋" w:cs="Times New Roman"/>
          <w:b/>
          <w:bCs/>
          <w:szCs w:val="21"/>
          <w:highlight w:val="none"/>
        </w:rPr>
      </w:pPr>
      <w:r>
        <w:rPr>
          <w:rFonts w:ascii="仿宋" w:hAnsi="仿宋" w:eastAsia="仿宋" w:cs="Times New Roman"/>
          <w:b/>
          <w:bCs/>
          <w:szCs w:val="21"/>
          <w:highlight w:val="none"/>
        </w:rPr>
        <w:t>4</w:t>
      </w:r>
      <w:r>
        <w:rPr>
          <w:rFonts w:hint="eastAsia" w:ascii="仿宋" w:hAnsi="仿宋" w:eastAsia="仿宋" w:cs="Times New Roman"/>
          <w:b/>
          <w:bCs/>
          <w:szCs w:val="21"/>
          <w:highlight w:val="none"/>
        </w:rPr>
        <w:t>界址标示表</w:t>
      </w:r>
    </w:p>
    <w:p>
      <w:pPr>
        <w:ind w:firstLine="420" w:firstLineChars="200"/>
        <w:rPr>
          <w:rFonts w:ascii="仿宋" w:hAnsi="仿宋" w:eastAsia="仿宋" w:cs="Times New Roman"/>
          <w:szCs w:val="21"/>
          <w:highlight w:val="none"/>
        </w:rPr>
      </w:pPr>
      <w:r>
        <w:rPr>
          <w:rFonts w:ascii="仿宋" w:hAnsi="仿宋" w:eastAsia="仿宋" w:cs="Times New Roman"/>
          <w:szCs w:val="21"/>
          <w:highlight w:val="none"/>
        </w:rPr>
        <w:t>（1）界址点号：从宗地某界址点开始按顺时针编列。例如：</w:t>
      </w:r>
      <w:r>
        <w:rPr>
          <w:rFonts w:hint="eastAsia" w:ascii="仿宋" w:hAnsi="仿宋" w:eastAsia="仿宋" w:cs="Times New Roman"/>
          <w:szCs w:val="21"/>
          <w:highlight w:val="none"/>
        </w:rPr>
        <w:t>J</w:t>
      </w:r>
      <w:r>
        <w:rPr>
          <w:rFonts w:ascii="仿宋" w:hAnsi="仿宋" w:eastAsia="仿宋" w:cs="Times New Roman"/>
          <w:szCs w:val="21"/>
          <w:highlight w:val="none"/>
        </w:rPr>
        <w:t>1、J2、…、J23、</w:t>
      </w:r>
      <w:r>
        <w:rPr>
          <w:rFonts w:hint="eastAsia" w:ascii="仿宋" w:hAnsi="仿宋" w:eastAsia="仿宋" w:cs="Times New Roman"/>
          <w:szCs w:val="21"/>
          <w:highlight w:val="none"/>
        </w:rPr>
        <w:t>J</w:t>
      </w:r>
      <w:r>
        <w:rPr>
          <w:rFonts w:ascii="仿宋" w:hAnsi="仿宋" w:eastAsia="仿宋" w:cs="Times New Roman"/>
          <w:szCs w:val="21"/>
          <w:highlight w:val="none"/>
        </w:rPr>
        <w:t>1</w:t>
      </w:r>
      <w:r>
        <w:rPr>
          <w:rFonts w:hint="eastAsia" w:ascii="仿宋" w:hAnsi="仿宋" w:eastAsia="仿宋" w:cs="Times New Roman"/>
          <w:szCs w:val="21"/>
          <w:highlight w:val="none"/>
        </w:rPr>
        <w:t>。</w:t>
      </w:r>
    </w:p>
    <w:p>
      <w:pPr>
        <w:ind w:firstLine="420" w:firstLineChars="200"/>
        <w:rPr>
          <w:rFonts w:ascii="仿宋" w:hAnsi="仿宋" w:eastAsia="仿宋" w:cs="Times New Roman"/>
          <w:szCs w:val="21"/>
          <w:highlight w:val="none"/>
        </w:rPr>
      </w:pPr>
      <w:r>
        <w:rPr>
          <w:rFonts w:ascii="仿宋" w:hAnsi="仿宋" w:eastAsia="仿宋" w:cs="Times New Roman"/>
          <w:szCs w:val="21"/>
          <w:highlight w:val="none"/>
        </w:rPr>
        <w:t>（2）界标种类：根据实际埋设的界标种类在相应位置画“√”。表中没有明示的界标种类，补充在“界标种类”栏空白格中，如“石灰桩”等</w:t>
      </w:r>
      <w:r>
        <w:rPr>
          <w:rFonts w:hint="eastAsia" w:ascii="仿宋" w:hAnsi="仿宋" w:eastAsia="仿宋" w:cs="Times New Roman"/>
          <w:szCs w:val="21"/>
          <w:highlight w:val="none"/>
        </w:rPr>
        <w:t>。</w:t>
      </w:r>
    </w:p>
    <w:p>
      <w:pPr>
        <w:ind w:firstLine="420" w:firstLineChars="200"/>
        <w:rPr>
          <w:rFonts w:ascii="仿宋" w:hAnsi="仿宋" w:eastAsia="仿宋" w:cs="Times New Roman"/>
          <w:szCs w:val="21"/>
          <w:highlight w:val="none"/>
        </w:rPr>
      </w:pPr>
      <w:r>
        <w:rPr>
          <w:rFonts w:ascii="仿宋" w:hAnsi="仿宋" w:eastAsia="仿宋" w:cs="Times New Roman"/>
          <w:szCs w:val="21"/>
          <w:highlight w:val="none"/>
        </w:rPr>
        <w:t>（3）界址间距：按照《地籍调查规程》（</w:t>
      </w:r>
      <w:r>
        <w:rPr>
          <w:rFonts w:hint="eastAsia" w:ascii="仿宋" w:hAnsi="仿宋" w:eastAsia="仿宋" w:cs="Times New Roman"/>
          <w:szCs w:val="21"/>
          <w:highlight w:val="none"/>
          <w:lang w:val="en-US" w:eastAsia="zh-CN"/>
        </w:rPr>
        <w:t>GB</w:t>
      </w:r>
      <w:r>
        <w:rPr>
          <w:rFonts w:ascii="仿宋" w:hAnsi="仿宋" w:eastAsia="仿宋" w:cs="Times New Roman"/>
          <w:szCs w:val="21"/>
          <w:highlight w:val="none"/>
        </w:rPr>
        <w:t xml:space="preserve">/T </w:t>
      </w:r>
      <w:r>
        <w:rPr>
          <w:rFonts w:hint="eastAsia" w:ascii="仿宋" w:hAnsi="仿宋" w:eastAsia="仿宋" w:cs="Times New Roman"/>
          <w:szCs w:val="21"/>
          <w:highlight w:val="none"/>
          <w:lang w:val="en-US" w:eastAsia="zh-CN"/>
        </w:rPr>
        <w:t>42547</w:t>
      </w:r>
      <w:r>
        <w:rPr>
          <w:rFonts w:ascii="仿宋" w:hAnsi="仿宋" w:eastAsia="仿宋" w:cs="Times New Roman"/>
          <w:szCs w:val="21"/>
          <w:highlight w:val="none"/>
        </w:rPr>
        <w:t>—20</w:t>
      </w:r>
      <w:r>
        <w:rPr>
          <w:rFonts w:hint="eastAsia" w:ascii="仿宋" w:hAnsi="仿宋" w:eastAsia="仿宋" w:cs="Times New Roman"/>
          <w:szCs w:val="21"/>
          <w:highlight w:val="none"/>
          <w:lang w:val="en-US" w:eastAsia="zh-CN"/>
        </w:rPr>
        <w:t>23</w:t>
      </w:r>
      <w:r>
        <w:rPr>
          <w:rFonts w:ascii="仿宋" w:hAnsi="仿宋" w:eastAsia="仿宋" w:cs="Times New Roman"/>
          <w:szCs w:val="21"/>
          <w:highlight w:val="none"/>
        </w:rPr>
        <w:t>）要求进行填写。</w:t>
      </w:r>
    </w:p>
    <w:p>
      <w:pPr>
        <w:ind w:firstLine="420" w:firstLineChars="200"/>
        <w:rPr>
          <w:rFonts w:ascii="仿宋" w:hAnsi="仿宋" w:eastAsia="仿宋" w:cs="Times New Roman"/>
          <w:szCs w:val="21"/>
          <w:highlight w:val="none"/>
        </w:rPr>
      </w:pPr>
      <w:r>
        <w:rPr>
          <w:rFonts w:ascii="仿宋" w:hAnsi="仿宋" w:eastAsia="仿宋" w:cs="Times New Roman"/>
          <w:szCs w:val="21"/>
          <w:highlight w:val="none"/>
        </w:rPr>
        <w:t>（4）界址线类别：根据界线实际依附的地物和地貌在相应位</w:t>
      </w:r>
      <w:r>
        <w:rPr>
          <w:rFonts w:ascii="仿宋" w:hAnsi="仿宋" w:eastAsia="仿宋" w:cs="Times New Roman"/>
          <w:szCs w:val="21"/>
          <w:highlight w:val="none"/>
        </w:rPr>
        <w:t>置画“√”。表中没有明示的界址线类别，补充在“界址线类别”栏空白格中</w:t>
      </w:r>
      <w:r>
        <w:rPr>
          <w:rFonts w:hint="eastAsia" w:ascii="仿宋" w:hAnsi="仿宋" w:eastAsia="仿宋" w:cs="Times New Roman"/>
          <w:szCs w:val="21"/>
          <w:highlight w:val="none"/>
        </w:rPr>
        <w:t>，</w:t>
      </w:r>
      <w:r>
        <w:rPr>
          <w:rFonts w:ascii="仿宋" w:hAnsi="仿宋" w:eastAsia="仿宋" w:cs="Times New Roman"/>
          <w:szCs w:val="21"/>
          <w:highlight w:val="none"/>
        </w:rPr>
        <w:t>如：“山脊线、山谷线”等。</w:t>
      </w:r>
    </w:p>
    <w:p>
      <w:pPr>
        <w:ind w:firstLine="420" w:firstLineChars="200"/>
        <w:rPr>
          <w:rFonts w:ascii="仿宋" w:hAnsi="仿宋" w:eastAsia="仿宋" w:cs="Times New Roman"/>
          <w:szCs w:val="21"/>
          <w:highlight w:val="none"/>
        </w:rPr>
      </w:pPr>
      <w:r>
        <w:rPr>
          <w:rFonts w:ascii="仿宋" w:hAnsi="仿宋" w:eastAsia="仿宋" w:cs="Times New Roman"/>
          <w:szCs w:val="21"/>
          <w:highlight w:val="none"/>
        </w:rPr>
        <w:t>（5）界址线位置：界线标的物自有、他有、共有的分别在“外”处画“√”、“内”处画“√”、“中”处画“√”；分别自有的在“外”处画“√”，并在“说明”栏中注明，例如“各自有墙”或“双墙”。</w:t>
      </w:r>
    </w:p>
    <w:p>
      <w:pPr>
        <w:rPr>
          <w:rFonts w:ascii="仿宋" w:hAnsi="仿宋" w:eastAsia="仿宋" w:cs="Times New Roman"/>
          <w:b/>
          <w:bCs/>
          <w:szCs w:val="21"/>
          <w:highlight w:val="none"/>
        </w:rPr>
      </w:pPr>
      <w:r>
        <w:rPr>
          <w:rFonts w:hint="eastAsia" w:ascii="仿宋" w:hAnsi="仿宋" w:eastAsia="仿宋" w:cs="Times New Roman"/>
          <w:b/>
          <w:bCs/>
          <w:szCs w:val="21"/>
          <w:highlight w:val="none"/>
        </w:rPr>
        <w:t>5</w:t>
      </w:r>
      <w:r>
        <w:rPr>
          <w:rFonts w:ascii="仿宋" w:hAnsi="仿宋" w:eastAsia="仿宋" w:cs="Times New Roman"/>
          <w:b/>
          <w:bCs/>
          <w:szCs w:val="21"/>
          <w:highlight w:val="none"/>
        </w:rPr>
        <w:t>界址签章表</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（1）界</w:t>
      </w:r>
      <w:r>
        <w:rPr>
          <w:rFonts w:ascii="仿宋" w:hAnsi="仿宋" w:eastAsia="仿宋" w:cs="Times New Roman"/>
          <w:szCs w:val="21"/>
          <w:highlight w:val="none"/>
        </w:rPr>
        <w:t>址线起点号、中间点号、终点号：例如：某条界址线的界址点包括：</w:t>
      </w:r>
      <w:r>
        <w:rPr>
          <w:rFonts w:hint="eastAsia" w:ascii="仿宋" w:hAnsi="仿宋" w:eastAsia="仿宋" w:cs="Times New Roman"/>
          <w:szCs w:val="21"/>
          <w:highlight w:val="none"/>
        </w:rPr>
        <w:t>J</w:t>
      </w:r>
      <w:r>
        <w:rPr>
          <w:rFonts w:ascii="仿宋" w:hAnsi="仿宋" w:eastAsia="仿宋" w:cs="Times New Roman"/>
          <w:szCs w:val="21"/>
          <w:highlight w:val="none"/>
        </w:rPr>
        <w:t>1、</w:t>
      </w:r>
      <w:r>
        <w:rPr>
          <w:rFonts w:hint="eastAsia" w:ascii="仿宋" w:hAnsi="仿宋" w:eastAsia="仿宋" w:cs="Times New Roman"/>
          <w:szCs w:val="21"/>
          <w:highlight w:val="none"/>
        </w:rPr>
        <w:t>J</w:t>
      </w:r>
      <w:r>
        <w:rPr>
          <w:rFonts w:ascii="仿宋" w:hAnsi="仿宋" w:eastAsia="仿宋" w:cs="Times New Roman"/>
          <w:szCs w:val="21"/>
          <w:highlight w:val="none"/>
        </w:rPr>
        <w:t>2、</w:t>
      </w:r>
      <w:r>
        <w:rPr>
          <w:rFonts w:hint="eastAsia" w:ascii="仿宋" w:hAnsi="仿宋" w:eastAsia="仿宋" w:cs="Times New Roman"/>
          <w:szCs w:val="21"/>
          <w:highlight w:val="none"/>
        </w:rPr>
        <w:t>J</w:t>
      </w:r>
      <w:r>
        <w:rPr>
          <w:rFonts w:ascii="仿宋" w:hAnsi="仿宋" w:eastAsia="仿宋" w:cs="Times New Roman"/>
          <w:szCs w:val="21"/>
          <w:highlight w:val="none"/>
        </w:rPr>
        <w:t>3、</w:t>
      </w:r>
      <w:r>
        <w:rPr>
          <w:rFonts w:hint="eastAsia" w:ascii="仿宋" w:hAnsi="仿宋" w:eastAsia="仿宋" w:cs="Times New Roman"/>
          <w:szCs w:val="21"/>
          <w:highlight w:val="none"/>
        </w:rPr>
        <w:t>J</w:t>
      </w:r>
      <w:r>
        <w:rPr>
          <w:rFonts w:ascii="仿宋" w:hAnsi="仿宋" w:eastAsia="仿宋" w:cs="Times New Roman"/>
          <w:szCs w:val="21"/>
          <w:highlight w:val="none"/>
        </w:rPr>
        <w:t>4、</w:t>
      </w:r>
      <w:r>
        <w:rPr>
          <w:rFonts w:hint="eastAsia" w:ascii="仿宋" w:hAnsi="仿宋" w:eastAsia="仿宋" w:cs="Times New Roman"/>
          <w:szCs w:val="21"/>
          <w:highlight w:val="none"/>
        </w:rPr>
        <w:t>J</w:t>
      </w:r>
      <w:r>
        <w:rPr>
          <w:rFonts w:ascii="仿宋" w:hAnsi="仿宋" w:eastAsia="仿宋" w:cs="Times New Roman"/>
          <w:szCs w:val="21"/>
          <w:highlight w:val="none"/>
        </w:rPr>
        <w:t>5</w:t>
      </w:r>
      <w:r>
        <w:rPr>
          <w:rFonts w:hint="eastAsia" w:ascii="仿宋" w:hAnsi="仿宋" w:eastAsia="仿宋" w:cs="Times New Roman"/>
          <w:szCs w:val="21"/>
          <w:highlight w:val="none"/>
        </w:rPr>
        <w:t>、J</w:t>
      </w:r>
      <w:r>
        <w:rPr>
          <w:rFonts w:ascii="仿宋" w:hAnsi="仿宋" w:eastAsia="仿宋" w:cs="Times New Roman"/>
          <w:szCs w:val="21"/>
          <w:highlight w:val="none"/>
        </w:rPr>
        <w:t>6；起点号填</w:t>
      </w:r>
      <w:r>
        <w:rPr>
          <w:rFonts w:hint="eastAsia" w:ascii="仿宋" w:hAnsi="仿宋" w:eastAsia="仿宋" w:cs="Times New Roman"/>
          <w:szCs w:val="21"/>
          <w:highlight w:val="none"/>
        </w:rPr>
        <w:t>J</w:t>
      </w:r>
      <w:r>
        <w:rPr>
          <w:rFonts w:ascii="仿宋" w:hAnsi="仿宋" w:eastAsia="仿宋" w:cs="Times New Roman"/>
          <w:szCs w:val="21"/>
          <w:highlight w:val="none"/>
        </w:rPr>
        <w:t>1、终点号填</w:t>
      </w:r>
      <w:r>
        <w:rPr>
          <w:rFonts w:hint="eastAsia" w:ascii="仿宋" w:hAnsi="仿宋" w:eastAsia="仿宋" w:cs="Times New Roman"/>
          <w:szCs w:val="21"/>
          <w:highlight w:val="none"/>
        </w:rPr>
        <w:t>J</w:t>
      </w:r>
      <w:r>
        <w:rPr>
          <w:rFonts w:ascii="仿宋" w:hAnsi="仿宋" w:eastAsia="仿宋" w:cs="Times New Roman"/>
          <w:szCs w:val="21"/>
          <w:highlight w:val="none"/>
        </w:rPr>
        <w:t>6，中间点号填</w:t>
      </w:r>
      <w:r>
        <w:rPr>
          <w:rFonts w:hint="eastAsia" w:ascii="仿宋" w:hAnsi="仿宋" w:eastAsia="仿宋" w:cs="Times New Roman"/>
          <w:szCs w:val="21"/>
          <w:highlight w:val="none"/>
        </w:rPr>
        <w:t>J</w:t>
      </w:r>
      <w:r>
        <w:rPr>
          <w:rFonts w:ascii="仿宋" w:hAnsi="仿宋" w:eastAsia="仿宋" w:cs="Times New Roman"/>
          <w:szCs w:val="21"/>
          <w:highlight w:val="none"/>
        </w:rPr>
        <w:t>2、</w:t>
      </w:r>
      <w:r>
        <w:rPr>
          <w:rFonts w:hint="eastAsia" w:ascii="仿宋" w:hAnsi="仿宋" w:eastAsia="仿宋" w:cs="Times New Roman"/>
          <w:szCs w:val="21"/>
          <w:highlight w:val="none"/>
        </w:rPr>
        <w:t>J</w:t>
      </w:r>
      <w:r>
        <w:rPr>
          <w:rFonts w:ascii="仿宋" w:hAnsi="仿宋" w:eastAsia="仿宋" w:cs="Times New Roman"/>
          <w:szCs w:val="21"/>
          <w:highlight w:val="none"/>
        </w:rPr>
        <w:t>3、</w:t>
      </w:r>
      <w:r>
        <w:rPr>
          <w:rFonts w:hint="eastAsia" w:ascii="仿宋" w:hAnsi="仿宋" w:eastAsia="仿宋" w:cs="Times New Roman"/>
          <w:szCs w:val="21"/>
          <w:highlight w:val="none"/>
        </w:rPr>
        <w:t>J</w:t>
      </w:r>
      <w:r>
        <w:rPr>
          <w:rFonts w:ascii="仿宋" w:hAnsi="仿宋" w:eastAsia="仿宋" w:cs="Times New Roman"/>
          <w:szCs w:val="21"/>
          <w:highlight w:val="none"/>
        </w:rPr>
        <w:t>4、</w:t>
      </w:r>
      <w:r>
        <w:rPr>
          <w:rFonts w:hint="eastAsia" w:ascii="仿宋" w:hAnsi="仿宋" w:eastAsia="仿宋" w:cs="Times New Roman"/>
          <w:szCs w:val="21"/>
          <w:highlight w:val="none"/>
        </w:rPr>
        <w:t>J</w:t>
      </w:r>
      <w:r>
        <w:rPr>
          <w:rFonts w:ascii="仿宋" w:hAnsi="仿宋" w:eastAsia="仿宋" w:cs="Times New Roman"/>
          <w:szCs w:val="21"/>
          <w:highlight w:val="none"/>
        </w:rPr>
        <w:t>5。</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（2）</w:t>
      </w:r>
      <w:r>
        <w:rPr>
          <w:rFonts w:ascii="仿宋" w:hAnsi="仿宋" w:eastAsia="仿宋" w:cs="Times New Roman"/>
          <w:szCs w:val="21"/>
          <w:highlight w:val="none"/>
        </w:rPr>
        <w:t>相邻宗地权利人：填写相邻宗地权利人名称(或姓名)。与道路、河流等线状地物以及与空地、荒山、荒滩等未确定使用权的国有土地相邻的，参考“宗地四至”填写。</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（3）指</w:t>
      </w:r>
      <w:r>
        <w:rPr>
          <w:rFonts w:ascii="仿宋" w:hAnsi="仿宋" w:eastAsia="仿宋" w:cs="Times New Roman"/>
          <w:szCs w:val="21"/>
          <w:highlight w:val="none"/>
        </w:rPr>
        <w:t>界人姓名(签章)：指界人签字、盖章或按手印。与未确定使用权的国有土地相邻时，邻宗地“指界人姓名(签章)”栏可不填写。</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（4）日</w:t>
      </w:r>
      <w:r>
        <w:rPr>
          <w:rFonts w:ascii="仿宋" w:hAnsi="仿宋" w:eastAsia="仿宋" w:cs="Times New Roman"/>
          <w:szCs w:val="21"/>
          <w:highlight w:val="none"/>
        </w:rPr>
        <w:t>期：填写外业调查指界日期。</w:t>
      </w:r>
    </w:p>
    <w:p>
      <w:pPr>
        <w:rPr>
          <w:rFonts w:ascii="仿宋" w:hAnsi="仿宋" w:eastAsia="仿宋" w:cs="Times New Roman"/>
          <w:b/>
          <w:bCs/>
          <w:szCs w:val="21"/>
          <w:highlight w:val="none"/>
        </w:rPr>
      </w:pPr>
      <w:r>
        <w:rPr>
          <w:rFonts w:ascii="仿宋" w:hAnsi="仿宋" w:eastAsia="仿宋" w:cs="Times New Roman"/>
          <w:b/>
          <w:bCs/>
          <w:szCs w:val="21"/>
          <w:highlight w:val="none"/>
        </w:rPr>
        <w:t>6</w:t>
      </w:r>
      <w:r>
        <w:rPr>
          <w:rFonts w:hint="eastAsia" w:ascii="仿宋" w:hAnsi="仿宋" w:eastAsia="仿宋" w:cs="Times New Roman"/>
          <w:b/>
          <w:bCs/>
          <w:szCs w:val="21"/>
          <w:highlight w:val="none"/>
        </w:rPr>
        <w:t>林地</w:t>
      </w:r>
      <w:r>
        <w:rPr>
          <w:rFonts w:ascii="仿宋" w:hAnsi="仿宋" w:eastAsia="仿宋" w:cs="Times New Roman"/>
          <w:b/>
          <w:bCs/>
          <w:szCs w:val="21"/>
          <w:highlight w:val="none"/>
        </w:rPr>
        <w:t>承包经营权</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（1）</w:t>
      </w:r>
      <w:r>
        <w:rPr>
          <w:rFonts w:ascii="仿宋" w:hAnsi="仿宋" w:eastAsia="仿宋" w:cs="Times New Roman"/>
          <w:szCs w:val="21"/>
          <w:highlight w:val="none"/>
        </w:rPr>
        <w:t>宗地代码</w:t>
      </w:r>
      <w:r>
        <w:rPr>
          <w:rFonts w:hint="eastAsia" w:ascii="仿宋" w:hAnsi="仿宋" w:eastAsia="仿宋" w:cs="Times New Roman"/>
          <w:szCs w:val="21"/>
          <w:highlight w:val="none"/>
        </w:rPr>
        <w:t>、不动产单元号</w:t>
      </w:r>
      <w:r>
        <w:rPr>
          <w:rFonts w:ascii="仿宋" w:hAnsi="仿宋" w:eastAsia="仿宋" w:cs="Times New Roman"/>
          <w:szCs w:val="21"/>
          <w:highlight w:val="none"/>
        </w:rPr>
        <w:t>：</w:t>
      </w:r>
      <w:r>
        <w:rPr>
          <w:rFonts w:hint="eastAsia" w:ascii="仿宋" w:hAnsi="仿宋" w:eastAsia="仿宋" w:cs="Times New Roman"/>
          <w:szCs w:val="21"/>
          <w:highlight w:val="none"/>
        </w:rPr>
        <w:t>由不动产登记中心统一编码。</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（2）</w:t>
      </w:r>
      <w:r>
        <w:rPr>
          <w:rFonts w:ascii="仿宋" w:hAnsi="仿宋" w:eastAsia="仿宋" w:cs="Times New Roman"/>
          <w:szCs w:val="21"/>
          <w:highlight w:val="none"/>
        </w:rPr>
        <w:t>发包方</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a</w:t>
      </w:r>
      <w:r>
        <w:rPr>
          <w:rFonts w:ascii="仿宋" w:hAnsi="仿宋" w:eastAsia="仿宋" w:cs="Times New Roman"/>
          <w:szCs w:val="21"/>
          <w:highlight w:val="none"/>
        </w:rPr>
        <w:t>.名称：以家庭承包或其他方式取得承包经营权的，填写承包合同的发包方全称。</w:t>
      </w:r>
    </w:p>
    <w:p>
      <w:pPr>
        <w:ind w:firstLine="420" w:firstLineChars="200"/>
        <w:rPr>
          <w:rFonts w:ascii="仿宋" w:hAnsi="仿宋" w:eastAsia="仿宋" w:cs="Times New Roman"/>
          <w:szCs w:val="21"/>
          <w:highlight w:val="none"/>
        </w:rPr>
      </w:pPr>
      <w:r>
        <w:rPr>
          <w:rFonts w:ascii="仿宋" w:hAnsi="仿宋" w:eastAsia="仿宋" w:cs="Times New Roman"/>
          <w:szCs w:val="21"/>
          <w:highlight w:val="none"/>
        </w:rPr>
        <w:t>b.负责人姓名/联系电话</w:t>
      </w:r>
      <w:r>
        <w:rPr>
          <w:rFonts w:hint="eastAsia" w:ascii="仿宋" w:hAnsi="仿宋" w:eastAsia="仿宋" w:cs="Times New Roman"/>
          <w:szCs w:val="21"/>
          <w:highlight w:val="none"/>
        </w:rPr>
        <w:t>/负责人地址</w:t>
      </w:r>
      <w:r>
        <w:rPr>
          <w:rFonts w:ascii="仿宋" w:hAnsi="仿宋" w:eastAsia="仿宋" w:cs="Times New Roman"/>
          <w:szCs w:val="21"/>
          <w:highlight w:val="none"/>
        </w:rPr>
        <w:t>：填写发包方当前负责人的姓名、联系电话</w:t>
      </w:r>
      <w:r>
        <w:rPr>
          <w:rFonts w:hint="eastAsia" w:ascii="仿宋" w:hAnsi="仿宋" w:eastAsia="仿宋" w:cs="Times New Roman"/>
          <w:szCs w:val="21"/>
          <w:highlight w:val="none"/>
        </w:rPr>
        <w:t>、</w:t>
      </w:r>
      <w:r>
        <w:rPr>
          <w:rFonts w:ascii="仿宋" w:hAnsi="仿宋" w:eastAsia="仿宋" w:cs="Times New Roman"/>
          <w:szCs w:val="21"/>
          <w:highlight w:val="none"/>
        </w:rPr>
        <w:t>地址</w:t>
      </w:r>
      <w:r>
        <w:rPr>
          <w:rFonts w:hint="eastAsia" w:ascii="仿宋" w:hAnsi="仿宋" w:eastAsia="仿宋" w:cs="Times New Roman"/>
          <w:szCs w:val="21"/>
          <w:highlight w:val="none"/>
        </w:rPr>
        <w:t>。</w:t>
      </w:r>
    </w:p>
    <w:p>
      <w:pPr>
        <w:ind w:firstLine="420" w:firstLineChars="200"/>
        <w:rPr>
          <w:rFonts w:ascii="仿宋" w:hAnsi="仿宋" w:eastAsia="仿宋" w:cs="Times New Roman"/>
          <w:szCs w:val="21"/>
          <w:highlight w:val="none"/>
        </w:rPr>
      </w:pPr>
      <w:r>
        <w:rPr>
          <w:rFonts w:ascii="仿宋" w:hAnsi="仿宋" w:eastAsia="仿宋" w:cs="Times New Roman"/>
          <w:szCs w:val="21"/>
          <w:highlight w:val="none"/>
        </w:rPr>
        <w:t>c.</w:t>
      </w:r>
      <w:r>
        <w:rPr>
          <w:rFonts w:hint="eastAsia" w:ascii="仿宋" w:hAnsi="仿宋" w:eastAsia="仿宋" w:cs="Times New Roman"/>
          <w:szCs w:val="21"/>
          <w:highlight w:val="none"/>
        </w:rPr>
        <w:t>证</w:t>
      </w:r>
      <w:r>
        <w:rPr>
          <w:rFonts w:ascii="仿宋" w:hAnsi="仿宋" w:eastAsia="仿宋" w:cs="Times New Roman"/>
          <w:szCs w:val="21"/>
          <w:highlight w:val="none"/>
        </w:rPr>
        <w:t>件种类</w:t>
      </w:r>
      <w:r>
        <w:rPr>
          <w:rFonts w:hint="eastAsia" w:ascii="仿宋" w:hAnsi="仿宋" w:eastAsia="仿宋" w:cs="Times New Roman"/>
          <w:szCs w:val="21"/>
          <w:highlight w:val="none"/>
        </w:rPr>
        <w:t>/</w:t>
      </w:r>
      <w:r>
        <w:rPr>
          <w:rFonts w:ascii="仿宋" w:hAnsi="仿宋" w:eastAsia="仿宋" w:cs="Times New Roman"/>
          <w:szCs w:val="21"/>
          <w:highlight w:val="none"/>
        </w:rPr>
        <w:t>证件号：写负责人身份证件的种类。</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（3）</w:t>
      </w:r>
      <w:r>
        <w:rPr>
          <w:rFonts w:ascii="仿宋" w:hAnsi="仿宋" w:eastAsia="仿宋" w:cs="Times New Roman"/>
          <w:szCs w:val="21"/>
          <w:highlight w:val="none"/>
        </w:rPr>
        <w:t>承包方</w:t>
      </w:r>
    </w:p>
    <w:p>
      <w:pPr>
        <w:ind w:firstLine="420" w:firstLineChars="200"/>
        <w:rPr>
          <w:rFonts w:ascii="仿宋" w:hAnsi="仿宋" w:eastAsia="仿宋" w:cs="Times New Roman"/>
          <w:szCs w:val="21"/>
          <w:highlight w:val="none"/>
        </w:rPr>
      </w:pPr>
      <w:r>
        <w:rPr>
          <w:rFonts w:ascii="仿宋" w:hAnsi="仿宋" w:eastAsia="仿宋" w:cs="Times New Roman"/>
          <w:szCs w:val="21"/>
          <w:highlight w:val="none"/>
        </w:rPr>
        <w:t>a.</w:t>
      </w:r>
      <w:r>
        <w:rPr>
          <w:rFonts w:hint="eastAsia" w:ascii="仿宋" w:hAnsi="仿宋" w:eastAsia="仿宋" w:cs="Times New Roman"/>
          <w:szCs w:val="21"/>
          <w:highlight w:val="none"/>
        </w:rPr>
        <w:t>承</w:t>
      </w:r>
      <w:r>
        <w:rPr>
          <w:rFonts w:ascii="仿宋" w:hAnsi="仿宋" w:eastAsia="仿宋" w:cs="Times New Roman"/>
          <w:szCs w:val="21"/>
          <w:highlight w:val="none"/>
        </w:rPr>
        <w:t>包方(代表)：填写承包方代表的姓名(家庭承包)或承包方姓名、名称(其他方式承包)。</w:t>
      </w:r>
      <w:bookmarkStart w:id="4" w:name="_GoBack"/>
      <w:bookmarkEnd w:id="4"/>
    </w:p>
    <w:p>
      <w:pPr>
        <w:ind w:firstLine="420" w:firstLineChars="200"/>
        <w:rPr>
          <w:rFonts w:ascii="仿宋" w:hAnsi="仿宋" w:eastAsia="仿宋" w:cs="Times New Roman"/>
          <w:szCs w:val="21"/>
          <w:highlight w:val="none"/>
        </w:rPr>
      </w:pPr>
      <w:r>
        <w:rPr>
          <w:rFonts w:ascii="仿宋" w:hAnsi="仿宋" w:eastAsia="仿宋" w:cs="Times New Roman"/>
          <w:szCs w:val="21"/>
          <w:highlight w:val="none"/>
        </w:rPr>
        <w:t>b.</w:t>
      </w:r>
      <w:r>
        <w:rPr>
          <w:rFonts w:hint="eastAsia" w:ascii="仿宋" w:hAnsi="仿宋" w:eastAsia="仿宋" w:cs="Times New Roman"/>
          <w:szCs w:val="21"/>
          <w:highlight w:val="none"/>
        </w:rPr>
        <w:t>有</w:t>
      </w:r>
      <w:r>
        <w:rPr>
          <w:rFonts w:ascii="仿宋" w:hAnsi="仿宋" w:eastAsia="仿宋" w:cs="Times New Roman"/>
          <w:szCs w:val="21"/>
          <w:highlight w:val="none"/>
        </w:rPr>
        <w:t>无承包合同/承包合同编号</w:t>
      </w:r>
      <w:r>
        <w:rPr>
          <w:rFonts w:hint="eastAsia" w:ascii="仿宋" w:hAnsi="仿宋" w:eastAsia="仿宋" w:cs="Times New Roman"/>
          <w:szCs w:val="21"/>
          <w:highlight w:val="none"/>
        </w:rPr>
        <w:t>：</w:t>
      </w:r>
      <w:r>
        <w:rPr>
          <w:rFonts w:ascii="仿宋" w:hAnsi="仿宋" w:eastAsia="仿宋" w:cs="Times New Roman"/>
          <w:szCs w:val="21"/>
          <w:highlight w:val="none"/>
        </w:rPr>
        <w:t>根据实际情况说明承包合同情况，在对应选项前画“√”。选择“有”时，填写相应承包合同编号，选择“无”时，编号栏以“/”符号填充。</w:t>
      </w:r>
    </w:p>
    <w:p>
      <w:pPr>
        <w:ind w:firstLine="420" w:firstLineChars="200"/>
        <w:rPr>
          <w:rFonts w:ascii="仿宋" w:hAnsi="仿宋" w:eastAsia="仿宋" w:cs="Times New Roman"/>
          <w:szCs w:val="21"/>
          <w:highlight w:val="none"/>
        </w:rPr>
      </w:pPr>
      <w:r>
        <w:rPr>
          <w:rFonts w:ascii="仿宋" w:hAnsi="仿宋" w:eastAsia="仿宋" w:cs="Times New Roman"/>
          <w:szCs w:val="21"/>
          <w:highlight w:val="none"/>
        </w:rPr>
        <w:t>c.有无经营权证/经营权证编号</w:t>
      </w:r>
      <w:r>
        <w:rPr>
          <w:rFonts w:hint="eastAsia" w:ascii="仿宋" w:hAnsi="仿宋" w:eastAsia="仿宋" w:cs="Times New Roman"/>
          <w:szCs w:val="21"/>
          <w:highlight w:val="none"/>
        </w:rPr>
        <w:t>：</w:t>
      </w:r>
      <w:r>
        <w:rPr>
          <w:rFonts w:ascii="仿宋" w:hAnsi="仿宋" w:eastAsia="仿宋" w:cs="Times New Roman"/>
          <w:szCs w:val="21"/>
          <w:highlight w:val="none"/>
        </w:rPr>
        <w:t>根据实际情况说明承包经营权证情况，在对应选项前画“√”。选择“有”时，填写相应经营权证编号，选择“无”时，编号栏以“/”符号填充。</w:t>
      </w:r>
    </w:p>
    <w:p>
      <w:pPr>
        <w:ind w:firstLine="420" w:firstLineChars="200"/>
        <w:rPr>
          <w:rFonts w:ascii="仿宋" w:hAnsi="仿宋" w:eastAsia="仿宋" w:cs="Times New Roman"/>
          <w:szCs w:val="21"/>
          <w:highlight w:val="none"/>
        </w:rPr>
      </w:pPr>
      <w:r>
        <w:rPr>
          <w:rFonts w:ascii="仿宋" w:hAnsi="仿宋" w:eastAsia="仿宋" w:cs="Times New Roman"/>
          <w:szCs w:val="21"/>
          <w:highlight w:val="none"/>
        </w:rPr>
        <w:t>d.取得(承包)方式：选择承包方取得承包经营权的方式，在对应选项前划“√”。选择“其他”方式时，注明取得(承包)的具体方式。</w:t>
      </w:r>
    </w:p>
    <w:p>
      <w:pPr>
        <w:ind w:firstLine="420" w:firstLineChars="200"/>
        <w:rPr>
          <w:rFonts w:ascii="仿宋" w:hAnsi="仿宋" w:eastAsia="仿宋" w:cs="Times New Roman"/>
          <w:szCs w:val="21"/>
          <w:highlight w:val="none"/>
        </w:rPr>
      </w:pPr>
      <w:r>
        <w:rPr>
          <w:rFonts w:ascii="仿宋" w:hAnsi="仿宋" w:eastAsia="仿宋" w:cs="Times New Roman"/>
          <w:szCs w:val="21"/>
          <w:highlight w:val="none"/>
        </w:rPr>
        <w:t>e.</w:t>
      </w:r>
      <w:r>
        <w:rPr>
          <w:rFonts w:hint="eastAsia" w:ascii="仿宋" w:hAnsi="仿宋" w:eastAsia="仿宋" w:cs="Times New Roman"/>
          <w:szCs w:val="21"/>
          <w:highlight w:val="none"/>
        </w:rPr>
        <w:t>家</w:t>
      </w:r>
      <w:r>
        <w:rPr>
          <w:rFonts w:ascii="仿宋" w:hAnsi="仿宋" w:eastAsia="仿宋" w:cs="Times New Roman"/>
          <w:szCs w:val="21"/>
          <w:highlight w:val="none"/>
        </w:rPr>
        <w:t>庭成员总数：填写农户家庭成员的总数。成员姓名：填写家庭成员姓名，户主填在第一顺序位。与户主关系：填写该家庭成员与本户户主的关系，以</w:t>
      </w:r>
      <w:r>
        <w:rPr>
          <w:rFonts w:ascii="仿宋" w:hAnsi="仿宋" w:eastAsia="仿宋" w:cs="Times New Roman"/>
          <w:szCs w:val="21"/>
          <w:highlight w:val="none"/>
        </w:rPr>
        <w:t>《家庭关系代码》(GB/T-4761</w:t>
      </w:r>
      <w:r>
        <w:rPr>
          <w:rFonts w:hint="eastAsia" w:ascii="仿宋" w:hAnsi="仿宋" w:eastAsia="仿宋" w:cs="Times New Roman"/>
          <w:szCs w:val="21"/>
          <w:highlight w:val="none"/>
          <w:lang w:val="en-US" w:eastAsia="zh-CN"/>
        </w:rPr>
        <w:t>-2008</w:t>
      </w:r>
      <w:r>
        <w:rPr>
          <w:rFonts w:ascii="仿宋" w:hAnsi="仿宋" w:eastAsia="仿宋" w:cs="Times New Roman"/>
          <w:szCs w:val="21"/>
          <w:highlight w:val="none"/>
        </w:rPr>
        <w:t>)</w:t>
      </w:r>
      <w:r>
        <w:rPr>
          <w:rFonts w:ascii="仿宋" w:hAnsi="仿宋" w:eastAsia="仿宋" w:cs="Times New Roman"/>
          <w:szCs w:val="21"/>
          <w:highlight w:val="none"/>
        </w:rPr>
        <w:t>为依据。身份证号码：填写家庭成员身份证号码，无身份证的可填写其它有效证件号码并予以注明。成员备注：视需要填写相应信息，如“XXXX年外嫁”、“XXXX年入赘”、“XXXX年入学的在校学生”、“国家公职人员”、“军人(军官/士兵)”、“XXXX年新生儿”、“XXXX年去世”等。</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w:t>
      </w:r>
      <w:r>
        <w:rPr>
          <w:rFonts w:ascii="仿宋" w:hAnsi="仿宋" w:eastAsia="仿宋" w:cs="Times New Roman"/>
          <w:szCs w:val="21"/>
          <w:highlight w:val="none"/>
        </w:rPr>
        <w:t>4</w:t>
      </w:r>
      <w:r>
        <w:rPr>
          <w:rFonts w:hint="eastAsia" w:ascii="仿宋" w:hAnsi="仿宋" w:eastAsia="仿宋" w:cs="Times New Roman"/>
          <w:szCs w:val="21"/>
          <w:highlight w:val="none"/>
        </w:rPr>
        <w:t>）说明：其他需要说明的事项。</w:t>
      </w:r>
    </w:p>
    <w:p>
      <w:pPr>
        <w:rPr>
          <w:rFonts w:ascii="仿宋" w:hAnsi="仿宋" w:eastAsia="仿宋" w:cs="Times New Roman"/>
          <w:b/>
          <w:bCs/>
          <w:szCs w:val="21"/>
          <w:highlight w:val="none"/>
        </w:rPr>
      </w:pPr>
      <w:r>
        <w:rPr>
          <w:rFonts w:ascii="仿宋" w:hAnsi="仿宋" w:eastAsia="仿宋" w:cs="Times New Roman"/>
          <w:b/>
          <w:bCs/>
          <w:szCs w:val="21"/>
          <w:highlight w:val="none"/>
        </w:rPr>
        <w:t>7界址说明表</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（1）</w:t>
      </w:r>
      <w:r>
        <w:rPr>
          <w:rFonts w:ascii="仿宋" w:hAnsi="仿宋" w:eastAsia="仿宋" w:cs="Times New Roman"/>
          <w:szCs w:val="21"/>
          <w:highlight w:val="none"/>
        </w:rPr>
        <w:t>界址点位说明</w:t>
      </w:r>
      <w:r>
        <w:rPr>
          <w:rFonts w:hint="eastAsia" w:ascii="仿宋" w:hAnsi="仿宋" w:eastAsia="仿宋" w:cs="Times New Roman"/>
          <w:szCs w:val="21"/>
          <w:highlight w:val="none"/>
        </w:rPr>
        <w:t>：</w:t>
      </w:r>
      <w:r>
        <w:rPr>
          <w:rFonts w:ascii="仿宋" w:hAnsi="仿宋" w:eastAsia="仿宋" w:cs="Times New Roman"/>
          <w:szCs w:val="21"/>
          <w:highlight w:val="none"/>
        </w:rPr>
        <w:t>说明所依附标的物的类型及其位置(内、中、外)。及其与周围明显地物地貌的关系。如</w:t>
      </w:r>
      <w:r>
        <w:rPr>
          <w:rFonts w:hint="eastAsia" w:ascii="仿宋" w:hAnsi="仿宋" w:eastAsia="仿宋" w:cs="Times New Roman"/>
          <w:szCs w:val="21"/>
          <w:highlight w:val="none"/>
        </w:rPr>
        <w:t>J</w:t>
      </w:r>
      <w:r>
        <w:rPr>
          <w:rFonts w:ascii="仿宋" w:hAnsi="仿宋" w:eastAsia="仿宋" w:cs="Times New Roman"/>
          <w:szCs w:val="21"/>
          <w:highlight w:val="none"/>
        </w:rPr>
        <w:t>2号点位于两沟渠中心线的交点上</w:t>
      </w:r>
      <w:r>
        <w:rPr>
          <w:rFonts w:hint="eastAsia" w:ascii="仿宋" w:hAnsi="仿宋" w:eastAsia="仿宋" w:cs="Times New Roman"/>
          <w:szCs w:val="21"/>
          <w:highlight w:val="none"/>
          <w:lang w:eastAsia="zh-CN"/>
        </w:rPr>
        <w:t>；</w:t>
      </w:r>
      <w:r>
        <w:rPr>
          <w:rFonts w:hint="eastAsia" w:ascii="仿宋" w:hAnsi="仿宋" w:eastAsia="仿宋" w:cs="Times New Roman"/>
          <w:szCs w:val="21"/>
          <w:highlight w:val="none"/>
        </w:rPr>
        <w:t>J</w:t>
      </w:r>
      <w:r>
        <w:rPr>
          <w:rFonts w:ascii="仿宋" w:hAnsi="仿宋" w:eastAsia="仿宋" w:cs="Times New Roman"/>
          <w:szCs w:val="21"/>
          <w:highlight w:val="none"/>
        </w:rPr>
        <w:t>5号界址点位于XX山顶最高处；</w:t>
      </w:r>
      <w:r>
        <w:rPr>
          <w:rFonts w:hint="eastAsia" w:ascii="仿宋" w:hAnsi="仿宋" w:eastAsia="仿宋" w:cs="Times New Roman"/>
          <w:szCs w:val="21"/>
          <w:highlight w:val="none"/>
        </w:rPr>
        <w:t>J</w:t>
      </w:r>
      <w:r>
        <w:rPr>
          <w:rFonts w:ascii="仿宋" w:hAnsi="仿宋" w:eastAsia="仿宋" w:cs="Times New Roman"/>
          <w:szCs w:val="21"/>
          <w:highlight w:val="none"/>
        </w:rPr>
        <w:t>3号界址点位于XX工厂围墙西北角处；</w:t>
      </w:r>
      <w:r>
        <w:rPr>
          <w:rFonts w:hint="eastAsia" w:ascii="仿宋" w:hAnsi="仿宋" w:eastAsia="仿宋" w:cs="Times New Roman"/>
          <w:szCs w:val="21"/>
          <w:highlight w:val="none"/>
        </w:rPr>
        <w:t>J</w:t>
      </w:r>
      <w:r>
        <w:rPr>
          <w:rFonts w:ascii="仿宋" w:hAnsi="仿宋" w:eastAsia="仿宋" w:cs="Times New Roman"/>
          <w:szCs w:val="21"/>
          <w:highlight w:val="none"/>
        </w:rPr>
        <w:t>8号界址点位于农村道路与XX公路交叉点中心；</w:t>
      </w:r>
      <w:r>
        <w:rPr>
          <w:rFonts w:hint="eastAsia" w:ascii="仿宋" w:hAnsi="仿宋" w:eastAsia="仿宋" w:cs="Times New Roman"/>
          <w:szCs w:val="21"/>
          <w:highlight w:val="none"/>
        </w:rPr>
        <w:t>J</w:t>
      </w:r>
      <w:r>
        <w:rPr>
          <w:rFonts w:ascii="仿宋" w:hAnsi="仿宋" w:eastAsia="仿宋" w:cs="Times New Roman"/>
          <w:szCs w:val="21"/>
          <w:highlight w:val="none"/>
        </w:rPr>
        <w:t>10号界址点位于XX承包田西南角等。</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（2）</w:t>
      </w:r>
      <w:r>
        <w:rPr>
          <w:rFonts w:ascii="仿宋" w:hAnsi="仿宋" w:eastAsia="仿宋" w:cs="Times New Roman"/>
          <w:szCs w:val="21"/>
          <w:highlight w:val="none"/>
        </w:rPr>
        <w:t>主要权属界线走向说明</w:t>
      </w:r>
      <w:r>
        <w:rPr>
          <w:rFonts w:hint="eastAsia" w:ascii="仿宋" w:hAnsi="仿宋" w:eastAsia="仿宋" w:cs="Times New Roman"/>
          <w:szCs w:val="21"/>
          <w:highlight w:val="none"/>
        </w:rPr>
        <w:t>：</w:t>
      </w:r>
      <w:r>
        <w:rPr>
          <w:rFonts w:ascii="仿宋" w:hAnsi="仿宋" w:eastAsia="仿宋" w:cs="Times New Roman"/>
          <w:szCs w:val="21"/>
          <w:highlight w:val="none"/>
        </w:rPr>
        <w:t>说明权属界线的具体走向。以两个相邻界址点为一节，叙述界线所依附的标的物的状况及其与周围宗地和地物地貌的关系。例如</w:t>
      </w:r>
      <w:r>
        <w:rPr>
          <w:rFonts w:hint="eastAsia" w:ascii="仿宋" w:hAnsi="仿宋" w:eastAsia="仿宋" w:cs="Times New Roman"/>
          <w:szCs w:val="21"/>
          <w:highlight w:val="none"/>
        </w:rPr>
        <w:t>J</w:t>
      </w:r>
      <w:r>
        <w:rPr>
          <w:rFonts w:ascii="仿宋" w:hAnsi="仿宋" w:eastAsia="仿宋" w:cs="Times New Roman"/>
          <w:szCs w:val="21"/>
          <w:highlight w:val="none"/>
        </w:rPr>
        <w:t>1—</w:t>
      </w:r>
      <w:r>
        <w:rPr>
          <w:rFonts w:hint="eastAsia" w:ascii="仿宋" w:hAnsi="仿宋" w:eastAsia="仿宋" w:cs="Times New Roman"/>
          <w:szCs w:val="21"/>
          <w:highlight w:val="none"/>
        </w:rPr>
        <w:t>J</w:t>
      </w:r>
      <w:r>
        <w:rPr>
          <w:rFonts w:ascii="仿宋" w:hAnsi="仿宋" w:eastAsia="仿宋" w:cs="Times New Roman"/>
          <w:szCs w:val="21"/>
          <w:highlight w:val="none"/>
        </w:rPr>
        <w:t>2，由</w:t>
      </w:r>
      <w:r>
        <w:rPr>
          <w:rFonts w:hint="eastAsia" w:ascii="仿宋" w:hAnsi="仿宋" w:eastAsia="仿宋" w:cs="Times New Roman"/>
          <w:szCs w:val="21"/>
          <w:highlight w:val="none"/>
        </w:rPr>
        <w:t>J</w:t>
      </w:r>
      <w:r>
        <w:rPr>
          <w:rFonts w:ascii="仿宋" w:hAnsi="仿宋" w:eastAsia="仿宋" w:cs="Times New Roman"/>
          <w:szCs w:val="21"/>
          <w:highlight w:val="none"/>
        </w:rPr>
        <w:t>1沿XX公路中央走向至</w:t>
      </w:r>
      <w:r>
        <w:rPr>
          <w:rFonts w:hint="eastAsia" w:ascii="仿宋" w:hAnsi="仿宋" w:eastAsia="仿宋" w:cs="Times New Roman"/>
          <w:szCs w:val="21"/>
          <w:highlight w:val="none"/>
        </w:rPr>
        <w:t>J</w:t>
      </w:r>
      <w:r>
        <w:rPr>
          <w:rFonts w:ascii="仿宋" w:hAnsi="仿宋" w:eastAsia="仿宋" w:cs="Times New Roman"/>
          <w:szCs w:val="21"/>
          <w:highlight w:val="none"/>
        </w:rPr>
        <w:t>2；</w:t>
      </w:r>
      <w:r>
        <w:rPr>
          <w:rFonts w:hint="eastAsia" w:ascii="仿宋" w:hAnsi="仿宋" w:eastAsia="仿宋" w:cs="Times New Roman"/>
          <w:szCs w:val="21"/>
          <w:highlight w:val="none"/>
        </w:rPr>
        <w:t>J</w:t>
      </w:r>
      <w:r>
        <w:rPr>
          <w:rFonts w:ascii="仿宋" w:hAnsi="仿宋" w:eastAsia="仿宋" w:cs="Times New Roman"/>
          <w:szCs w:val="21"/>
          <w:highlight w:val="none"/>
        </w:rPr>
        <w:t>4—</w:t>
      </w:r>
      <w:r>
        <w:rPr>
          <w:rFonts w:hint="eastAsia" w:ascii="仿宋" w:hAnsi="仿宋" w:eastAsia="仿宋" w:cs="Times New Roman"/>
          <w:szCs w:val="21"/>
          <w:highlight w:val="none"/>
        </w:rPr>
        <w:t>J</w:t>
      </w:r>
      <w:r>
        <w:rPr>
          <w:rFonts w:ascii="仿宋" w:hAnsi="仿宋" w:eastAsia="仿宋" w:cs="Times New Roman"/>
          <w:szCs w:val="21"/>
          <w:highlight w:val="none"/>
        </w:rPr>
        <w:t>5，由</w:t>
      </w:r>
      <w:r>
        <w:rPr>
          <w:rFonts w:hint="eastAsia" w:ascii="仿宋" w:hAnsi="仿宋" w:eastAsia="仿宋" w:cs="Times New Roman"/>
          <w:szCs w:val="21"/>
          <w:highlight w:val="none"/>
        </w:rPr>
        <w:t>J</w:t>
      </w:r>
      <w:r>
        <w:rPr>
          <w:rFonts w:ascii="仿宋" w:hAnsi="仿宋" w:eastAsia="仿宋" w:cs="Times New Roman"/>
          <w:szCs w:val="21"/>
          <w:highlight w:val="none"/>
        </w:rPr>
        <w:t>4沿山脊线至</w:t>
      </w:r>
      <w:r>
        <w:rPr>
          <w:rFonts w:hint="eastAsia" w:ascii="仿宋" w:hAnsi="仿宋" w:eastAsia="仿宋" w:cs="Times New Roman"/>
          <w:szCs w:val="21"/>
          <w:highlight w:val="none"/>
        </w:rPr>
        <w:t>J</w:t>
      </w:r>
      <w:r>
        <w:rPr>
          <w:rFonts w:ascii="仿宋" w:hAnsi="仿宋" w:eastAsia="仿宋" w:cs="Times New Roman"/>
          <w:szCs w:val="21"/>
          <w:highlight w:val="none"/>
        </w:rPr>
        <w:t>5；</w:t>
      </w:r>
      <w:r>
        <w:rPr>
          <w:rFonts w:hint="eastAsia" w:ascii="仿宋" w:hAnsi="仿宋" w:eastAsia="仿宋" w:cs="Times New Roman"/>
          <w:szCs w:val="21"/>
          <w:highlight w:val="none"/>
        </w:rPr>
        <w:t>J</w:t>
      </w:r>
      <w:r>
        <w:rPr>
          <w:rFonts w:ascii="仿宋" w:hAnsi="仿宋" w:eastAsia="仿宋" w:cs="Times New Roman"/>
          <w:szCs w:val="21"/>
          <w:highlight w:val="none"/>
        </w:rPr>
        <w:t>9—</w:t>
      </w:r>
      <w:r>
        <w:rPr>
          <w:rFonts w:hint="eastAsia" w:ascii="仿宋" w:hAnsi="仿宋" w:eastAsia="仿宋" w:cs="Times New Roman"/>
          <w:szCs w:val="21"/>
          <w:highlight w:val="none"/>
        </w:rPr>
        <w:t>J</w:t>
      </w:r>
      <w:r>
        <w:rPr>
          <w:rFonts w:ascii="仿宋" w:hAnsi="仿宋" w:eastAsia="仿宋" w:cs="Times New Roman"/>
          <w:szCs w:val="21"/>
          <w:highlight w:val="none"/>
        </w:rPr>
        <w:t>10，由</w:t>
      </w:r>
      <w:r>
        <w:rPr>
          <w:rFonts w:hint="eastAsia" w:ascii="仿宋" w:hAnsi="仿宋" w:eastAsia="仿宋" w:cs="Times New Roman"/>
          <w:szCs w:val="21"/>
          <w:highlight w:val="none"/>
        </w:rPr>
        <w:t>J</w:t>
      </w:r>
      <w:r>
        <w:rPr>
          <w:rFonts w:ascii="仿宋" w:hAnsi="仿宋" w:eastAsia="仿宋" w:cs="Times New Roman"/>
          <w:szCs w:val="21"/>
          <w:highlight w:val="none"/>
        </w:rPr>
        <w:t>9沿XX学校东侧围墙至</w:t>
      </w:r>
      <w:r>
        <w:rPr>
          <w:rFonts w:hint="eastAsia" w:ascii="仿宋" w:hAnsi="仿宋" w:eastAsia="仿宋" w:cs="Times New Roman"/>
          <w:szCs w:val="21"/>
          <w:highlight w:val="none"/>
        </w:rPr>
        <w:t>J</w:t>
      </w:r>
      <w:r>
        <w:rPr>
          <w:rFonts w:ascii="仿宋" w:hAnsi="仿宋" w:eastAsia="仿宋" w:cs="Times New Roman"/>
          <w:szCs w:val="21"/>
          <w:highlight w:val="none"/>
        </w:rPr>
        <w:t>10等。</w:t>
      </w:r>
    </w:p>
    <w:p>
      <w:pPr>
        <w:rPr>
          <w:rFonts w:ascii="仿宋" w:hAnsi="仿宋" w:eastAsia="仿宋" w:cs="Times New Roman"/>
          <w:b/>
          <w:bCs/>
          <w:szCs w:val="21"/>
          <w:highlight w:val="none"/>
        </w:rPr>
      </w:pPr>
      <w:r>
        <w:rPr>
          <w:rFonts w:ascii="仿宋" w:hAnsi="仿宋" w:eastAsia="仿宋" w:cs="Times New Roman"/>
          <w:b/>
          <w:bCs/>
          <w:szCs w:val="21"/>
          <w:highlight w:val="none"/>
        </w:rPr>
        <w:t>8调查审核表</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（1）</w:t>
      </w:r>
      <w:r>
        <w:rPr>
          <w:rFonts w:ascii="仿宋" w:hAnsi="仿宋" w:eastAsia="仿宋" w:cs="Times New Roman"/>
          <w:szCs w:val="21"/>
          <w:highlight w:val="none"/>
        </w:rPr>
        <w:t>权属调查记事</w:t>
      </w:r>
      <w:r>
        <w:rPr>
          <w:rFonts w:hint="eastAsia" w:ascii="仿宋" w:hAnsi="仿宋" w:eastAsia="仿宋" w:cs="Times New Roman"/>
          <w:szCs w:val="21"/>
          <w:highlight w:val="none"/>
        </w:rPr>
        <w:t>：</w:t>
      </w:r>
      <w:r>
        <w:rPr>
          <w:rFonts w:ascii="仿宋" w:hAnsi="仿宋" w:eastAsia="仿宋" w:cs="Times New Roman"/>
          <w:szCs w:val="21"/>
          <w:highlight w:val="none"/>
        </w:rPr>
        <w:t>现场核实申请书有关栏目填写是否正确，不正确的作更正说明</w:t>
      </w:r>
      <w:r>
        <w:rPr>
          <w:rFonts w:hint="eastAsia" w:ascii="仿宋" w:hAnsi="仿宋" w:eastAsia="仿宋" w:cs="Times New Roman"/>
          <w:szCs w:val="21"/>
          <w:highlight w:val="none"/>
        </w:rPr>
        <w:t>；</w:t>
      </w:r>
      <w:r>
        <w:rPr>
          <w:rFonts w:ascii="仿宋" w:hAnsi="仿宋" w:eastAsia="仿宋" w:cs="Times New Roman"/>
          <w:szCs w:val="21"/>
          <w:highlight w:val="none"/>
        </w:rPr>
        <w:t>界线有纠纷时，要记录纠纷原因(含双方各自认定的界址)，并尽可能提出处理意见</w:t>
      </w:r>
      <w:r>
        <w:rPr>
          <w:rFonts w:hint="eastAsia" w:ascii="仿宋" w:hAnsi="仿宋" w:eastAsia="仿宋" w:cs="Times New Roman"/>
          <w:szCs w:val="21"/>
          <w:highlight w:val="none"/>
        </w:rPr>
        <w:t>；</w:t>
      </w:r>
      <w:r>
        <w:rPr>
          <w:rFonts w:ascii="仿宋" w:hAnsi="仿宋" w:eastAsia="仿宋" w:cs="Times New Roman"/>
          <w:szCs w:val="21"/>
          <w:highlight w:val="none"/>
        </w:rPr>
        <w:t>指界手续履行等情况</w:t>
      </w:r>
      <w:r>
        <w:rPr>
          <w:rFonts w:hint="eastAsia" w:ascii="仿宋" w:hAnsi="仿宋" w:eastAsia="仿宋" w:cs="Times New Roman"/>
          <w:szCs w:val="21"/>
          <w:highlight w:val="none"/>
        </w:rPr>
        <w:t>；</w:t>
      </w:r>
      <w:r>
        <w:rPr>
          <w:rFonts w:ascii="仿宋" w:hAnsi="仿宋" w:eastAsia="仿宋" w:cs="Times New Roman"/>
          <w:szCs w:val="21"/>
          <w:highlight w:val="none"/>
        </w:rPr>
        <w:t>界址设置、边长丈量等技术方法、手段</w:t>
      </w:r>
      <w:r>
        <w:rPr>
          <w:rFonts w:hint="eastAsia" w:ascii="仿宋" w:hAnsi="仿宋" w:eastAsia="仿宋" w:cs="Times New Roman"/>
          <w:szCs w:val="21"/>
          <w:highlight w:val="none"/>
        </w:rPr>
        <w:t>；</w:t>
      </w:r>
      <w:r>
        <w:rPr>
          <w:rFonts w:ascii="仿宋" w:hAnsi="仿宋" w:eastAsia="仿宋" w:cs="Times New Roman"/>
          <w:szCs w:val="21"/>
          <w:highlight w:val="none"/>
        </w:rPr>
        <w:t>说明确实无法丈量界址边长、界址点与邻近地物的相关距离和条件距离的原因。</w:t>
      </w:r>
    </w:p>
    <w:p>
      <w:pPr>
        <w:ind w:firstLine="420" w:firstLineChars="200"/>
        <w:rPr>
          <w:rFonts w:ascii="仿宋" w:hAnsi="仿宋" w:eastAsia="仿宋" w:cs="Times New Roman"/>
          <w:szCs w:val="21"/>
          <w:highlight w:val="none"/>
        </w:rPr>
      </w:pPr>
      <w:r>
        <w:rPr>
          <w:rFonts w:hint="eastAsia" w:ascii="仿宋" w:hAnsi="仿宋" w:eastAsia="仿宋" w:cs="Times New Roman"/>
          <w:szCs w:val="21"/>
          <w:highlight w:val="none"/>
        </w:rPr>
        <w:t>（2）</w:t>
      </w:r>
      <w:r>
        <w:rPr>
          <w:rFonts w:ascii="仿宋" w:hAnsi="仿宋" w:eastAsia="仿宋" w:cs="Times New Roman"/>
          <w:szCs w:val="21"/>
          <w:highlight w:val="none"/>
        </w:rPr>
        <w:t>地籍测量记事</w:t>
      </w:r>
      <w:r>
        <w:rPr>
          <w:rFonts w:hint="eastAsia" w:ascii="仿宋" w:hAnsi="仿宋" w:eastAsia="仿宋" w:cs="Times New Roman"/>
          <w:szCs w:val="21"/>
          <w:highlight w:val="none"/>
        </w:rPr>
        <w:t>：</w:t>
      </w:r>
      <w:r>
        <w:rPr>
          <w:rFonts w:ascii="仿宋" w:hAnsi="仿宋" w:eastAsia="仿宋" w:cs="Times New Roman"/>
          <w:szCs w:val="21"/>
          <w:highlight w:val="none"/>
        </w:rPr>
        <w:t>测量前界标检查情况</w:t>
      </w:r>
      <w:r>
        <w:rPr>
          <w:rFonts w:hint="eastAsia" w:ascii="仿宋" w:hAnsi="仿宋" w:eastAsia="仿宋" w:cs="Times New Roman"/>
          <w:szCs w:val="21"/>
          <w:highlight w:val="none"/>
        </w:rPr>
        <w:t>；</w:t>
      </w:r>
      <w:r>
        <w:rPr>
          <w:rFonts w:ascii="仿宋" w:hAnsi="仿宋" w:eastAsia="仿宋" w:cs="Times New Roman"/>
          <w:szCs w:val="21"/>
          <w:highlight w:val="none"/>
        </w:rPr>
        <w:t>根据需要，记录测量界址点及其他要素的技术方法、仪器</w:t>
      </w:r>
      <w:r>
        <w:rPr>
          <w:rFonts w:hint="eastAsia" w:ascii="仿宋" w:hAnsi="仿宋" w:eastAsia="仿宋" w:cs="Times New Roman"/>
          <w:szCs w:val="21"/>
          <w:highlight w:val="none"/>
        </w:rPr>
        <w:t>；</w:t>
      </w:r>
      <w:r>
        <w:rPr>
          <w:rFonts w:ascii="仿宋" w:hAnsi="仿宋" w:eastAsia="仿宋" w:cs="Times New Roman"/>
          <w:szCs w:val="21"/>
          <w:highlight w:val="none"/>
        </w:rPr>
        <w:t>遇到的问题及处理的方法</w:t>
      </w:r>
      <w:r>
        <w:rPr>
          <w:rFonts w:hint="eastAsia" w:ascii="仿宋" w:hAnsi="仿宋" w:eastAsia="仿宋" w:cs="Times New Roman"/>
          <w:szCs w:val="21"/>
          <w:highlight w:val="none"/>
        </w:rPr>
        <w:t>；</w:t>
      </w:r>
      <w:r>
        <w:rPr>
          <w:rFonts w:ascii="仿宋" w:hAnsi="仿宋" w:eastAsia="仿宋" w:cs="Times New Roman"/>
          <w:szCs w:val="21"/>
          <w:highlight w:val="none"/>
        </w:rPr>
        <w:t>提出遗留问题的处理意见。</w:t>
      </w:r>
    </w:p>
    <w:p>
      <w:pPr>
        <w:ind w:firstLine="420" w:firstLineChars="200"/>
        <w:rPr>
          <w:rFonts w:hint="eastAsia" w:ascii="仿宋" w:hAnsi="仿宋" w:eastAsia="仿宋" w:cs="Times New Roman"/>
          <w:szCs w:val="21"/>
          <w:highlight w:val="none"/>
        </w:rPr>
        <w:sectPr>
          <w:pgSz w:w="11906" w:h="16838"/>
          <w:pgMar w:top="1134" w:right="1797" w:bottom="1134" w:left="1797" w:header="851" w:footer="992" w:gutter="0"/>
          <w:cols w:space="425" w:num="1"/>
          <w:docGrid w:type="lines" w:linePitch="326" w:charSpace="0"/>
        </w:sectPr>
      </w:pPr>
      <w:r>
        <w:rPr>
          <w:rFonts w:hint="eastAsia" w:ascii="仿宋" w:hAnsi="仿宋" w:eastAsia="仿宋" w:cs="Times New Roman"/>
          <w:szCs w:val="21"/>
          <w:highlight w:val="none"/>
        </w:rPr>
        <w:t>（3）调</w:t>
      </w:r>
      <w:r>
        <w:rPr>
          <w:rFonts w:ascii="仿宋" w:hAnsi="仿宋" w:eastAsia="仿宋" w:cs="Times New Roman"/>
          <w:szCs w:val="21"/>
          <w:highlight w:val="none"/>
        </w:rPr>
        <w:t>查结果审核意见</w:t>
      </w:r>
      <w:r>
        <w:rPr>
          <w:rFonts w:hint="eastAsia" w:ascii="仿宋" w:hAnsi="仿宋" w:eastAsia="仿宋" w:cs="Times New Roman"/>
          <w:szCs w:val="21"/>
          <w:highlight w:val="none"/>
        </w:rPr>
        <w:t>：由区县（市）自然资源局</w:t>
      </w:r>
      <w:r>
        <w:rPr>
          <w:rFonts w:ascii="仿宋" w:hAnsi="仿宋" w:eastAsia="仿宋" w:cs="Times New Roman"/>
          <w:szCs w:val="21"/>
          <w:highlight w:val="none"/>
        </w:rPr>
        <w:t>对</w:t>
      </w:r>
      <w:r>
        <w:rPr>
          <w:rFonts w:hint="eastAsia" w:ascii="仿宋" w:hAnsi="仿宋" w:eastAsia="仿宋" w:cs="Times New Roman"/>
          <w:szCs w:val="21"/>
          <w:highlight w:val="none"/>
        </w:rPr>
        <w:t>权籍调查结果</w:t>
      </w:r>
      <w:r>
        <w:rPr>
          <w:rFonts w:ascii="仿宋" w:hAnsi="仿宋" w:eastAsia="仿宋" w:cs="Times New Roman"/>
          <w:szCs w:val="21"/>
          <w:highlight w:val="none"/>
        </w:rPr>
        <w:t>进行全面审核，如无问题，即填写“合格”；如果发现调查结果有问题，应填写“不合格”，指明错误所在提出处理意见。审核人签字或盖章确认。</w:t>
      </w:r>
    </w:p>
    <w:p>
      <w:pPr>
        <w:jc w:val="left"/>
        <w:rPr>
          <w:rFonts w:ascii="黑体" w:hAnsi="黑体" w:eastAsia="黑体" w:cs="Times New Roman"/>
          <w:szCs w:val="21"/>
          <w:highlight w:val="none"/>
        </w:rPr>
      </w:pPr>
      <w:r>
        <w:rPr>
          <w:rFonts w:hint="eastAsia" w:ascii="黑体" w:hAnsi="黑体" w:eastAsia="黑体" w:cs="Times New Roman"/>
          <w:szCs w:val="21"/>
          <w:highlight w:val="none"/>
        </w:rPr>
        <w:t>附件</w:t>
      </w:r>
      <w:r>
        <w:rPr>
          <w:rFonts w:ascii="黑体" w:hAnsi="黑体" w:eastAsia="黑体" w:cs="Times New Roman"/>
          <w:szCs w:val="21"/>
          <w:highlight w:val="none"/>
        </w:rPr>
        <w:t>9.4</w:t>
      </w:r>
      <w:r>
        <w:rPr>
          <w:rFonts w:hint="eastAsia" w:ascii="黑体" w:hAnsi="黑体" w:eastAsia="黑体" w:cs="Times New Roman"/>
          <w:szCs w:val="21"/>
          <w:highlight w:val="none"/>
        </w:rPr>
        <w:t>：询问笔录</w:t>
      </w:r>
    </w:p>
    <w:p>
      <w:pPr>
        <w:widowControl/>
        <w:spacing w:before="312" w:beforeLines="100" w:after="312" w:afterLines="100" w:line="360" w:lineRule="auto"/>
        <w:jc w:val="center"/>
        <w:rPr>
          <w:rFonts w:ascii="仿宋" w:hAnsi="仿宋" w:eastAsia="仿宋" w:cs="宋体"/>
          <w:b/>
          <w:bCs/>
          <w:kern w:val="0"/>
          <w:sz w:val="32"/>
          <w:szCs w:val="32"/>
          <w:highlight w:val="none"/>
        </w:rPr>
      </w:pPr>
      <w:r>
        <w:rPr>
          <w:rFonts w:hint="eastAsia" w:ascii="仿宋" w:hAnsi="仿宋" w:eastAsia="仿宋" w:cs="宋体"/>
          <w:b/>
          <w:bCs/>
          <w:kern w:val="0"/>
          <w:sz w:val="32"/>
          <w:szCs w:val="32"/>
          <w:highlight w:val="none"/>
        </w:rPr>
        <w:t>询问笔录</w:t>
      </w:r>
    </w:p>
    <w:p>
      <w:pPr>
        <w:widowControl/>
        <w:numPr>
          <w:ilvl w:val="0"/>
          <w:numId w:val="1"/>
        </w:numPr>
        <w:spacing w:line="360" w:lineRule="auto"/>
        <w:jc w:val="left"/>
        <w:rPr>
          <w:rFonts w:ascii="仿宋" w:hAnsi="仿宋" w:eastAsia="仿宋" w:cs="Times New Roman"/>
          <w:sz w:val="28"/>
          <w:szCs w:val="28"/>
          <w:highlight w:val="none"/>
        </w:rPr>
      </w:pPr>
      <w:r>
        <w:rPr>
          <w:rFonts w:hint="eastAsia" w:ascii="仿宋" w:hAnsi="仿宋" w:eastAsia="仿宋" w:cs="Times New Roman"/>
          <w:sz w:val="28"/>
          <w:szCs w:val="28"/>
          <w:highlight w:val="none"/>
        </w:rPr>
        <w:t>被询问人身份？</w:t>
      </w:r>
    </w:p>
    <w:p>
      <w:pPr>
        <w:spacing w:line="360" w:lineRule="auto"/>
        <w:ind w:left="360"/>
        <w:rPr>
          <w:rFonts w:ascii="仿宋" w:hAnsi="仿宋" w:eastAsia="仿宋" w:cs="Times New Roman"/>
          <w:sz w:val="28"/>
          <w:szCs w:val="28"/>
          <w:highlight w:val="none"/>
        </w:rPr>
      </w:pPr>
      <w:r>
        <w:rPr>
          <w:rFonts w:hint="eastAsia" w:ascii="仿宋" w:hAnsi="仿宋" w:eastAsia="仿宋" w:cs="Times New Roman"/>
          <w:sz w:val="28"/>
          <w:szCs w:val="28"/>
          <w:highlight w:val="none"/>
        </w:rPr>
        <w:t>回答：</w:t>
      </w:r>
    </w:p>
    <w:p>
      <w:pPr>
        <w:widowControl/>
        <w:numPr>
          <w:ilvl w:val="0"/>
          <w:numId w:val="1"/>
        </w:numPr>
        <w:spacing w:line="360" w:lineRule="auto"/>
        <w:jc w:val="left"/>
        <w:rPr>
          <w:rFonts w:ascii="仿宋" w:hAnsi="仿宋" w:eastAsia="仿宋" w:cs="Times New Roman"/>
          <w:sz w:val="28"/>
          <w:szCs w:val="28"/>
          <w:highlight w:val="none"/>
        </w:rPr>
      </w:pPr>
      <w:r>
        <w:rPr>
          <w:rFonts w:hint="eastAsia" w:ascii="仿宋" w:hAnsi="仿宋" w:eastAsia="仿宋" w:cs="Times New Roman"/>
          <w:sz w:val="28"/>
          <w:szCs w:val="28"/>
          <w:highlight w:val="none"/>
        </w:rPr>
        <w:t>申请登记事项是否为申请人真实意思表示？</w:t>
      </w:r>
    </w:p>
    <w:p>
      <w:pPr>
        <w:spacing w:line="360" w:lineRule="auto"/>
        <w:ind w:left="360"/>
        <w:rPr>
          <w:rFonts w:ascii="仿宋" w:hAnsi="仿宋" w:eastAsia="仿宋" w:cs="Times New Roman"/>
          <w:sz w:val="28"/>
          <w:szCs w:val="28"/>
          <w:highlight w:val="none"/>
        </w:rPr>
      </w:pPr>
      <w:r>
        <w:rPr>
          <w:rFonts w:hint="eastAsia" w:ascii="仿宋" w:hAnsi="仿宋" w:eastAsia="仿宋" w:cs="Times New Roman"/>
          <w:sz w:val="28"/>
          <w:szCs w:val="28"/>
          <w:highlight w:val="none"/>
        </w:rPr>
        <w:t>回答：</w:t>
      </w:r>
    </w:p>
    <w:p>
      <w:pPr>
        <w:widowControl/>
        <w:numPr>
          <w:ilvl w:val="0"/>
          <w:numId w:val="1"/>
        </w:numPr>
        <w:spacing w:line="360" w:lineRule="auto"/>
        <w:jc w:val="left"/>
        <w:rPr>
          <w:rFonts w:ascii="仿宋" w:hAnsi="仿宋" w:eastAsia="仿宋" w:cs="Times New Roman"/>
          <w:sz w:val="28"/>
          <w:szCs w:val="28"/>
          <w:highlight w:val="none"/>
        </w:rPr>
      </w:pPr>
      <w:r>
        <w:rPr>
          <w:rFonts w:hint="eastAsia" w:ascii="仿宋" w:hAnsi="仿宋" w:eastAsia="仿宋" w:cs="Times New Roman"/>
          <w:sz w:val="28"/>
          <w:szCs w:val="28"/>
          <w:highlight w:val="none"/>
        </w:rPr>
        <w:t>申请的登记类型？</w:t>
      </w:r>
    </w:p>
    <w:p>
      <w:pPr>
        <w:spacing w:line="360" w:lineRule="auto"/>
        <w:ind w:left="360"/>
        <w:rPr>
          <w:rFonts w:ascii="仿宋" w:hAnsi="仿宋" w:eastAsia="仿宋" w:cs="Times New Roman"/>
          <w:sz w:val="28"/>
          <w:szCs w:val="28"/>
          <w:highlight w:val="none"/>
        </w:rPr>
      </w:pPr>
      <w:r>
        <w:rPr>
          <w:rFonts w:hint="eastAsia" w:ascii="仿宋" w:hAnsi="仿宋" w:eastAsia="仿宋" w:cs="Times New Roman"/>
          <w:sz w:val="28"/>
          <w:szCs w:val="28"/>
          <w:highlight w:val="none"/>
        </w:rPr>
        <w:t>回答：</w:t>
      </w:r>
    </w:p>
    <w:p>
      <w:pPr>
        <w:widowControl/>
        <w:numPr>
          <w:ilvl w:val="0"/>
          <w:numId w:val="1"/>
        </w:numPr>
        <w:spacing w:line="360" w:lineRule="auto"/>
        <w:jc w:val="left"/>
        <w:rPr>
          <w:rFonts w:ascii="仿宋" w:hAnsi="仿宋" w:eastAsia="仿宋" w:cs="Times New Roman"/>
          <w:sz w:val="28"/>
          <w:szCs w:val="28"/>
          <w:highlight w:val="none"/>
        </w:rPr>
      </w:pPr>
      <w:r>
        <w:rPr>
          <w:rFonts w:hint="eastAsia" w:ascii="仿宋" w:hAnsi="仿宋" w:eastAsia="仿宋" w:cs="Times New Roman"/>
          <w:sz w:val="28"/>
          <w:szCs w:val="28"/>
          <w:highlight w:val="none"/>
        </w:rPr>
        <w:t>申请登记的不动产是否发放过不动产证书？</w:t>
      </w:r>
    </w:p>
    <w:p>
      <w:pPr>
        <w:spacing w:line="360" w:lineRule="auto"/>
        <w:ind w:left="360"/>
        <w:rPr>
          <w:rFonts w:ascii="仿宋" w:hAnsi="仿宋" w:eastAsia="仿宋" w:cs="Times New Roman"/>
          <w:sz w:val="28"/>
          <w:szCs w:val="28"/>
          <w:highlight w:val="none"/>
        </w:rPr>
      </w:pPr>
      <w:r>
        <w:rPr>
          <w:rFonts w:hint="eastAsia" w:ascii="仿宋" w:hAnsi="仿宋" w:eastAsia="仿宋" w:cs="Times New Roman"/>
          <w:sz w:val="28"/>
          <w:szCs w:val="28"/>
          <w:highlight w:val="none"/>
        </w:rPr>
        <w:t>回答：</w:t>
      </w:r>
    </w:p>
    <w:p>
      <w:pPr>
        <w:widowControl/>
        <w:numPr>
          <w:ilvl w:val="0"/>
          <w:numId w:val="1"/>
        </w:numPr>
        <w:spacing w:line="360" w:lineRule="auto"/>
        <w:jc w:val="left"/>
        <w:rPr>
          <w:rFonts w:ascii="仿宋" w:hAnsi="仿宋" w:eastAsia="仿宋" w:cs="Times New Roman"/>
          <w:sz w:val="28"/>
          <w:szCs w:val="28"/>
          <w:highlight w:val="none"/>
        </w:rPr>
      </w:pPr>
      <w:r>
        <w:rPr>
          <w:rFonts w:hint="eastAsia" w:ascii="仿宋" w:hAnsi="仿宋" w:eastAsia="仿宋" w:cs="Times New Roman"/>
          <w:sz w:val="28"/>
          <w:szCs w:val="28"/>
          <w:highlight w:val="none"/>
        </w:rPr>
        <w:t>申请登记的不动产是共有，还是单独所有，共同所有人名称？</w:t>
      </w:r>
    </w:p>
    <w:p>
      <w:pPr>
        <w:spacing w:line="360" w:lineRule="auto"/>
        <w:ind w:left="360"/>
        <w:rPr>
          <w:rFonts w:ascii="仿宋" w:hAnsi="仿宋" w:eastAsia="仿宋" w:cs="Times New Roman"/>
          <w:sz w:val="28"/>
          <w:szCs w:val="28"/>
          <w:highlight w:val="none"/>
        </w:rPr>
      </w:pPr>
      <w:r>
        <w:rPr>
          <w:rFonts w:hint="eastAsia" w:ascii="仿宋" w:hAnsi="仿宋" w:eastAsia="仿宋" w:cs="Times New Roman"/>
          <w:sz w:val="28"/>
          <w:szCs w:val="28"/>
          <w:highlight w:val="none"/>
        </w:rPr>
        <w:t>回答：</w:t>
      </w:r>
    </w:p>
    <w:p>
      <w:pPr>
        <w:widowControl/>
        <w:numPr>
          <w:ilvl w:val="0"/>
          <w:numId w:val="1"/>
        </w:numPr>
        <w:spacing w:line="360" w:lineRule="auto"/>
        <w:jc w:val="left"/>
        <w:rPr>
          <w:rFonts w:ascii="仿宋" w:hAnsi="仿宋" w:eastAsia="仿宋" w:cs="Times New Roman"/>
          <w:sz w:val="28"/>
          <w:szCs w:val="28"/>
          <w:highlight w:val="none"/>
        </w:rPr>
      </w:pPr>
      <w:r>
        <w:rPr>
          <w:rFonts w:hint="eastAsia" w:ascii="仿宋" w:hAnsi="仿宋" w:eastAsia="仿宋" w:cs="Times New Roman"/>
          <w:sz w:val="28"/>
          <w:szCs w:val="28"/>
          <w:highlight w:val="none"/>
        </w:rPr>
        <w:t>申请登记的不动产是按份共有，还是共同共有？</w:t>
      </w:r>
    </w:p>
    <w:p>
      <w:pPr>
        <w:spacing w:line="360" w:lineRule="auto"/>
        <w:ind w:left="360"/>
        <w:rPr>
          <w:rFonts w:ascii="仿宋" w:hAnsi="仿宋" w:eastAsia="仿宋" w:cs="Times New Roman"/>
          <w:sz w:val="28"/>
          <w:szCs w:val="28"/>
          <w:highlight w:val="none"/>
        </w:rPr>
      </w:pPr>
      <w:r>
        <w:rPr>
          <w:rFonts w:hint="eastAsia" w:ascii="仿宋" w:hAnsi="仿宋" w:eastAsia="仿宋" w:cs="Times New Roman"/>
          <w:sz w:val="28"/>
          <w:szCs w:val="28"/>
          <w:highlight w:val="none"/>
        </w:rPr>
        <w:t>回答：</w:t>
      </w:r>
    </w:p>
    <w:p>
      <w:pPr>
        <w:widowControl/>
        <w:numPr>
          <w:ilvl w:val="0"/>
          <w:numId w:val="1"/>
        </w:numPr>
        <w:spacing w:line="360" w:lineRule="auto"/>
        <w:jc w:val="left"/>
        <w:rPr>
          <w:rFonts w:ascii="仿宋" w:hAnsi="仿宋" w:eastAsia="仿宋" w:cs="Times New Roman"/>
          <w:sz w:val="28"/>
          <w:szCs w:val="28"/>
          <w:highlight w:val="none"/>
        </w:rPr>
      </w:pPr>
      <w:r>
        <w:rPr>
          <w:rFonts w:hint="eastAsia" w:ascii="仿宋" w:hAnsi="仿宋" w:eastAsia="仿宋" w:cs="Times New Roman"/>
          <w:sz w:val="28"/>
          <w:szCs w:val="28"/>
          <w:highlight w:val="none"/>
        </w:rPr>
        <w:t>申请登记的不动产共有份额情况？</w:t>
      </w:r>
    </w:p>
    <w:p>
      <w:pPr>
        <w:spacing w:line="360" w:lineRule="auto"/>
        <w:ind w:left="360"/>
        <w:rPr>
          <w:rFonts w:ascii="仿宋" w:hAnsi="仿宋" w:eastAsia="仿宋" w:cs="Times New Roman"/>
          <w:sz w:val="28"/>
          <w:szCs w:val="28"/>
          <w:highlight w:val="none"/>
        </w:rPr>
      </w:pPr>
      <w:r>
        <w:rPr>
          <w:rFonts w:hint="eastAsia" w:ascii="仿宋" w:hAnsi="仿宋" w:eastAsia="仿宋" w:cs="Times New Roman"/>
          <w:sz w:val="28"/>
          <w:szCs w:val="28"/>
          <w:highlight w:val="none"/>
        </w:rPr>
        <w:t>回答：</w:t>
      </w:r>
    </w:p>
    <w:p>
      <w:pPr>
        <w:widowControl/>
        <w:numPr>
          <w:ilvl w:val="0"/>
          <w:numId w:val="1"/>
        </w:numPr>
        <w:spacing w:line="360" w:lineRule="auto"/>
        <w:jc w:val="left"/>
        <w:rPr>
          <w:rFonts w:ascii="仿宋" w:hAnsi="仿宋" w:eastAsia="仿宋" w:cs="Times New Roman"/>
          <w:sz w:val="28"/>
          <w:szCs w:val="28"/>
          <w:highlight w:val="none"/>
        </w:rPr>
      </w:pPr>
      <w:r>
        <w:rPr>
          <w:rFonts w:hint="eastAsia" w:ascii="仿宋" w:hAnsi="仿宋" w:eastAsia="仿宋" w:cs="Times New Roman"/>
          <w:sz w:val="28"/>
          <w:szCs w:val="28"/>
          <w:highlight w:val="none"/>
        </w:rPr>
        <w:t>申请登记事项是否权属合法</w:t>
      </w:r>
      <w:r>
        <w:rPr>
          <w:rFonts w:hint="eastAsia" w:ascii="仿宋" w:hAnsi="仿宋" w:eastAsia="仿宋" w:cs="Times New Roman"/>
          <w:sz w:val="28"/>
          <w:szCs w:val="28"/>
          <w:highlight w:val="none"/>
          <w:lang w:eastAsia="zh-CN"/>
        </w:rPr>
        <w:t>，</w:t>
      </w:r>
      <w:r>
        <w:rPr>
          <w:rFonts w:hint="eastAsia" w:ascii="仿宋" w:hAnsi="仿宋" w:eastAsia="仿宋" w:cs="Times New Roman"/>
          <w:sz w:val="28"/>
          <w:szCs w:val="28"/>
          <w:highlight w:val="none"/>
        </w:rPr>
        <w:t>四至界限清楚无异议？</w:t>
      </w:r>
    </w:p>
    <w:p>
      <w:pPr>
        <w:spacing w:line="360" w:lineRule="auto"/>
        <w:ind w:left="360"/>
        <w:rPr>
          <w:rFonts w:ascii="仿宋" w:hAnsi="仿宋" w:eastAsia="仿宋" w:cs="Times New Roman"/>
          <w:sz w:val="28"/>
          <w:szCs w:val="28"/>
          <w:highlight w:val="none"/>
        </w:rPr>
      </w:pPr>
      <w:r>
        <w:rPr>
          <w:rFonts w:hint="eastAsia" w:ascii="仿宋" w:hAnsi="仿宋" w:eastAsia="仿宋" w:cs="Times New Roman"/>
          <w:sz w:val="28"/>
          <w:szCs w:val="28"/>
          <w:highlight w:val="none"/>
        </w:rPr>
        <w:t>回答：</w:t>
      </w:r>
    </w:p>
    <w:p>
      <w:pPr>
        <w:widowControl/>
        <w:numPr>
          <w:ilvl w:val="0"/>
          <w:numId w:val="1"/>
        </w:numPr>
        <w:spacing w:line="360" w:lineRule="auto"/>
        <w:jc w:val="left"/>
        <w:rPr>
          <w:rFonts w:ascii="仿宋" w:hAnsi="仿宋" w:eastAsia="仿宋" w:cs="Times New Roman"/>
          <w:sz w:val="28"/>
          <w:szCs w:val="28"/>
          <w:highlight w:val="none"/>
        </w:rPr>
      </w:pPr>
      <w:r>
        <w:rPr>
          <w:rFonts w:hint="eastAsia" w:ascii="仿宋" w:hAnsi="仿宋" w:eastAsia="仿宋" w:cs="Times New Roman"/>
          <w:sz w:val="28"/>
          <w:szCs w:val="28"/>
          <w:highlight w:val="none"/>
        </w:rPr>
        <w:t>申请登记的不动产是否处于自然保护区内？</w:t>
      </w:r>
    </w:p>
    <w:p>
      <w:pPr>
        <w:spacing w:line="360" w:lineRule="auto"/>
        <w:ind w:left="360"/>
        <w:rPr>
          <w:rFonts w:ascii="仿宋" w:hAnsi="仿宋" w:eastAsia="仿宋" w:cs="Times New Roman"/>
          <w:sz w:val="28"/>
          <w:szCs w:val="28"/>
          <w:highlight w:val="none"/>
        </w:rPr>
      </w:pPr>
      <w:r>
        <w:rPr>
          <w:rFonts w:hint="eastAsia" w:ascii="仿宋" w:hAnsi="仿宋" w:eastAsia="仿宋" w:cs="Times New Roman"/>
          <w:sz w:val="28"/>
          <w:szCs w:val="28"/>
          <w:highlight w:val="none"/>
        </w:rPr>
        <w:t>回答：</w:t>
      </w:r>
    </w:p>
    <w:p>
      <w:pPr>
        <w:widowControl/>
        <w:numPr>
          <w:ilvl w:val="0"/>
          <w:numId w:val="1"/>
        </w:numPr>
        <w:spacing w:line="360" w:lineRule="auto"/>
        <w:jc w:val="left"/>
        <w:rPr>
          <w:rFonts w:ascii="仿宋" w:hAnsi="仿宋" w:eastAsia="仿宋" w:cs="Times New Roman"/>
          <w:sz w:val="28"/>
          <w:szCs w:val="28"/>
          <w:highlight w:val="none"/>
        </w:rPr>
      </w:pPr>
      <w:r>
        <w:rPr>
          <w:rFonts w:hint="eastAsia" w:ascii="仿宋" w:hAnsi="仿宋" w:eastAsia="仿宋" w:cs="Times New Roman"/>
          <w:sz w:val="28"/>
          <w:szCs w:val="28"/>
          <w:highlight w:val="none"/>
        </w:rPr>
        <w:t>申请登记的不动产是否属于一级国家级公益林？</w:t>
      </w:r>
    </w:p>
    <w:p>
      <w:pPr>
        <w:spacing w:line="360" w:lineRule="auto"/>
        <w:ind w:left="360"/>
        <w:rPr>
          <w:rFonts w:ascii="仿宋" w:hAnsi="仿宋" w:eastAsia="仿宋" w:cs="Times New Roman"/>
          <w:sz w:val="28"/>
          <w:szCs w:val="28"/>
          <w:highlight w:val="none"/>
        </w:rPr>
      </w:pPr>
      <w:r>
        <w:rPr>
          <w:rFonts w:hint="eastAsia" w:ascii="仿宋" w:hAnsi="仿宋" w:eastAsia="仿宋" w:cs="Times New Roman"/>
          <w:sz w:val="28"/>
          <w:szCs w:val="28"/>
          <w:highlight w:val="none"/>
        </w:rPr>
        <w:t>回答：</w:t>
      </w:r>
    </w:p>
    <w:p>
      <w:pPr>
        <w:widowControl/>
        <w:numPr>
          <w:ilvl w:val="0"/>
          <w:numId w:val="1"/>
        </w:numPr>
        <w:spacing w:line="360" w:lineRule="auto"/>
        <w:jc w:val="left"/>
        <w:rPr>
          <w:rFonts w:ascii="仿宋" w:hAnsi="仿宋" w:eastAsia="仿宋" w:cs="Times New Roman"/>
          <w:sz w:val="28"/>
          <w:szCs w:val="28"/>
          <w:highlight w:val="none"/>
        </w:rPr>
      </w:pPr>
      <w:r>
        <w:rPr>
          <w:rFonts w:hint="eastAsia" w:ascii="仿宋" w:hAnsi="仿宋" w:eastAsia="仿宋" w:cs="Times New Roman"/>
          <w:sz w:val="28"/>
          <w:szCs w:val="28"/>
          <w:highlight w:val="none"/>
        </w:rPr>
        <w:t>申请登记的不动产是否属于世界银行贷款项目造林（项目林）？</w:t>
      </w:r>
    </w:p>
    <w:p>
      <w:pPr>
        <w:spacing w:line="360" w:lineRule="auto"/>
        <w:ind w:left="360"/>
        <w:rPr>
          <w:rFonts w:ascii="仿宋" w:hAnsi="仿宋" w:eastAsia="仿宋" w:cs="Times New Roman"/>
          <w:sz w:val="28"/>
          <w:szCs w:val="28"/>
          <w:highlight w:val="none"/>
        </w:rPr>
      </w:pPr>
      <w:r>
        <w:rPr>
          <w:rFonts w:hint="eastAsia" w:ascii="仿宋" w:hAnsi="仿宋" w:eastAsia="仿宋" w:cs="Times New Roman"/>
          <w:sz w:val="28"/>
          <w:szCs w:val="28"/>
          <w:highlight w:val="none"/>
        </w:rPr>
        <w:t>回答：</w:t>
      </w:r>
    </w:p>
    <w:p>
      <w:pPr>
        <w:widowControl/>
        <w:numPr>
          <w:ilvl w:val="0"/>
          <w:numId w:val="1"/>
        </w:numPr>
        <w:spacing w:line="360" w:lineRule="auto"/>
        <w:jc w:val="left"/>
        <w:rPr>
          <w:rFonts w:ascii="仿宋" w:hAnsi="仿宋" w:eastAsia="仿宋" w:cs="Times New Roman"/>
          <w:sz w:val="28"/>
          <w:szCs w:val="28"/>
          <w:highlight w:val="none"/>
        </w:rPr>
      </w:pPr>
      <w:r>
        <w:rPr>
          <w:rFonts w:hint="eastAsia" w:ascii="仿宋" w:hAnsi="仿宋" w:eastAsia="仿宋" w:cs="Times New Roman"/>
          <w:sz w:val="28"/>
          <w:szCs w:val="28"/>
          <w:highlight w:val="none"/>
        </w:rPr>
        <w:t>申请登记的不动产是否存在抵押查封？</w:t>
      </w:r>
    </w:p>
    <w:p>
      <w:pPr>
        <w:spacing w:line="360" w:lineRule="auto"/>
        <w:ind w:left="360"/>
        <w:rPr>
          <w:rFonts w:ascii="仿宋" w:hAnsi="仿宋" w:eastAsia="仿宋" w:cs="Times New Roman"/>
          <w:sz w:val="28"/>
          <w:szCs w:val="28"/>
          <w:highlight w:val="none"/>
        </w:rPr>
      </w:pPr>
      <w:r>
        <w:rPr>
          <w:rFonts w:hint="eastAsia" w:ascii="仿宋" w:hAnsi="仿宋" w:eastAsia="仿宋" w:cs="Times New Roman"/>
          <w:sz w:val="28"/>
          <w:szCs w:val="28"/>
          <w:highlight w:val="none"/>
        </w:rPr>
        <w:t>回答：</w:t>
      </w:r>
    </w:p>
    <w:p>
      <w:pPr>
        <w:widowControl/>
        <w:numPr>
          <w:ilvl w:val="0"/>
          <w:numId w:val="1"/>
        </w:numPr>
        <w:spacing w:line="360" w:lineRule="auto"/>
        <w:jc w:val="left"/>
        <w:rPr>
          <w:rFonts w:ascii="仿宋" w:hAnsi="仿宋" w:eastAsia="仿宋" w:cs="Times New Roman"/>
          <w:sz w:val="28"/>
          <w:szCs w:val="28"/>
          <w:highlight w:val="none"/>
        </w:rPr>
      </w:pPr>
      <w:r>
        <w:rPr>
          <w:rFonts w:hint="eastAsia" w:ascii="仿宋" w:hAnsi="仿宋" w:eastAsia="仿宋" w:cs="Times New Roman"/>
          <w:sz w:val="28"/>
          <w:szCs w:val="28"/>
          <w:highlight w:val="none"/>
        </w:rPr>
        <w:t>申请异议登记时，权利人是否不同意办理更正登记？</w:t>
      </w:r>
    </w:p>
    <w:p>
      <w:pPr>
        <w:spacing w:line="360" w:lineRule="auto"/>
        <w:ind w:left="360"/>
        <w:rPr>
          <w:rFonts w:ascii="仿宋" w:hAnsi="仿宋" w:eastAsia="仿宋" w:cs="Times New Roman"/>
          <w:sz w:val="28"/>
          <w:szCs w:val="28"/>
          <w:highlight w:val="none"/>
        </w:rPr>
      </w:pPr>
      <w:r>
        <w:rPr>
          <w:rFonts w:hint="eastAsia" w:ascii="仿宋" w:hAnsi="仿宋" w:eastAsia="仿宋" w:cs="Times New Roman"/>
          <w:sz w:val="28"/>
          <w:szCs w:val="28"/>
          <w:highlight w:val="none"/>
        </w:rPr>
        <w:t>回答：</w:t>
      </w:r>
    </w:p>
    <w:p>
      <w:pPr>
        <w:widowControl/>
        <w:numPr>
          <w:ilvl w:val="0"/>
          <w:numId w:val="1"/>
        </w:numPr>
        <w:spacing w:line="360" w:lineRule="auto"/>
        <w:jc w:val="left"/>
        <w:rPr>
          <w:rFonts w:ascii="仿宋" w:hAnsi="仿宋" w:eastAsia="仿宋" w:cs="Times New Roman"/>
          <w:sz w:val="28"/>
          <w:szCs w:val="28"/>
          <w:highlight w:val="none"/>
        </w:rPr>
      </w:pPr>
      <w:r>
        <w:rPr>
          <w:rFonts w:hint="eastAsia" w:ascii="仿宋" w:hAnsi="仿宋" w:eastAsia="仿宋" w:cs="Times New Roman"/>
          <w:sz w:val="28"/>
          <w:szCs w:val="28"/>
          <w:highlight w:val="none"/>
        </w:rPr>
        <w:t>申请异议登记时，是否已知悉异议不当应承担的责任？</w:t>
      </w:r>
    </w:p>
    <w:p>
      <w:pPr>
        <w:spacing w:line="360" w:lineRule="auto"/>
        <w:ind w:left="360"/>
        <w:rPr>
          <w:rFonts w:ascii="仿宋" w:hAnsi="仿宋" w:eastAsia="仿宋" w:cs="Times New Roman"/>
          <w:sz w:val="28"/>
          <w:szCs w:val="28"/>
          <w:highlight w:val="none"/>
        </w:rPr>
      </w:pPr>
      <w:r>
        <w:rPr>
          <w:rFonts w:hint="eastAsia" w:ascii="仿宋" w:hAnsi="仿宋" w:eastAsia="仿宋" w:cs="Times New Roman"/>
          <w:sz w:val="28"/>
          <w:szCs w:val="28"/>
          <w:highlight w:val="none"/>
        </w:rPr>
        <w:t>回答：</w:t>
      </w:r>
    </w:p>
    <w:p>
      <w:pPr>
        <w:widowControl/>
        <w:numPr>
          <w:ilvl w:val="0"/>
          <w:numId w:val="1"/>
        </w:numPr>
        <w:spacing w:line="360" w:lineRule="auto"/>
        <w:jc w:val="left"/>
        <w:rPr>
          <w:rFonts w:ascii="仿宋" w:hAnsi="仿宋" w:eastAsia="仿宋" w:cs="Times New Roman"/>
          <w:sz w:val="28"/>
          <w:szCs w:val="28"/>
          <w:highlight w:val="none"/>
        </w:rPr>
      </w:pPr>
      <w:r>
        <w:rPr>
          <w:rFonts w:hint="eastAsia" w:ascii="仿宋" w:hAnsi="仿宋" w:eastAsia="仿宋" w:cs="Times New Roman"/>
          <w:sz w:val="28"/>
          <w:szCs w:val="28"/>
          <w:highlight w:val="none"/>
        </w:rPr>
        <w:t>此次登记事项是否存在违法融资或黑恶势力介入等行为？</w:t>
      </w:r>
    </w:p>
    <w:p>
      <w:pPr>
        <w:spacing w:line="360" w:lineRule="auto"/>
        <w:ind w:left="360"/>
        <w:rPr>
          <w:rFonts w:ascii="仿宋" w:hAnsi="仿宋" w:eastAsia="仿宋" w:cs="Times New Roman"/>
          <w:sz w:val="28"/>
          <w:szCs w:val="28"/>
          <w:highlight w:val="none"/>
        </w:rPr>
      </w:pPr>
      <w:r>
        <w:rPr>
          <w:rFonts w:hint="eastAsia" w:ascii="仿宋" w:hAnsi="仿宋" w:eastAsia="仿宋" w:cs="Times New Roman"/>
          <w:sz w:val="28"/>
          <w:szCs w:val="28"/>
          <w:highlight w:val="none"/>
        </w:rPr>
        <w:t>回答：</w:t>
      </w:r>
    </w:p>
    <w:p>
      <w:pPr>
        <w:widowControl/>
        <w:numPr>
          <w:ilvl w:val="0"/>
          <w:numId w:val="1"/>
        </w:numPr>
        <w:spacing w:line="360" w:lineRule="auto"/>
        <w:jc w:val="left"/>
        <w:rPr>
          <w:rFonts w:ascii="仿宋" w:hAnsi="仿宋" w:eastAsia="仿宋" w:cs="Times New Roman"/>
          <w:sz w:val="28"/>
          <w:szCs w:val="28"/>
          <w:highlight w:val="none"/>
        </w:rPr>
      </w:pPr>
      <w:r>
        <w:rPr>
          <w:rFonts w:hint="eastAsia" w:ascii="仿宋" w:hAnsi="仿宋" w:eastAsia="仿宋" w:cs="Times New Roman"/>
          <w:sz w:val="28"/>
          <w:szCs w:val="28"/>
          <w:highlight w:val="none"/>
        </w:rPr>
        <w:t>是否对所提交的申请登记材料的真实性、合法性、有效性负责？</w:t>
      </w:r>
    </w:p>
    <w:p>
      <w:pPr>
        <w:spacing w:line="360" w:lineRule="auto"/>
        <w:ind w:left="360"/>
        <w:rPr>
          <w:rFonts w:ascii="仿宋" w:hAnsi="仿宋" w:eastAsia="仿宋" w:cs="Times New Roman"/>
          <w:sz w:val="28"/>
          <w:szCs w:val="28"/>
          <w:highlight w:val="none"/>
        </w:rPr>
      </w:pPr>
      <w:r>
        <w:rPr>
          <w:rFonts w:hint="eastAsia" w:ascii="仿宋" w:hAnsi="仿宋" w:eastAsia="仿宋" w:cs="Times New Roman"/>
          <w:sz w:val="28"/>
          <w:szCs w:val="28"/>
          <w:highlight w:val="none"/>
        </w:rPr>
        <w:t>回答：</w:t>
      </w:r>
    </w:p>
    <w:p>
      <w:pPr>
        <w:widowControl/>
        <w:numPr>
          <w:ilvl w:val="0"/>
          <w:numId w:val="1"/>
        </w:numPr>
        <w:spacing w:line="360" w:lineRule="auto"/>
        <w:jc w:val="left"/>
        <w:rPr>
          <w:rFonts w:ascii="仿宋" w:hAnsi="仿宋" w:eastAsia="仿宋" w:cs="Times New Roman"/>
          <w:sz w:val="28"/>
          <w:szCs w:val="28"/>
          <w:highlight w:val="none"/>
        </w:rPr>
      </w:pPr>
      <w:r>
        <w:rPr>
          <w:rFonts w:hint="eastAsia" w:ascii="仿宋" w:hAnsi="仿宋" w:eastAsia="仿宋" w:cs="Times New Roman"/>
          <w:sz w:val="28"/>
          <w:szCs w:val="28"/>
          <w:highlight w:val="none"/>
        </w:rPr>
        <w:t>其他需要询问的有关事项：</w:t>
      </w:r>
    </w:p>
    <w:p>
      <w:pPr>
        <w:spacing w:line="360" w:lineRule="auto"/>
        <w:ind w:left="360"/>
        <w:rPr>
          <w:rFonts w:ascii="仿宋" w:hAnsi="仿宋" w:eastAsia="仿宋" w:cs="Times New Roman"/>
          <w:sz w:val="28"/>
          <w:szCs w:val="28"/>
          <w:highlight w:val="none"/>
        </w:rPr>
      </w:pPr>
      <w:r>
        <w:rPr>
          <w:rFonts w:hint="eastAsia" w:ascii="仿宋" w:hAnsi="仿宋" w:eastAsia="仿宋" w:cs="Times New Roman"/>
          <w:sz w:val="28"/>
          <w:szCs w:val="28"/>
          <w:highlight w:val="none"/>
        </w:rPr>
        <w:t>回答：</w:t>
      </w:r>
    </w:p>
    <w:p>
      <w:pPr>
        <w:spacing w:line="360" w:lineRule="auto"/>
        <w:ind w:firstLine="560" w:firstLineChars="200"/>
        <w:rPr>
          <w:rFonts w:ascii="仿宋" w:hAnsi="仿宋" w:eastAsia="仿宋" w:cs="Times New Roman"/>
          <w:sz w:val="28"/>
          <w:szCs w:val="28"/>
          <w:highlight w:val="none"/>
        </w:rPr>
      </w:pPr>
    </w:p>
    <w:p>
      <w:pPr>
        <w:spacing w:line="360" w:lineRule="auto"/>
        <w:ind w:firstLine="560" w:firstLineChars="200"/>
        <w:rPr>
          <w:rFonts w:ascii="仿宋" w:hAnsi="仿宋" w:eastAsia="仿宋" w:cs="Times New Roman"/>
          <w:sz w:val="28"/>
          <w:szCs w:val="28"/>
          <w:highlight w:val="none"/>
        </w:rPr>
      </w:pPr>
      <w:r>
        <w:rPr>
          <w:rFonts w:hint="eastAsia" w:ascii="仿宋" w:hAnsi="仿宋" w:eastAsia="仿宋" w:cs="Times New Roman"/>
          <w:sz w:val="28"/>
          <w:szCs w:val="28"/>
          <w:highlight w:val="none"/>
        </w:rPr>
        <w:t>经被询问人确认，以上询问事项均回答真实、无误。如有隐瞒、欺骗行为，一切法律后果由被问询人自行承担。</w:t>
      </w:r>
    </w:p>
    <w:p>
      <w:pPr>
        <w:spacing w:line="360" w:lineRule="auto"/>
        <w:ind w:firstLine="560" w:firstLineChars="200"/>
        <w:rPr>
          <w:rFonts w:ascii="仿宋" w:hAnsi="仿宋" w:eastAsia="仿宋" w:cs="Times New Roman"/>
          <w:sz w:val="28"/>
          <w:szCs w:val="28"/>
          <w:highlight w:val="none"/>
        </w:rPr>
      </w:pPr>
    </w:p>
    <w:p>
      <w:pPr>
        <w:spacing w:line="360" w:lineRule="auto"/>
        <w:rPr>
          <w:rFonts w:ascii="仿宋" w:hAnsi="仿宋" w:eastAsia="仿宋" w:cs="Times New Roman"/>
          <w:sz w:val="28"/>
          <w:szCs w:val="28"/>
          <w:highlight w:val="none"/>
        </w:rPr>
      </w:pPr>
      <w:r>
        <w:rPr>
          <w:rFonts w:hint="eastAsia" w:ascii="仿宋" w:hAnsi="仿宋" w:eastAsia="仿宋" w:cs="Times New Roman"/>
          <w:sz w:val="28"/>
          <w:szCs w:val="28"/>
          <w:highlight w:val="none"/>
        </w:rPr>
        <w:t xml:space="preserve">被询问人签名（签章）： </w:t>
      </w:r>
      <w:r>
        <w:rPr>
          <w:rFonts w:ascii="仿宋" w:hAnsi="仿宋" w:eastAsia="仿宋" w:cs="Times New Roman"/>
          <w:sz w:val="28"/>
          <w:szCs w:val="28"/>
          <w:highlight w:val="none"/>
        </w:rPr>
        <w:t xml:space="preserve">              </w:t>
      </w:r>
      <w:r>
        <w:rPr>
          <w:rFonts w:hint="eastAsia" w:ascii="仿宋" w:hAnsi="仿宋" w:eastAsia="仿宋" w:cs="Times New Roman"/>
          <w:sz w:val="28"/>
          <w:szCs w:val="28"/>
          <w:highlight w:val="none"/>
        </w:rPr>
        <w:t>询问人签名（签章）：</w:t>
      </w:r>
    </w:p>
    <w:p>
      <w:pPr>
        <w:spacing w:line="360" w:lineRule="auto"/>
        <w:rPr>
          <w:rFonts w:ascii="仿宋" w:hAnsi="仿宋" w:eastAsia="仿宋" w:cs="Times New Roman"/>
          <w:sz w:val="28"/>
          <w:szCs w:val="28"/>
          <w:highlight w:val="none"/>
        </w:rPr>
        <w:sectPr>
          <w:pgSz w:w="11906" w:h="16838"/>
          <w:pgMar w:top="1440" w:right="1800" w:bottom="1440" w:left="1800" w:header="851" w:footer="992" w:gutter="0"/>
          <w:cols w:space="425" w:num="1"/>
          <w:docGrid w:type="lines" w:linePitch="312" w:charSpace="0"/>
        </w:sectPr>
      </w:pPr>
      <w:r>
        <w:rPr>
          <w:rFonts w:hint="eastAsia" w:ascii="仿宋" w:hAnsi="仿宋" w:eastAsia="仿宋" w:cs="Times New Roman"/>
          <w:sz w:val="28"/>
          <w:szCs w:val="28"/>
          <w:highlight w:val="none"/>
        </w:rPr>
        <w:t xml:space="preserve">日期： </w:t>
      </w:r>
      <w:r>
        <w:rPr>
          <w:rFonts w:ascii="仿宋" w:hAnsi="仿宋" w:eastAsia="仿宋" w:cs="Times New Roman"/>
          <w:sz w:val="28"/>
          <w:szCs w:val="28"/>
          <w:highlight w:val="none"/>
        </w:rPr>
        <w:t xml:space="preserve">                         </w:t>
      </w:r>
      <w:r>
        <w:rPr>
          <w:rFonts w:hint="eastAsia" w:ascii="仿宋" w:hAnsi="仿宋" w:eastAsia="仿宋" w:cs="Times New Roman"/>
          <w:sz w:val="28"/>
          <w:szCs w:val="28"/>
          <w:highlight w:val="none"/>
        </w:rPr>
        <w:t xml:space="preserve"> </w:t>
      </w:r>
      <w:r>
        <w:rPr>
          <w:rFonts w:ascii="仿宋" w:hAnsi="仿宋" w:eastAsia="仿宋" w:cs="Times New Roman"/>
          <w:sz w:val="28"/>
          <w:szCs w:val="28"/>
          <w:highlight w:val="none"/>
        </w:rPr>
        <w:t xml:space="preserve">   </w:t>
      </w:r>
      <w:r>
        <w:rPr>
          <w:rFonts w:hint="eastAsia" w:ascii="仿宋" w:hAnsi="仿宋" w:eastAsia="仿宋" w:cs="Times New Roman"/>
          <w:sz w:val="28"/>
          <w:szCs w:val="28"/>
          <w:highlight w:val="none"/>
        </w:rPr>
        <w:t>日期：</w:t>
      </w:r>
    </w:p>
    <w:p>
      <w:pPr>
        <w:jc w:val="left"/>
        <w:rPr>
          <w:rFonts w:ascii="黑体" w:hAnsi="黑体" w:eastAsia="黑体" w:cs="Times New Roman"/>
          <w:szCs w:val="21"/>
          <w:highlight w:val="none"/>
        </w:rPr>
      </w:pPr>
      <w:r>
        <w:rPr>
          <w:rFonts w:hint="eastAsia" w:ascii="黑体" w:hAnsi="黑体" w:eastAsia="黑体" w:cs="Times New Roman"/>
          <w:szCs w:val="21"/>
          <w:highlight w:val="none"/>
        </w:rPr>
        <w:t>附件</w:t>
      </w:r>
      <w:r>
        <w:rPr>
          <w:rFonts w:ascii="黑体" w:hAnsi="黑体" w:eastAsia="黑体" w:cs="Times New Roman"/>
          <w:szCs w:val="21"/>
          <w:highlight w:val="none"/>
        </w:rPr>
        <w:t>10</w:t>
      </w:r>
      <w:r>
        <w:rPr>
          <w:rFonts w:hint="eastAsia" w:ascii="黑体" w:hAnsi="黑体" w:eastAsia="黑体" w:cs="Times New Roman"/>
          <w:szCs w:val="21"/>
          <w:highlight w:val="none"/>
        </w:rPr>
        <w:t>：林权登记材料交接单</w:t>
      </w:r>
    </w:p>
    <w:p>
      <w:pPr>
        <w:spacing w:before="312" w:beforeLines="100" w:after="312" w:afterLines="100" w:line="360" w:lineRule="auto"/>
        <w:jc w:val="center"/>
        <w:rPr>
          <w:rFonts w:ascii="仿宋" w:hAnsi="仿宋" w:eastAsia="仿宋" w:cs="Times New Roman"/>
          <w:b/>
          <w:bCs/>
          <w:sz w:val="40"/>
          <w:szCs w:val="40"/>
          <w:highlight w:val="none"/>
        </w:rPr>
      </w:pPr>
      <w:r>
        <w:rPr>
          <w:rFonts w:hint="eastAsia" w:ascii="仿宋" w:hAnsi="仿宋" w:eastAsia="仿宋" w:cs="Times New Roman"/>
          <w:b/>
          <w:bCs/>
          <w:sz w:val="40"/>
          <w:szCs w:val="40"/>
          <w:highlight w:val="none"/>
        </w:rPr>
        <w:t>林权登记材料交接单</w:t>
      </w:r>
    </w:p>
    <w:tbl>
      <w:tblPr>
        <w:tblStyle w:val="4"/>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73"/>
        <w:gridCol w:w="3134"/>
        <w:gridCol w:w="1439"/>
        <w:gridCol w:w="1439"/>
        <w:gridCol w:w="14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0" w:type="pct"/>
          </w:tcPr>
          <w:p>
            <w:pPr>
              <w:spacing w:line="360" w:lineRule="auto"/>
              <w:jc w:val="center"/>
              <w:rPr>
                <w:rFonts w:ascii="仿宋" w:hAnsi="仿宋" w:eastAsia="仿宋" w:cs="Times New Roman"/>
                <w:b/>
                <w:bCs/>
                <w:sz w:val="28"/>
                <w:szCs w:val="28"/>
                <w:highlight w:val="none"/>
              </w:rPr>
            </w:pPr>
            <w:r>
              <w:rPr>
                <w:rFonts w:ascii="仿宋" w:hAnsi="仿宋" w:eastAsia="仿宋" w:cs="Times New Roman"/>
                <w:b/>
                <w:bCs/>
                <w:sz w:val="28"/>
                <w:szCs w:val="28"/>
                <w:highlight w:val="none"/>
              </w:rPr>
              <w:t>序号</w:t>
            </w:r>
          </w:p>
        </w:tc>
        <w:tc>
          <w:tcPr>
            <w:tcW w:w="1839" w:type="pct"/>
          </w:tcPr>
          <w:p>
            <w:pPr>
              <w:spacing w:line="360" w:lineRule="auto"/>
              <w:jc w:val="center"/>
              <w:rPr>
                <w:rFonts w:ascii="仿宋" w:hAnsi="仿宋" w:eastAsia="仿宋" w:cs="Times New Roman"/>
                <w:b/>
                <w:bCs/>
                <w:sz w:val="28"/>
                <w:szCs w:val="28"/>
                <w:highlight w:val="none"/>
              </w:rPr>
            </w:pPr>
            <w:r>
              <w:rPr>
                <w:rFonts w:ascii="仿宋" w:hAnsi="仿宋" w:eastAsia="仿宋" w:cs="Times New Roman"/>
                <w:b/>
                <w:bCs/>
                <w:sz w:val="28"/>
                <w:szCs w:val="28"/>
                <w:highlight w:val="none"/>
              </w:rPr>
              <w:t>材料名称</w:t>
            </w:r>
          </w:p>
        </w:tc>
        <w:tc>
          <w:tcPr>
            <w:tcW w:w="844" w:type="pct"/>
          </w:tcPr>
          <w:p>
            <w:pPr>
              <w:spacing w:line="360" w:lineRule="auto"/>
              <w:jc w:val="center"/>
              <w:rPr>
                <w:rFonts w:ascii="仿宋" w:hAnsi="仿宋" w:eastAsia="仿宋" w:cs="Times New Roman"/>
                <w:b/>
                <w:bCs/>
                <w:sz w:val="28"/>
                <w:szCs w:val="28"/>
                <w:highlight w:val="none"/>
              </w:rPr>
            </w:pPr>
            <w:r>
              <w:rPr>
                <w:rFonts w:ascii="仿宋" w:hAnsi="仿宋" w:eastAsia="仿宋" w:cs="Times New Roman"/>
                <w:b/>
                <w:bCs/>
                <w:sz w:val="28"/>
                <w:szCs w:val="28"/>
                <w:highlight w:val="none"/>
              </w:rPr>
              <w:t>材料类型</w:t>
            </w:r>
          </w:p>
        </w:tc>
        <w:tc>
          <w:tcPr>
            <w:tcW w:w="844" w:type="pct"/>
          </w:tcPr>
          <w:p>
            <w:pPr>
              <w:spacing w:line="360" w:lineRule="auto"/>
              <w:jc w:val="center"/>
              <w:rPr>
                <w:rFonts w:ascii="仿宋" w:hAnsi="仿宋" w:eastAsia="仿宋" w:cs="Times New Roman"/>
                <w:b/>
                <w:bCs/>
                <w:sz w:val="28"/>
                <w:szCs w:val="28"/>
                <w:highlight w:val="none"/>
              </w:rPr>
            </w:pPr>
            <w:r>
              <w:rPr>
                <w:rFonts w:ascii="仿宋" w:hAnsi="仿宋" w:eastAsia="仿宋" w:cs="Times New Roman"/>
                <w:b/>
                <w:bCs/>
                <w:sz w:val="28"/>
                <w:szCs w:val="28"/>
                <w:highlight w:val="none"/>
              </w:rPr>
              <w:t>材料页数</w:t>
            </w:r>
          </w:p>
        </w:tc>
        <w:tc>
          <w:tcPr>
            <w:tcW w:w="844" w:type="pct"/>
          </w:tcPr>
          <w:p>
            <w:pPr>
              <w:spacing w:line="360" w:lineRule="auto"/>
              <w:jc w:val="center"/>
              <w:rPr>
                <w:rFonts w:ascii="仿宋" w:hAnsi="仿宋" w:eastAsia="仿宋" w:cs="Times New Roman"/>
                <w:b/>
                <w:bCs/>
                <w:sz w:val="28"/>
                <w:szCs w:val="28"/>
                <w:highlight w:val="none"/>
              </w:rPr>
            </w:pPr>
            <w:r>
              <w:rPr>
                <w:rFonts w:ascii="仿宋" w:hAnsi="仿宋" w:eastAsia="仿宋" w:cs="Times New Roman"/>
                <w:b/>
                <w:bCs/>
                <w:sz w:val="28"/>
                <w:szCs w:val="28"/>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0" w:type="pct"/>
          </w:tcPr>
          <w:p>
            <w:pPr>
              <w:spacing w:line="360" w:lineRule="auto"/>
              <w:jc w:val="center"/>
              <w:rPr>
                <w:rFonts w:ascii="仿宋" w:hAnsi="仿宋" w:eastAsia="仿宋" w:cs="Times New Roman"/>
                <w:sz w:val="28"/>
                <w:szCs w:val="28"/>
                <w:highlight w:val="none"/>
              </w:rPr>
            </w:pPr>
            <w:r>
              <w:rPr>
                <w:rFonts w:ascii="仿宋" w:hAnsi="仿宋" w:eastAsia="仿宋" w:cs="Times New Roman"/>
                <w:sz w:val="28"/>
                <w:szCs w:val="28"/>
                <w:highlight w:val="none"/>
              </w:rPr>
              <w:t>1</w:t>
            </w:r>
          </w:p>
        </w:tc>
        <w:tc>
          <w:tcPr>
            <w:tcW w:w="1839" w:type="pct"/>
          </w:tcPr>
          <w:p>
            <w:pPr>
              <w:spacing w:line="360" w:lineRule="auto"/>
              <w:jc w:val="center"/>
              <w:rPr>
                <w:rFonts w:ascii="仿宋" w:hAnsi="仿宋" w:eastAsia="仿宋" w:cs="Times New Roman"/>
                <w:sz w:val="28"/>
                <w:szCs w:val="28"/>
                <w:highlight w:val="none"/>
              </w:rPr>
            </w:pPr>
            <w:r>
              <w:rPr>
                <w:rFonts w:hint="eastAsia" w:ascii="仿宋" w:hAnsi="仿宋" w:eastAsia="仿宋" w:cs="Times New Roman"/>
                <w:sz w:val="28"/>
                <w:szCs w:val="28"/>
                <w:highlight w:val="none"/>
              </w:rPr>
              <w:t>不动产登记申请表</w:t>
            </w:r>
          </w:p>
        </w:tc>
        <w:tc>
          <w:tcPr>
            <w:tcW w:w="844" w:type="pct"/>
          </w:tcPr>
          <w:p>
            <w:pPr>
              <w:spacing w:line="360" w:lineRule="auto"/>
              <w:jc w:val="center"/>
              <w:rPr>
                <w:rFonts w:ascii="仿宋" w:hAnsi="仿宋" w:eastAsia="仿宋" w:cs="Times New Roman"/>
                <w:sz w:val="28"/>
                <w:szCs w:val="28"/>
                <w:highlight w:val="none"/>
              </w:rPr>
            </w:pPr>
            <w:r>
              <w:rPr>
                <w:rFonts w:hint="eastAsia" w:ascii="仿宋" w:hAnsi="仿宋" w:eastAsia="仿宋" w:cs="Times New Roman"/>
                <w:sz w:val="28"/>
                <w:szCs w:val="28"/>
                <w:highlight w:val="none"/>
              </w:rPr>
              <w:t>原件</w:t>
            </w:r>
          </w:p>
        </w:tc>
        <w:tc>
          <w:tcPr>
            <w:tcW w:w="844" w:type="pct"/>
          </w:tcPr>
          <w:p>
            <w:pPr>
              <w:spacing w:line="360" w:lineRule="auto"/>
              <w:jc w:val="center"/>
              <w:rPr>
                <w:rFonts w:ascii="仿宋" w:hAnsi="仿宋" w:eastAsia="仿宋" w:cs="Times New Roman"/>
                <w:sz w:val="28"/>
                <w:szCs w:val="28"/>
                <w:highlight w:val="none"/>
              </w:rPr>
            </w:pPr>
            <w:r>
              <w:rPr>
                <w:rFonts w:hint="eastAsia" w:ascii="仿宋" w:hAnsi="仿宋" w:eastAsia="仿宋" w:cs="Times New Roman"/>
                <w:sz w:val="28"/>
                <w:szCs w:val="28"/>
                <w:highlight w:val="none"/>
              </w:rPr>
              <w:t>1</w:t>
            </w:r>
          </w:p>
        </w:tc>
        <w:tc>
          <w:tcPr>
            <w:tcW w:w="844" w:type="pct"/>
          </w:tcPr>
          <w:p>
            <w:pPr>
              <w:spacing w:line="360" w:lineRule="auto"/>
              <w:jc w:val="center"/>
              <w:rPr>
                <w:rFonts w:ascii="仿宋" w:hAnsi="仿宋" w:eastAsia="仿宋" w:cs="Times New Roman"/>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0" w:type="pct"/>
          </w:tcPr>
          <w:p>
            <w:pPr>
              <w:spacing w:line="360" w:lineRule="auto"/>
              <w:jc w:val="center"/>
              <w:rPr>
                <w:rFonts w:ascii="仿宋" w:hAnsi="仿宋" w:eastAsia="仿宋" w:cs="Times New Roman"/>
                <w:sz w:val="28"/>
                <w:szCs w:val="28"/>
                <w:highlight w:val="none"/>
              </w:rPr>
            </w:pPr>
            <w:r>
              <w:rPr>
                <w:rFonts w:ascii="仿宋" w:hAnsi="仿宋" w:eastAsia="仿宋" w:cs="Times New Roman"/>
                <w:sz w:val="28"/>
                <w:szCs w:val="28"/>
                <w:highlight w:val="none"/>
              </w:rPr>
              <w:t>2</w:t>
            </w:r>
          </w:p>
        </w:tc>
        <w:tc>
          <w:tcPr>
            <w:tcW w:w="1839"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0" w:type="pct"/>
          </w:tcPr>
          <w:p>
            <w:pPr>
              <w:spacing w:line="360" w:lineRule="auto"/>
              <w:jc w:val="center"/>
              <w:rPr>
                <w:rFonts w:ascii="仿宋" w:hAnsi="仿宋" w:eastAsia="仿宋" w:cs="Times New Roman"/>
                <w:sz w:val="28"/>
                <w:szCs w:val="28"/>
                <w:highlight w:val="none"/>
              </w:rPr>
            </w:pPr>
            <w:r>
              <w:rPr>
                <w:rFonts w:ascii="仿宋" w:hAnsi="仿宋" w:eastAsia="仿宋" w:cs="Times New Roman"/>
                <w:sz w:val="28"/>
                <w:szCs w:val="28"/>
                <w:highlight w:val="none"/>
              </w:rPr>
              <w:t>3</w:t>
            </w:r>
          </w:p>
        </w:tc>
        <w:tc>
          <w:tcPr>
            <w:tcW w:w="1839"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0" w:type="pct"/>
          </w:tcPr>
          <w:p>
            <w:pPr>
              <w:spacing w:line="360" w:lineRule="auto"/>
              <w:jc w:val="center"/>
              <w:rPr>
                <w:rFonts w:ascii="仿宋" w:hAnsi="仿宋" w:eastAsia="仿宋" w:cs="Times New Roman"/>
                <w:sz w:val="28"/>
                <w:szCs w:val="28"/>
                <w:highlight w:val="none"/>
              </w:rPr>
            </w:pPr>
            <w:r>
              <w:rPr>
                <w:rFonts w:ascii="仿宋" w:hAnsi="仿宋" w:eastAsia="仿宋" w:cs="Times New Roman"/>
                <w:sz w:val="28"/>
                <w:szCs w:val="28"/>
                <w:highlight w:val="none"/>
              </w:rPr>
              <w:t>4</w:t>
            </w:r>
          </w:p>
        </w:tc>
        <w:tc>
          <w:tcPr>
            <w:tcW w:w="1839"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0" w:type="pct"/>
          </w:tcPr>
          <w:p>
            <w:pPr>
              <w:spacing w:line="360" w:lineRule="auto"/>
              <w:jc w:val="center"/>
              <w:rPr>
                <w:rFonts w:ascii="仿宋" w:hAnsi="仿宋" w:eastAsia="仿宋" w:cs="Times New Roman"/>
                <w:sz w:val="28"/>
                <w:szCs w:val="28"/>
                <w:highlight w:val="none"/>
              </w:rPr>
            </w:pPr>
            <w:r>
              <w:rPr>
                <w:rFonts w:ascii="仿宋" w:hAnsi="仿宋" w:eastAsia="仿宋" w:cs="Times New Roman"/>
                <w:sz w:val="28"/>
                <w:szCs w:val="28"/>
                <w:highlight w:val="none"/>
              </w:rPr>
              <w:t>5</w:t>
            </w:r>
          </w:p>
        </w:tc>
        <w:tc>
          <w:tcPr>
            <w:tcW w:w="1839"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0" w:type="pct"/>
          </w:tcPr>
          <w:p>
            <w:pPr>
              <w:spacing w:line="360" w:lineRule="auto"/>
              <w:jc w:val="center"/>
              <w:rPr>
                <w:rFonts w:ascii="仿宋" w:hAnsi="仿宋" w:eastAsia="仿宋" w:cs="Times New Roman"/>
                <w:sz w:val="28"/>
                <w:szCs w:val="28"/>
                <w:highlight w:val="none"/>
              </w:rPr>
            </w:pPr>
            <w:r>
              <w:rPr>
                <w:rFonts w:ascii="仿宋" w:hAnsi="仿宋" w:eastAsia="仿宋" w:cs="Times New Roman"/>
                <w:sz w:val="28"/>
                <w:szCs w:val="28"/>
                <w:highlight w:val="none"/>
              </w:rPr>
              <w:t>6</w:t>
            </w:r>
          </w:p>
        </w:tc>
        <w:tc>
          <w:tcPr>
            <w:tcW w:w="1839"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0" w:type="pct"/>
          </w:tcPr>
          <w:p>
            <w:pPr>
              <w:spacing w:line="360" w:lineRule="auto"/>
              <w:jc w:val="center"/>
              <w:rPr>
                <w:rFonts w:ascii="仿宋" w:hAnsi="仿宋" w:eastAsia="仿宋" w:cs="Times New Roman"/>
                <w:sz w:val="28"/>
                <w:szCs w:val="28"/>
                <w:highlight w:val="none"/>
              </w:rPr>
            </w:pPr>
            <w:r>
              <w:rPr>
                <w:rFonts w:ascii="仿宋" w:hAnsi="仿宋" w:eastAsia="仿宋" w:cs="Times New Roman"/>
                <w:sz w:val="28"/>
                <w:szCs w:val="28"/>
                <w:highlight w:val="none"/>
              </w:rPr>
              <w:t>7</w:t>
            </w:r>
          </w:p>
        </w:tc>
        <w:tc>
          <w:tcPr>
            <w:tcW w:w="1839"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0" w:type="pct"/>
          </w:tcPr>
          <w:p>
            <w:pPr>
              <w:spacing w:line="360" w:lineRule="auto"/>
              <w:jc w:val="center"/>
              <w:rPr>
                <w:rFonts w:ascii="仿宋" w:hAnsi="仿宋" w:eastAsia="仿宋" w:cs="Times New Roman"/>
                <w:sz w:val="28"/>
                <w:szCs w:val="28"/>
                <w:highlight w:val="none"/>
              </w:rPr>
            </w:pPr>
            <w:r>
              <w:rPr>
                <w:rFonts w:ascii="仿宋" w:hAnsi="仿宋" w:eastAsia="仿宋" w:cs="Times New Roman"/>
                <w:sz w:val="28"/>
                <w:szCs w:val="28"/>
                <w:highlight w:val="none"/>
              </w:rPr>
              <w:t>8</w:t>
            </w:r>
          </w:p>
        </w:tc>
        <w:tc>
          <w:tcPr>
            <w:tcW w:w="1839"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0" w:type="pct"/>
          </w:tcPr>
          <w:p>
            <w:pPr>
              <w:spacing w:line="360" w:lineRule="auto"/>
              <w:jc w:val="center"/>
              <w:rPr>
                <w:rFonts w:ascii="仿宋" w:hAnsi="仿宋" w:eastAsia="仿宋" w:cs="Times New Roman"/>
                <w:sz w:val="28"/>
                <w:szCs w:val="28"/>
                <w:highlight w:val="none"/>
              </w:rPr>
            </w:pPr>
            <w:r>
              <w:rPr>
                <w:rFonts w:ascii="仿宋" w:hAnsi="仿宋" w:eastAsia="仿宋" w:cs="Times New Roman"/>
                <w:sz w:val="28"/>
                <w:szCs w:val="28"/>
                <w:highlight w:val="none"/>
              </w:rPr>
              <w:t>9</w:t>
            </w:r>
          </w:p>
        </w:tc>
        <w:tc>
          <w:tcPr>
            <w:tcW w:w="1839"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0" w:type="pct"/>
          </w:tcPr>
          <w:p>
            <w:pPr>
              <w:spacing w:line="360" w:lineRule="auto"/>
              <w:jc w:val="center"/>
              <w:rPr>
                <w:rFonts w:ascii="仿宋" w:hAnsi="仿宋" w:eastAsia="仿宋" w:cs="Times New Roman"/>
                <w:sz w:val="28"/>
                <w:szCs w:val="28"/>
                <w:highlight w:val="none"/>
              </w:rPr>
            </w:pPr>
            <w:r>
              <w:rPr>
                <w:rFonts w:ascii="仿宋" w:hAnsi="仿宋" w:eastAsia="仿宋" w:cs="Times New Roman"/>
                <w:sz w:val="28"/>
                <w:szCs w:val="28"/>
                <w:highlight w:val="none"/>
              </w:rPr>
              <w:t>10</w:t>
            </w:r>
          </w:p>
        </w:tc>
        <w:tc>
          <w:tcPr>
            <w:tcW w:w="1839"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0" w:type="pct"/>
          </w:tcPr>
          <w:p>
            <w:pPr>
              <w:spacing w:line="360" w:lineRule="auto"/>
              <w:jc w:val="center"/>
              <w:rPr>
                <w:rFonts w:ascii="仿宋" w:hAnsi="仿宋" w:eastAsia="仿宋" w:cs="Times New Roman"/>
                <w:sz w:val="28"/>
                <w:szCs w:val="28"/>
                <w:highlight w:val="none"/>
              </w:rPr>
            </w:pPr>
            <w:r>
              <w:rPr>
                <w:rFonts w:hint="eastAsia" w:ascii="仿宋" w:hAnsi="仿宋" w:eastAsia="仿宋" w:cs="Times New Roman"/>
                <w:sz w:val="28"/>
                <w:szCs w:val="28"/>
                <w:highlight w:val="none"/>
              </w:rPr>
              <w:t>1</w:t>
            </w:r>
            <w:r>
              <w:rPr>
                <w:rFonts w:ascii="仿宋" w:hAnsi="仿宋" w:eastAsia="仿宋" w:cs="Times New Roman"/>
                <w:sz w:val="28"/>
                <w:szCs w:val="28"/>
                <w:highlight w:val="none"/>
              </w:rPr>
              <w:t>1</w:t>
            </w:r>
          </w:p>
        </w:tc>
        <w:tc>
          <w:tcPr>
            <w:tcW w:w="1839"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0" w:type="pct"/>
          </w:tcPr>
          <w:p>
            <w:pPr>
              <w:spacing w:line="360" w:lineRule="auto"/>
              <w:jc w:val="center"/>
              <w:rPr>
                <w:rFonts w:ascii="仿宋" w:hAnsi="仿宋" w:eastAsia="仿宋" w:cs="Times New Roman"/>
                <w:sz w:val="28"/>
                <w:szCs w:val="28"/>
                <w:highlight w:val="none"/>
              </w:rPr>
            </w:pPr>
            <w:r>
              <w:rPr>
                <w:rFonts w:hint="eastAsia" w:ascii="仿宋" w:hAnsi="仿宋" w:eastAsia="仿宋" w:cs="Times New Roman"/>
                <w:sz w:val="28"/>
                <w:szCs w:val="28"/>
                <w:highlight w:val="none"/>
              </w:rPr>
              <w:t>1</w:t>
            </w:r>
            <w:r>
              <w:rPr>
                <w:rFonts w:ascii="仿宋" w:hAnsi="仿宋" w:eastAsia="仿宋" w:cs="Times New Roman"/>
                <w:sz w:val="28"/>
                <w:szCs w:val="28"/>
                <w:highlight w:val="none"/>
              </w:rPr>
              <w:t>2</w:t>
            </w:r>
          </w:p>
        </w:tc>
        <w:tc>
          <w:tcPr>
            <w:tcW w:w="1839"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0" w:type="pct"/>
          </w:tcPr>
          <w:p>
            <w:pPr>
              <w:spacing w:line="360" w:lineRule="auto"/>
              <w:jc w:val="center"/>
              <w:rPr>
                <w:rFonts w:ascii="仿宋" w:hAnsi="仿宋" w:eastAsia="仿宋" w:cs="Times New Roman"/>
                <w:sz w:val="28"/>
                <w:szCs w:val="28"/>
                <w:highlight w:val="none"/>
              </w:rPr>
            </w:pPr>
            <w:r>
              <w:rPr>
                <w:rFonts w:hint="eastAsia" w:ascii="仿宋" w:hAnsi="仿宋" w:eastAsia="仿宋" w:cs="Times New Roman"/>
                <w:sz w:val="28"/>
                <w:szCs w:val="28"/>
                <w:highlight w:val="none"/>
              </w:rPr>
              <w:t>1</w:t>
            </w:r>
            <w:r>
              <w:rPr>
                <w:rFonts w:ascii="仿宋" w:hAnsi="仿宋" w:eastAsia="仿宋" w:cs="Times New Roman"/>
                <w:sz w:val="28"/>
                <w:szCs w:val="28"/>
                <w:highlight w:val="none"/>
              </w:rPr>
              <w:t>3</w:t>
            </w:r>
          </w:p>
        </w:tc>
        <w:tc>
          <w:tcPr>
            <w:tcW w:w="1839"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0" w:type="pct"/>
          </w:tcPr>
          <w:p>
            <w:pPr>
              <w:spacing w:line="360" w:lineRule="auto"/>
              <w:jc w:val="center"/>
              <w:rPr>
                <w:rFonts w:ascii="仿宋" w:hAnsi="仿宋" w:eastAsia="仿宋" w:cs="Times New Roman"/>
                <w:sz w:val="28"/>
                <w:szCs w:val="28"/>
                <w:highlight w:val="none"/>
              </w:rPr>
            </w:pPr>
            <w:r>
              <w:rPr>
                <w:rFonts w:hint="eastAsia" w:ascii="仿宋" w:hAnsi="仿宋" w:eastAsia="仿宋" w:cs="Times New Roman"/>
                <w:sz w:val="28"/>
                <w:szCs w:val="28"/>
                <w:highlight w:val="none"/>
              </w:rPr>
              <w:t>1</w:t>
            </w:r>
            <w:r>
              <w:rPr>
                <w:rFonts w:ascii="仿宋" w:hAnsi="仿宋" w:eastAsia="仿宋" w:cs="Times New Roman"/>
                <w:sz w:val="28"/>
                <w:szCs w:val="28"/>
                <w:highlight w:val="none"/>
              </w:rPr>
              <w:t>4</w:t>
            </w:r>
          </w:p>
        </w:tc>
        <w:tc>
          <w:tcPr>
            <w:tcW w:w="1839"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0" w:type="pct"/>
          </w:tcPr>
          <w:p>
            <w:pPr>
              <w:spacing w:line="360" w:lineRule="auto"/>
              <w:jc w:val="center"/>
              <w:rPr>
                <w:rFonts w:ascii="仿宋" w:hAnsi="仿宋" w:eastAsia="仿宋" w:cs="Times New Roman"/>
                <w:sz w:val="28"/>
                <w:szCs w:val="28"/>
                <w:highlight w:val="none"/>
              </w:rPr>
            </w:pPr>
            <w:r>
              <w:rPr>
                <w:rFonts w:hint="eastAsia" w:ascii="仿宋" w:hAnsi="仿宋" w:eastAsia="仿宋" w:cs="Times New Roman"/>
                <w:sz w:val="28"/>
                <w:szCs w:val="28"/>
                <w:highlight w:val="none"/>
              </w:rPr>
              <w:t>合计</w:t>
            </w:r>
          </w:p>
        </w:tc>
        <w:tc>
          <w:tcPr>
            <w:tcW w:w="1839"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c>
          <w:tcPr>
            <w:tcW w:w="844" w:type="pct"/>
          </w:tcPr>
          <w:p>
            <w:pPr>
              <w:spacing w:line="360" w:lineRule="auto"/>
              <w:jc w:val="center"/>
              <w:rPr>
                <w:rFonts w:ascii="仿宋" w:hAnsi="仿宋" w:eastAsia="仿宋" w:cs="Times New Roman"/>
                <w:sz w:val="28"/>
                <w:szCs w:val="28"/>
                <w:highlight w:val="none"/>
              </w:rPr>
            </w:pPr>
          </w:p>
        </w:tc>
      </w:tr>
    </w:tbl>
    <w:p>
      <w:pPr>
        <w:spacing w:line="360" w:lineRule="auto"/>
        <w:jc w:val="left"/>
        <w:rPr>
          <w:rFonts w:ascii="仿宋" w:hAnsi="仿宋" w:eastAsia="仿宋" w:cs="Times New Roman"/>
          <w:sz w:val="28"/>
          <w:szCs w:val="28"/>
          <w:highlight w:val="none"/>
        </w:rPr>
      </w:pPr>
      <w:r>
        <w:rPr>
          <w:rFonts w:hint="eastAsia" w:ascii="仿宋" w:hAnsi="仿宋" w:eastAsia="仿宋" w:cs="Times New Roman"/>
          <w:sz w:val="28"/>
          <w:szCs w:val="28"/>
          <w:highlight w:val="none"/>
        </w:rPr>
        <w:t>权利人：</w:t>
      </w:r>
    </w:p>
    <w:p>
      <w:pPr>
        <w:spacing w:line="360" w:lineRule="auto"/>
        <w:jc w:val="left"/>
        <w:rPr>
          <w:rFonts w:ascii="仿宋" w:hAnsi="仿宋" w:eastAsia="仿宋" w:cs="Times New Roman"/>
          <w:sz w:val="28"/>
          <w:szCs w:val="28"/>
          <w:highlight w:val="none"/>
        </w:rPr>
      </w:pPr>
      <w:r>
        <w:rPr>
          <w:rFonts w:hint="eastAsia" w:ascii="仿宋" w:hAnsi="仿宋" w:eastAsia="仿宋" w:cs="Times New Roman"/>
          <w:sz w:val="28"/>
          <w:szCs w:val="28"/>
          <w:highlight w:val="none"/>
        </w:rPr>
        <w:t xml:space="preserve">交件人： </w:t>
      </w:r>
      <w:r>
        <w:rPr>
          <w:rFonts w:ascii="仿宋" w:hAnsi="仿宋" w:eastAsia="仿宋" w:cs="Times New Roman"/>
          <w:sz w:val="28"/>
          <w:szCs w:val="28"/>
          <w:highlight w:val="none"/>
        </w:rPr>
        <w:t xml:space="preserve">                          </w:t>
      </w:r>
      <w:r>
        <w:rPr>
          <w:rFonts w:hint="eastAsia" w:ascii="仿宋" w:hAnsi="仿宋" w:eastAsia="仿宋" w:cs="Times New Roman"/>
          <w:sz w:val="28"/>
          <w:szCs w:val="28"/>
          <w:highlight w:val="none"/>
        </w:rPr>
        <w:t>收件人：</w:t>
      </w:r>
    </w:p>
    <w:p>
      <w:pPr>
        <w:spacing w:line="360" w:lineRule="auto"/>
        <w:jc w:val="left"/>
        <w:rPr>
          <w:rFonts w:hint="eastAsia" w:ascii="仿宋" w:hAnsi="仿宋" w:eastAsia="仿宋" w:cs="Times New Roman"/>
          <w:sz w:val="28"/>
          <w:szCs w:val="28"/>
          <w:highlight w:val="none"/>
        </w:rPr>
      </w:pPr>
      <w:r>
        <w:rPr>
          <w:rFonts w:hint="eastAsia" w:ascii="仿宋" w:hAnsi="仿宋" w:eastAsia="仿宋" w:cs="Times New Roman"/>
          <w:sz w:val="28"/>
          <w:szCs w:val="28"/>
          <w:highlight w:val="none"/>
        </w:rPr>
        <w:t xml:space="preserve">日期： </w:t>
      </w:r>
      <w:r>
        <w:rPr>
          <w:rFonts w:ascii="仿宋" w:hAnsi="仿宋" w:eastAsia="仿宋" w:cs="Times New Roman"/>
          <w:sz w:val="28"/>
          <w:szCs w:val="28"/>
          <w:highlight w:val="none"/>
        </w:rPr>
        <w:t xml:space="preserve">                            </w:t>
      </w:r>
      <w:r>
        <w:rPr>
          <w:rFonts w:hint="eastAsia" w:ascii="仿宋" w:hAnsi="仿宋" w:eastAsia="仿宋" w:cs="Times New Roman"/>
          <w:sz w:val="28"/>
          <w:szCs w:val="28"/>
          <w:highlight w:val="none"/>
        </w:rPr>
        <w:t>日期：</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MS Gothic">
    <w:panose1 w:val="020B0609070205080204"/>
    <w:charset w:val="80"/>
    <w:family w:val="modern"/>
    <w:pitch w:val="default"/>
    <w:sig w:usb0="E00002FF" w:usb1="6AC7FDFB" w:usb2="08000012" w:usb3="00000000" w:csb0="4002009F" w:csb1="DFD7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right="198"/>
      <w:jc w:val="right"/>
      <w:rPr>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right="198"/>
      <w:jc w:val="right"/>
      <w:rPr>
        <w:sz w:val="18"/>
        <w:szCs w:val="18"/>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CDE441A"/>
    <w:multiLevelType w:val="multilevel"/>
    <w:tmpl w:val="6CDE441A"/>
    <w:lvl w:ilvl="0" w:tentative="0">
      <w:start w:val="1"/>
      <w:numFmt w:val="decimal"/>
      <w:lvlText w:val="%1."/>
      <w:lvlJc w:val="left"/>
      <w:pPr>
        <w:ind w:left="360" w:hanging="360"/>
      </w:pPr>
      <w:rPr>
        <w:rFonts w:hint="default"/>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WNhMWVmMzBiMjhlZmQ3NjQ2YTY2MDUzMjhiM2RhZGUifQ=="/>
  </w:docVars>
  <w:rsids>
    <w:rsidRoot w:val="006042B8"/>
    <w:rsid w:val="000214F0"/>
    <w:rsid w:val="00036E23"/>
    <w:rsid w:val="00090099"/>
    <w:rsid w:val="00092465"/>
    <w:rsid w:val="00095571"/>
    <w:rsid w:val="000B733F"/>
    <w:rsid w:val="00140269"/>
    <w:rsid w:val="00146FE2"/>
    <w:rsid w:val="001656BB"/>
    <w:rsid w:val="001F3A0A"/>
    <w:rsid w:val="00222F38"/>
    <w:rsid w:val="00225A66"/>
    <w:rsid w:val="00235A0E"/>
    <w:rsid w:val="00257DB0"/>
    <w:rsid w:val="002701B2"/>
    <w:rsid w:val="002B626D"/>
    <w:rsid w:val="002F6C89"/>
    <w:rsid w:val="00315296"/>
    <w:rsid w:val="00330031"/>
    <w:rsid w:val="0036316C"/>
    <w:rsid w:val="00373942"/>
    <w:rsid w:val="00374420"/>
    <w:rsid w:val="003912F7"/>
    <w:rsid w:val="00431B76"/>
    <w:rsid w:val="00452E95"/>
    <w:rsid w:val="00467DCA"/>
    <w:rsid w:val="00491E9B"/>
    <w:rsid w:val="004D137B"/>
    <w:rsid w:val="004D4F29"/>
    <w:rsid w:val="004E0FA4"/>
    <w:rsid w:val="0050280F"/>
    <w:rsid w:val="00506400"/>
    <w:rsid w:val="005418E7"/>
    <w:rsid w:val="00557662"/>
    <w:rsid w:val="00593B15"/>
    <w:rsid w:val="005A245E"/>
    <w:rsid w:val="006042B8"/>
    <w:rsid w:val="00630731"/>
    <w:rsid w:val="00680450"/>
    <w:rsid w:val="006B7317"/>
    <w:rsid w:val="006C2950"/>
    <w:rsid w:val="006E38CB"/>
    <w:rsid w:val="006E4C3B"/>
    <w:rsid w:val="00723315"/>
    <w:rsid w:val="00752A39"/>
    <w:rsid w:val="0078395C"/>
    <w:rsid w:val="007911B3"/>
    <w:rsid w:val="0080163A"/>
    <w:rsid w:val="00824049"/>
    <w:rsid w:val="00836890"/>
    <w:rsid w:val="008475B9"/>
    <w:rsid w:val="008645D6"/>
    <w:rsid w:val="008720C5"/>
    <w:rsid w:val="008C050F"/>
    <w:rsid w:val="00906A97"/>
    <w:rsid w:val="00943466"/>
    <w:rsid w:val="00950373"/>
    <w:rsid w:val="0096540F"/>
    <w:rsid w:val="009732FD"/>
    <w:rsid w:val="009F1CEC"/>
    <w:rsid w:val="00AD6BC4"/>
    <w:rsid w:val="00B007E2"/>
    <w:rsid w:val="00B34929"/>
    <w:rsid w:val="00B400AD"/>
    <w:rsid w:val="00B47D95"/>
    <w:rsid w:val="00B6338E"/>
    <w:rsid w:val="00B70C90"/>
    <w:rsid w:val="00B86CE5"/>
    <w:rsid w:val="00BA3665"/>
    <w:rsid w:val="00BC34D0"/>
    <w:rsid w:val="00BE2A0E"/>
    <w:rsid w:val="00BF63D0"/>
    <w:rsid w:val="00C36EF2"/>
    <w:rsid w:val="00CB452B"/>
    <w:rsid w:val="00CC44C4"/>
    <w:rsid w:val="00CC51D1"/>
    <w:rsid w:val="00CF1316"/>
    <w:rsid w:val="00D20AE0"/>
    <w:rsid w:val="00D350C9"/>
    <w:rsid w:val="00D74CAA"/>
    <w:rsid w:val="00D90781"/>
    <w:rsid w:val="00DA3524"/>
    <w:rsid w:val="00DA68EA"/>
    <w:rsid w:val="00DB7EC5"/>
    <w:rsid w:val="00DF4F28"/>
    <w:rsid w:val="00E14296"/>
    <w:rsid w:val="00E4401B"/>
    <w:rsid w:val="00E728BA"/>
    <w:rsid w:val="00EC0425"/>
    <w:rsid w:val="00EC2182"/>
    <w:rsid w:val="00ED414C"/>
    <w:rsid w:val="00EE793B"/>
    <w:rsid w:val="00EF1164"/>
    <w:rsid w:val="00EF5643"/>
    <w:rsid w:val="00F03C59"/>
    <w:rsid w:val="00F164BE"/>
    <w:rsid w:val="00F519B4"/>
    <w:rsid w:val="00FA7783"/>
    <w:rsid w:val="00FC53AF"/>
    <w:rsid w:val="00FE0B3F"/>
    <w:rsid w:val="06563FCE"/>
    <w:rsid w:val="0B68195A"/>
    <w:rsid w:val="0B6B22C9"/>
    <w:rsid w:val="0C776A4C"/>
    <w:rsid w:val="0D2F0D3A"/>
    <w:rsid w:val="13CF51A6"/>
    <w:rsid w:val="150E25C9"/>
    <w:rsid w:val="15B4324F"/>
    <w:rsid w:val="16B16538"/>
    <w:rsid w:val="174A5489"/>
    <w:rsid w:val="17BF2CD5"/>
    <w:rsid w:val="189270E7"/>
    <w:rsid w:val="19111EDC"/>
    <w:rsid w:val="200C5D79"/>
    <w:rsid w:val="20140D2A"/>
    <w:rsid w:val="20713A86"/>
    <w:rsid w:val="222C5778"/>
    <w:rsid w:val="25AE6883"/>
    <w:rsid w:val="27B16E5E"/>
    <w:rsid w:val="2AB63060"/>
    <w:rsid w:val="2CA91E8E"/>
    <w:rsid w:val="2D134B91"/>
    <w:rsid w:val="2D4542D1"/>
    <w:rsid w:val="2E8C7BEE"/>
    <w:rsid w:val="2EF73CF0"/>
    <w:rsid w:val="306B5282"/>
    <w:rsid w:val="32472899"/>
    <w:rsid w:val="34164C19"/>
    <w:rsid w:val="34D4418C"/>
    <w:rsid w:val="357A2F85"/>
    <w:rsid w:val="36BB1AA7"/>
    <w:rsid w:val="36FE3D40"/>
    <w:rsid w:val="39137979"/>
    <w:rsid w:val="3C9A5CBB"/>
    <w:rsid w:val="3D8B21D4"/>
    <w:rsid w:val="3FD6525C"/>
    <w:rsid w:val="40DA34EC"/>
    <w:rsid w:val="40E045E4"/>
    <w:rsid w:val="430976F7"/>
    <w:rsid w:val="48E8528E"/>
    <w:rsid w:val="49DA61C6"/>
    <w:rsid w:val="4A8A55C1"/>
    <w:rsid w:val="4BA426B2"/>
    <w:rsid w:val="4BE34F89"/>
    <w:rsid w:val="4FCB2904"/>
    <w:rsid w:val="52E635B0"/>
    <w:rsid w:val="547D422D"/>
    <w:rsid w:val="547F3CBD"/>
    <w:rsid w:val="58C83E84"/>
    <w:rsid w:val="5E8E6FD6"/>
    <w:rsid w:val="5FE62E42"/>
    <w:rsid w:val="608D150F"/>
    <w:rsid w:val="61291238"/>
    <w:rsid w:val="636522D0"/>
    <w:rsid w:val="64656A2B"/>
    <w:rsid w:val="6545060B"/>
    <w:rsid w:val="657241EB"/>
    <w:rsid w:val="66114B7A"/>
    <w:rsid w:val="6779459B"/>
    <w:rsid w:val="69C47769"/>
    <w:rsid w:val="69EE74C3"/>
    <w:rsid w:val="6C5D448C"/>
    <w:rsid w:val="6F6A1399"/>
    <w:rsid w:val="70F679C3"/>
    <w:rsid w:val="73584B5D"/>
    <w:rsid w:val="73D74B24"/>
    <w:rsid w:val="78F574E2"/>
    <w:rsid w:val="7AE94D53"/>
    <w:rsid w:val="7D254B52"/>
    <w:rsid w:val="7D8C6BBD"/>
    <w:rsid w:val="7E6B1876"/>
    <w:rsid w:val="7F7E49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autoRedefine/>
    <w:semiHidden/>
    <w:unhideWhenUsed/>
    <w:qFormat/>
    <w:uiPriority w:val="1"/>
  </w:style>
  <w:style w:type="table" w:default="1" w:styleId="3">
    <w:name w:val="Normal Table"/>
    <w:autoRedefine/>
    <w:semiHidden/>
    <w:unhideWhenUsed/>
    <w:qFormat/>
    <w:uiPriority w:val="99"/>
    <w:tblPr>
      <w:tblCellMar>
        <w:top w:w="0" w:type="dxa"/>
        <w:left w:w="108" w:type="dxa"/>
        <w:bottom w:w="0" w:type="dxa"/>
        <w:right w:w="108" w:type="dxa"/>
      </w:tblCellMar>
    </w:tblPr>
  </w:style>
  <w:style w:type="paragraph" w:styleId="2">
    <w:name w:val="Normal (Web)"/>
    <w:basedOn w:val="1"/>
    <w:autoRedefine/>
    <w:qFormat/>
    <w:uiPriority w:val="0"/>
    <w:pPr>
      <w:spacing w:before="100" w:beforeAutospacing="1" w:after="100" w:afterAutospacing="1"/>
      <w:jc w:val="left"/>
    </w:pPr>
    <w:rPr>
      <w:rFonts w:ascii="Calibri" w:hAnsi="Calibri" w:eastAsia="宋体" w:cs="Times New Roman"/>
      <w:kern w:val="0"/>
      <w:sz w:val="24"/>
    </w:rPr>
  </w:style>
  <w:style w:type="table" w:styleId="4">
    <w:name w:val="Table Grid"/>
    <w:basedOn w:val="3"/>
    <w:autoRedefine/>
    <w:qFormat/>
    <w:uiPriority w:val="39"/>
    <w:rPr>
      <w:kern w:val="2"/>
      <w:sz w:val="21"/>
      <w:szCs w:val="24"/>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6">
    <w:name w:val="List Paragraph"/>
    <w:basedOn w:val="1"/>
    <w:qFormat/>
    <w:uiPriority w:val="34"/>
    <w:pPr>
      <w:ind w:firstLine="420" w:firstLineChars="200"/>
    </w:pPr>
  </w:style>
  <w:style w:type="table" w:customStyle="1" w:styleId="7">
    <w:name w:val="Table Normal"/>
    <w:autoRedefine/>
    <w:semiHidden/>
    <w:unhideWhenUsed/>
    <w:qFormat/>
    <w:uiPriority w:val="0"/>
    <w:rPr>
      <w:rFonts w:ascii="Arial" w:hAnsi="Arial" w:cs="Arial"/>
    </w:rPr>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E08DB1-37E8-4347-9709-0B1ACC0C71F0}">
  <ds:schemaRefs/>
</ds:datastoreItem>
</file>

<file path=docProps/app.xml><?xml version="1.0" encoding="utf-8"?>
<Properties xmlns="http://schemas.openxmlformats.org/officeDocument/2006/extended-properties" xmlns:vt="http://schemas.openxmlformats.org/officeDocument/2006/docPropsVTypes">
  <Template>Normal.dotm</Template>
  <Pages>34</Pages>
  <Words>2513</Words>
  <Characters>14328</Characters>
  <Lines>119</Lines>
  <Paragraphs>33</Paragraphs>
  <TotalTime>13</TotalTime>
  <ScaleCrop>false</ScaleCrop>
  <LinksUpToDate>false</LinksUpToDate>
  <CharactersWithSpaces>16808</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2023-11-15T00:24:00Z</dcterms:created>
  <dc:creator>欣怡 姜</dc:creator>
  <cp:lastModifiedBy>杨志成</cp:lastModifiedBy>
  <dcterms:modified xsi:type="dcterms:W3CDTF">2024-05-11T01:42:02Z</dcterms:modified>
  <cp:revision>79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384F4944E9634B2093F4F3F4E8277CA9_13</vt:lpwstr>
  </property>
</Properties>
</file>