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02" w:tblpY="1203"/>
        <w:tblW w:w="103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960"/>
        <w:gridCol w:w="1080"/>
        <w:gridCol w:w="694"/>
        <w:gridCol w:w="142"/>
        <w:gridCol w:w="1559"/>
        <w:gridCol w:w="992"/>
        <w:gridCol w:w="308"/>
        <w:gridCol w:w="1110"/>
        <w:gridCol w:w="283"/>
        <w:gridCol w:w="57"/>
        <w:gridCol w:w="794"/>
        <w:gridCol w:w="1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030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tbl>
            <w:tblPr>
              <w:tblStyle w:val="2"/>
              <w:tblpPr w:leftFromText="180" w:rightFromText="180" w:vertAnchor="text" w:tblpX="6797" w:tblpY="164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3491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信息收集声明：本表信息系依法定职权收集，用于不动产登记和登记簿查询。</w:t>
                  </w: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 xml:space="preserve">                   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10"/>
                <w:szCs w:val="1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10"/>
                <w:szCs w:val="10"/>
              </w:rPr>
              <w:t xml:space="preserve">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沈阳市不动产登记申请书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申请登记事由</w:t>
            </w:r>
          </w:p>
        </w:tc>
        <w:tc>
          <w:tcPr>
            <w:tcW w:w="938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□土地所有权 □国有建设用地使用权 □宅基地使用权 □集体建设用地使用权 □房屋所有权  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□一般抵押权 □地役权 □林地使用权 □森林、林木所有权 □其他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8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9" w:leftChars="-14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□首次登记</w:t>
            </w:r>
            <w:r>
              <w:rPr>
                <w:rFonts w:hint="eastAsia" w:ascii="宋体" w:hAnsi="宋体"/>
                <w:szCs w:val="21"/>
              </w:rPr>
              <w:t xml:space="preserve"> □转移登记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注销登记 □更正登记 □变更登记 □异议登记 □预告登记 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80" w:lineRule="auto"/>
              <w:ind w:left="113" w:right="113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  请  人  情  况</w:t>
            </w:r>
          </w:p>
        </w:tc>
        <w:tc>
          <w:tcPr>
            <w:tcW w:w="9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登   记   申   请   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□所有权人 □使用权人 □受让人 □更正登记申请人 □变更登记申请人 □异议登记申请人 □预告登记权利人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权利人姓名（名称）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证件</w:t>
            </w:r>
          </w:p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种类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 件 号 码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占有</w:t>
            </w:r>
          </w:p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份额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-126" w:rightChars="-60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060"/>
              </w:tabs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-126" w:rightChars="-60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060"/>
              </w:tabs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0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386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登   记   申   请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386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□出让人 □预告登记义务人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0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义务人姓名（名称）</w:t>
            </w: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种类</w:t>
            </w:r>
          </w:p>
        </w:tc>
        <w:tc>
          <w:tcPr>
            <w:tcW w:w="425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 件 号 码</w:t>
            </w:r>
          </w:p>
        </w:tc>
        <w:tc>
          <w:tcPr>
            <w:tcW w:w="8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占有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份额</w:t>
            </w:r>
          </w:p>
        </w:tc>
        <w:tc>
          <w:tcPr>
            <w:tcW w:w="14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0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0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0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0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386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土   地   情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坐落</w:t>
            </w:r>
          </w:p>
        </w:tc>
        <w:tc>
          <w:tcPr>
            <w:tcW w:w="7346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0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土地权利性质</w:t>
            </w:r>
          </w:p>
        </w:tc>
        <w:tc>
          <w:tcPr>
            <w:tcW w:w="6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国有</w:t>
            </w:r>
          </w:p>
        </w:tc>
        <w:tc>
          <w:tcPr>
            <w:tcW w:w="665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□划拨 □出让 □作价出资（入股） □租赁 □授权经营 □其他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集体</w:t>
            </w:r>
          </w:p>
        </w:tc>
        <w:tc>
          <w:tcPr>
            <w:tcW w:w="665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18"/>
                <w:szCs w:val="18"/>
              </w:rPr>
              <w:t>□荒地拍卖 □批准拨用宅基地 □批准拨用企业用地 □集体土地入股（联营）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设定方式</w:t>
            </w:r>
          </w:p>
        </w:tc>
        <w:tc>
          <w:tcPr>
            <w:tcW w:w="7346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735" w:firstLineChars="35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□地上        □地表         □地下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宗地面积</w:t>
            </w:r>
          </w:p>
        </w:tc>
        <w:tc>
          <w:tcPr>
            <w:tcW w:w="239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3959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04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使用期限</w:t>
            </w:r>
          </w:p>
        </w:tc>
        <w:tc>
          <w:tcPr>
            <w:tcW w:w="3387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土地价值</w:t>
            </w:r>
          </w:p>
        </w:tc>
        <w:tc>
          <w:tcPr>
            <w:tcW w:w="2541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不动产权证书号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不动产权登记证明号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房   屋   情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坐落</w:t>
            </w:r>
          </w:p>
        </w:tc>
        <w:tc>
          <w:tcPr>
            <w:tcW w:w="7346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不动产单元号</w:t>
            </w:r>
          </w:p>
        </w:tc>
        <w:tc>
          <w:tcPr>
            <w:tcW w:w="36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面积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不动产类型</w:t>
            </w:r>
          </w:p>
        </w:tc>
        <w:tc>
          <w:tcPr>
            <w:tcW w:w="36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用途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原不动产权证书号</w:t>
            </w:r>
          </w:p>
        </w:tc>
        <w:tc>
          <w:tcPr>
            <w:tcW w:w="36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构筑物类型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原不动产权登记证号</w:t>
            </w:r>
          </w:p>
        </w:tc>
        <w:tc>
          <w:tcPr>
            <w:tcW w:w="36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林种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tbl>
      <w:tblPr>
        <w:tblStyle w:val="2"/>
        <w:tblW w:w="10320" w:type="dxa"/>
        <w:tblInd w:w="-10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175"/>
        <w:gridCol w:w="6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3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地役权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 役 地 坐 落</w:t>
            </w:r>
          </w:p>
        </w:tc>
        <w:tc>
          <w:tcPr>
            <w:tcW w:w="674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96" w:type="dxa"/>
            <w:vMerge w:val="continue"/>
            <w:noWrap w:val="0"/>
            <w:vAlign w:val="top"/>
          </w:tcPr>
          <w:p/>
        </w:tc>
        <w:tc>
          <w:tcPr>
            <w:tcW w:w="217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需役地不动产单元号</w:t>
            </w:r>
          </w:p>
        </w:tc>
        <w:tc>
          <w:tcPr>
            <w:tcW w:w="674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登记原因</w:t>
            </w:r>
          </w:p>
        </w:tc>
        <w:tc>
          <w:tcPr>
            <w:tcW w:w="892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附记</w:t>
            </w:r>
          </w:p>
        </w:tc>
        <w:tc>
          <w:tcPr>
            <w:tcW w:w="892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03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 请 人 承 诺</w:t>
            </w:r>
          </w:p>
          <w:p>
            <w:pPr>
              <w:spacing w:after="240"/>
              <w:ind w:firstLine="422" w:firstLineChars="200"/>
              <w:jc w:val="lef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本申请书填报内容是真实意思表示，保证提交材料真实、合法、有效。 如因隐瞒真实情况或者提供虚假材料引起法律责任，均由申请人承担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。</w:t>
            </w:r>
          </w:p>
          <w:p>
            <w:pPr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签章</w:t>
            </w:r>
            <w:r>
              <w:rPr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>：                            申请人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签章</w:t>
            </w:r>
            <w:r>
              <w:rPr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代理人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签章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>：                           代理人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签章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年   月   日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530" w:firstLineChars="900"/>
        <w:jc w:val="both"/>
        <w:textAlignment w:val="auto"/>
        <w:rPr>
          <w:rFonts w:hint="eastAsia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811" w:firstLineChars="1000"/>
        <w:jc w:val="both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询     问    记  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/>
        </w:rPr>
      </w:pPr>
      <w:r>
        <w:rPr>
          <w:rFonts w:hint="eastAsia"/>
        </w:rPr>
        <w:t>询问人：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 xml:space="preserve"> 询问地点：沈阳市不动产登记机构受理窗口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35"/>
        <w:textAlignment w:val="auto"/>
        <w:rPr>
          <w:rFonts w:hint="eastAsia" w:ascii="仿宋_GB2312" w:eastAsia="仿宋_GB2312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告知：我们是沈阳市不动产登记机构的工作人员，依据《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民法典</w:t>
      </w:r>
      <w:r>
        <w:rPr>
          <w:rFonts w:hint="eastAsia" w:ascii="宋体" w:hAnsi="宋体" w:cs="宋体"/>
          <w:b/>
          <w:bCs/>
          <w:szCs w:val="21"/>
        </w:rPr>
        <w:t>》、《不动产登记暂行条例》的规定，就你（们）申请不动产登记的相关情况对你（们）进行询问，询问结果将随登记材料一起保留存档，请如实回答问题，如有不实，将依法承担法律责任。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textAlignment w:val="auto"/>
        <w:rPr>
          <w:rFonts w:hint="eastAsia"/>
        </w:rPr>
      </w:pPr>
      <w:r>
        <w:rPr>
          <w:rFonts w:hint="eastAsia"/>
        </w:rPr>
        <w:t>1、申请登记事项是否为申请人的真实意思表示？    □是           □不是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textAlignment w:val="auto"/>
        <w:rPr>
          <w:rFonts w:hint="eastAsia"/>
        </w:rPr>
      </w:pPr>
      <w:r>
        <w:rPr>
          <w:rFonts w:hint="eastAsia"/>
        </w:rPr>
        <w:t>2、是否对所提交资料的合法性、真实性负责并对其承担相应的法律责任？ □是      □不是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u w:val="single"/>
        </w:rPr>
      </w:pPr>
      <w:r>
        <w:rPr>
          <w:rFonts w:hint="eastAsia"/>
        </w:rPr>
        <w:t xml:space="preserve">    </w:t>
      </w:r>
      <w:r>
        <w:t>3</w:t>
      </w:r>
      <w:r>
        <w:rPr>
          <w:rFonts w:hint="eastAsia"/>
        </w:rPr>
        <w:t>、申请登记的不动产共有情况：</w:t>
      </w:r>
      <w:r>
        <w:t xml:space="preserve"> </w:t>
      </w:r>
      <w:r>
        <w:rPr>
          <w:rFonts w:hint="eastAsia"/>
        </w:rPr>
        <w:t>□单独所有</w:t>
      </w:r>
      <w:r>
        <w:t xml:space="preserve">  </w:t>
      </w:r>
      <w:r>
        <w:rPr>
          <w:rFonts w:hint="eastAsia"/>
        </w:rPr>
        <w:t>□共同共有</w:t>
      </w:r>
      <w:r>
        <w:t xml:space="preserve">     </w:t>
      </w:r>
      <w:r>
        <w:rPr>
          <w:rFonts w:hint="eastAsia"/>
        </w:rPr>
        <w:t>□按份共有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/>
        <w:textAlignment w:val="auto"/>
        <w:rPr>
          <w:rFonts w:hint="eastAsia"/>
          <w:u w:val="single"/>
        </w:rPr>
      </w:pPr>
      <w:r>
        <w:rPr>
          <w:rFonts w:hint="eastAsia"/>
        </w:rPr>
        <w:t>4、申请异议登记时，权利人是否不同意办理更正登记？（申请异议登记时填写，申请其他登记不填写本栏）</w:t>
      </w:r>
      <w:r>
        <w:rPr>
          <w:rFonts w:hint="eastAsia"/>
          <w:u w:val="single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u w:val="single"/>
        </w:rPr>
      </w:pPr>
      <w:r>
        <w:rPr>
          <w:rFonts w:hint="eastAsia"/>
        </w:rPr>
        <w:t>5、申请异议登记时，是否已知悉异议不当应承担的责任？（申请异议登记时填写，申请其他登记不填写本栏）</w:t>
      </w:r>
      <w:r>
        <w:rPr>
          <w:rFonts w:hint="eastAsia"/>
          <w:u w:val="single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6、是否为小微企业： </w:t>
      </w:r>
      <w:r>
        <w:rPr>
          <w:rFonts w:hint="eastAsia"/>
        </w:rPr>
        <w:t xml:space="preserve">□是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□不是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限售解除原因：</w:t>
      </w:r>
      <w:r>
        <w:rPr>
          <w:rFonts w:hint="eastAsia"/>
        </w:rPr>
        <w:sym w:font="Wingdings 2" w:char="00A3"/>
      </w:r>
      <w:r>
        <w:rPr>
          <w:rFonts w:hint="eastAsia"/>
          <w:lang w:val="en-US" w:eastAsia="zh-CN"/>
        </w:rPr>
        <w:t>家庭成员重大疾病</w:t>
      </w:r>
      <w:r>
        <w:rPr>
          <w:rFonts w:hint="eastAsia"/>
        </w:rPr>
        <w:t xml:space="preserve">  □</w:t>
      </w:r>
      <w:r>
        <w:rPr>
          <w:rFonts w:hint="eastAsia"/>
          <w:lang w:val="en-US" w:eastAsia="zh-CN"/>
        </w:rPr>
        <w:t xml:space="preserve">子女就学 </w:t>
      </w:r>
      <w:r>
        <w:rPr>
          <w:rFonts w:hint="eastAsia"/>
        </w:rPr>
        <w:t>□</w:t>
      </w:r>
      <w:r>
        <w:rPr>
          <w:rFonts w:hint="eastAsia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8、水、电、煤气联办：您是否同意将相关信息推送至水、电、煤气部门。</w:t>
      </w:r>
      <w:r>
        <w:rPr>
          <w:rFonts w:hint="eastAsia" w:ascii="Times New Roman" w:hAnsi="Times New Roman" w:cs="Times New Roman"/>
        </w:rPr>
        <w:t xml:space="preserve">  □是   □</w:t>
      </w:r>
      <w:r>
        <w:rPr>
          <w:rFonts w:hint="eastAsia" w:ascii="Times New Roman" w:hAnsi="Times New Roman" w:cs="Times New Roman"/>
          <w:lang w:val="en-US" w:eastAsia="zh-CN"/>
        </w:rPr>
        <w:t>否   水：户号           电：户号           煤气：户号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textAlignment w:val="auto"/>
        <w:rPr>
          <w:rFonts w:hint="eastAsia"/>
        </w:rPr>
      </w:pPr>
      <w:r>
        <w:rPr>
          <w:rFonts w:hint="eastAsia"/>
        </w:rPr>
        <w:t>其他需要询问的有关事项：</w:t>
      </w:r>
      <w:r>
        <w:rPr>
          <w:rFonts w:hint="eastAsia"/>
          <w:u w:val="single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textAlignment w:val="auto"/>
        <w:rPr>
          <w:rFonts w:hint="eastAsia"/>
          <w:b/>
          <w:sz w:val="24"/>
        </w:rPr>
      </w:pPr>
      <w:r>
        <w:rPr>
          <w:rFonts w:hint="eastAsia"/>
          <w:b/>
          <w:bCs/>
        </w:rPr>
        <w:t>上述内容如需代理人回答，应提供书面委托。</w:t>
      </w:r>
      <w:r>
        <w:rPr>
          <w:rFonts w:hint="eastAsia"/>
          <w:b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735" w:firstLineChars="1550"/>
        <w:textAlignment w:val="auto"/>
        <w:rPr>
          <w:rFonts w:hint="eastAsia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沈阳市自然资源</w:t>
      </w:r>
      <w:r>
        <w:rPr>
          <w:rFonts w:hint="eastAsia" w:ascii="Times New Roman" w:hAnsi="Times New Roman" w:eastAsia="宋体" w:cs="Times New Roman"/>
          <w:b/>
          <w:sz w:val="24"/>
        </w:rPr>
        <w:t xml:space="preserve">局 </w:t>
      </w:r>
      <w:r>
        <w:rPr>
          <w:rFonts w:hint="eastAsia"/>
          <w:b/>
          <w:sz w:val="24"/>
        </w:rPr>
        <w:t xml:space="preserve">  监制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zlkODAxN2ZkMDZlOTk1YjY3NGNhZjI1YmQzNjgifQ=="/>
  </w:docVars>
  <w:rsids>
    <w:rsidRoot w:val="1A0C1D7B"/>
    <w:rsid w:val="0511171D"/>
    <w:rsid w:val="06ED6FA7"/>
    <w:rsid w:val="09730BDC"/>
    <w:rsid w:val="0BDA46F9"/>
    <w:rsid w:val="13F15336"/>
    <w:rsid w:val="1A0C1D7B"/>
    <w:rsid w:val="35D927BE"/>
    <w:rsid w:val="3FC05399"/>
    <w:rsid w:val="4B731E2C"/>
    <w:rsid w:val="50FB5E07"/>
    <w:rsid w:val="63303581"/>
    <w:rsid w:val="725C5B9E"/>
    <w:rsid w:val="76F0487A"/>
    <w:rsid w:val="7F1C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1058</Words>
  <Characters>1058</Characters>
  <Lines>0</Lines>
  <Paragraphs>0</Paragraphs>
  <TotalTime>8</TotalTime>
  <ScaleCrop>false</ScaleCrop>
  <LinksUpToDate>false</LinksUpToDate>
  <CharactersWithSpaces>4041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2021-08-24T01:56:00Z</dcterms:created>
  <dc:creator>璎雄</dc:creator>
  <cp:lastModifiedBy>1</cp:lastModifiedBy>
  <cp:lastPrinted>2021-12-16T03:14:00Z</cp:lastPrinted>
  <dcterms:modified xsi:type="dcterms:W3CDTF">2022-05-10T02:22:17Z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BB077184C1B94DAAAFEE454967B115FF</vt:lpwstr>
  </property>
</Properties>
</file>