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602" w:rsidRDefault="00863602" w:rsidP="00C45BB1">
      <w:pPr>
        <w:rPr>
          <w:rFonts w:ascii="仿宋_GB2312" w:eastAsia="仿宋_GB2312" w:hAnsi="宋体"/>
          <w:sz w:val="32"/>
          <w:szCs w:val="32"/>
        </w:rPr>
      </w:pPr>
    </w:p>
    <w:p w:rsidR="00863602" w:rsidRDefault="00DB5EF9">
      <w:pPr>
        <w:spacing w:line="560" w:lineRule="exact"/>
        <w:jc w:val="center"/>
        <w:rPr>
          <w:rFonts w:ascii="宋体" w:hAnsi="宋体"/>
          <w:b/>
          <w:sz w:val="44"/>
          <w:szCs w:val="44"/>
        </w:rPr>
      </w:pPr>
      <w:r>
        <w:rPr>
          <w:rFonts w:ascii="宋体" w:hAnsi="宋体" w:hint="eastAsia"/>
          <w:b/>
          <w:sz w:val="44"/>
          <w:szCs w:val="44"/>
        </w:rPr>
        <w:t>沈阳市</w:t>
      </w:r>
      <w:r>
        <w:rPr>
          <w:rFonts w:ascii="宋体" w:hAnsi="宋体" w:hint="eastAsia"/>
          <w:b/>
          <w:sz w:val="44"/>
          <w:szCs w:val="44"/>
        </w:rPr>
        <w:t>2024</w:t>
      </w:r>
      <w:r>
        <w:rPr>
          <w:rFonts w:ascii="宋体" w:hAnsi="宋体" w:hint="eastAsia"/>
          <w:b/>
          <w:sz w:val="44"/>
          <w:szCs w:val="44"/>
        </w:rPr>
        <w:t>年度建设用地供应计划和住宅用地供应计划</w:t>
      </w:r>
    </w:p>
    <w:p w:rsidR="00863602" w:rsidRDefault="00863602">
      <w:pPr>
        <w:spacing w:beforeLines="50" w:before="156" w:afterLines="50" w:after="156" w:line="560" w:lineRule="exact"/>
        <w:rPr>
          <w:rFonts w:ascii="黑体" w:eastAsia="黑体" w:hAnsi="宋体"/>
          <w:sz w:val="32"/>
          <w:szCs w:val="32"/>
        </w:rPr>
      </w:pPr>
      <w:bookmarkStart w:id="0" w:name="_GoBack"/>
      <w:bookmarkEnd w:id="0"/>
    </w:p>
    <w:p w:rsidR="00863602" w:rsidRDefault="00DB5EF9">
      <w:pPr>
        <w:spacing w:line="560" w:lineRule="exact"/>
        <w:ind w:firstLineChars="200" w:firstLine="640"/>
        <w:outlineLvl w:val="0"/>
        <w:rPr>
          <w:rFonts w:eastAsia="黑体"/>
          <w:bCs/>
          <w:sz w:val="32"/>
          <w:szCs w:val="32"/>
        </w:rPr>
      </w:pPr>
      <w:r>
        <w:rPr>
          <w:rFonts w:eastAsia="黑体" w:hint="eastAsia"/>
          <w:bCs/>
          <w:sz w:val="32"/>
          <w:szCs w:val="32"/>
        </w:rPr>
        <w:t>一、计划的目的、意义和编制依据</w:t>
      </w:r>
      <w:r>
        <w:rPr>
          <w:rFonts w:eastAsia="黑体" w:hint="eastAsia"/>
          <w:bCs/>
          <w:sz w:val="32"/>
          <w:szCs w:val="32"/>
        </w:rPr>
        <w:tab/>
      </w:r>
    </w:p>
    <w:p w:rsidR="00863602" w:rsidRDefault="00DB5EF9">
      <w:pPr>
        <w:adjustRightInd w:val="0"/>
        <w:snapToGrid w:val="0"/>
        <w:spacing w:line="560" w:lineRule="exact"/>
        <w:ind w:firstLineChars="200" w:firstLine="640"/>
        <w:rPr>
          <w:rFonts w:eastAsia="仿宋_GB2312"/>
          <w:sz w:val="32"/>
          <w:szCs w:val="32"/>
        </w:rPr>
      </w:pPr>
      <w:r>
        <w:rPr>
          <w:rFonts w:eastAsia="仿宋_GB2312" w:hint="eastAsia"/>
          <w:sz w:val="32"/>
          <w:szCs w:val="32"/>
        </w:rPr>
        <w:t>为充分发挥土地资源的要素保障作用，提高土地市场调控能力，切实加强建设用地供应管理，科学安排</w:t>
      </w:r>
      <w:r>
        <w:rPr>
          <w:rFonts w:eastAsia="仿宋_GB2312" w:hint="eastAsia"/>
          <w:sz w:val="32"/>
          <w:szCs w:val="32"/>
        </w:rPr>
        <w:t>2024</w:t>
      </w:r>
      <w:r>
        <w:rPr>
          <w:rFonts w:eastAsia="仿宋_GB2312" w:hint="eastAsia"/>
          <w:sz w:val="32"/>
          <w:szCs w:val="32"/>
        </w:rPr>
        <w:t>年度建设用地供应的总量、结构、布局、时序和方式，依据《国土资源部关于印发国有建设用地供应计划编制规范（试行）的通知》（</w:t>
      </w:r>
      <w:proofErr w:type="gramStart"/>
      <w:r>
        <w:rPr>
          <w:rFonts w:eastAsia="仿宋_GB2312" w:hint="eastAsia"/>
          <w:sz w:val="32"/>
          <w:szCs w:val="32"/>
        </w:rPr>
        <w:t>国土资发〔</w:t>
      </w:r>
      <w:r>
        <w:rPr>
          <w:rFonts w:eastAsia="仿宋_GB2312" w:hint="eastAsia"/>
          <w:sz w:val="32"/>
          <w:szCs w:val="32"/>
        </w:rPr>
        <w:t>2010</w:t>
      </w:r>
      <w:r>
        <w:rPr>
          <w:rFonts w:eastAsia="仿宋_GB2312" w:hint="eastAsia"/>
          <w:sz w:val="32"/>
          <w:szCs w:val="32"/>
        </w:rPr>
        <w:t>〕</w:t>
      </w:r>
      <w:proofErr w:type="gramEnd"/>
      <w:r>
        <w:rPr>
          <w:rFonts w:eastAsia="仿宋_GB2312" w:hint="eastAsia"/>
          <w:sz w:val="32"/>
          <w:szCs w:val="32"/>
        </w:rPr>
        <w:t>117</w:t>
      </w:r>
      <w:r>
        <w:rPr>
          <w:rFonts w:eastAsia="仿宋_GB2312" w:hint="eastAsia"/>
          <w:sz w:val="32"/>
          <w:szCs w:val="32"/>
        </w:rPr>
        <w:t>号）以及自然资源部关于住宅用地调控的有关要求，结合我市近年供地情况、本年度用地需求等，制定本计划。</w:t>
      </w:r>
    </w:p>
    <w:p w:rsidR="00863602" w:rsidRDefault="00DB5EF9">
      <w:pPr>
        <w:spacing w:line="560" w:lineRule="exact"/>
        <w:ind w:firstLineChars="200" w:firstLine="640"/>
        <w:outlineLvl w:val="0"/>
        <w:rPr>
          <w:rFonts w:eastAsia="黑体"/>
          <w:bCs/>
          <w:sz w:val="32"/>
          <w:szCs w:val="32"/>
        </w:rPr>
      </w:pPr>
      <w:r>
        <w:rPr>
          <w:rFonts w:eastAsia="黑体" w:hint="eastAsia"/>
          <w:bCs/>
          <w:sz w:val="32"/>
          <w:szCs w:val="32"/>
        </w:rPr>
        <w:t>二、指导思想和基本原则</w:t>
      </w:r>
    </w:p>
    <w:p w:rsidR="00863602" w:rsidRDefault="00DB5EF9" w:rsidP="00C45BB1">
      <w:pPr>
        <w:spacing w:line="560" w:lineRule="exact"/>
        <w:ind w:firstLineChars="200" w:firstLine="643"/>
        <w:outlineLvl w:val="1"/>
        <w:rPr>
          <w:rFonts w:ascii="楷体_GB2312" w:eastAsia="楷体_GB2312" w:hAnsi="宋体"/>
          <w:b/>
          <w:bCs/>
          <w:sz w:val="32"/>
          <w:szCs w:val="32"/>
        </w:rPr>
      </w:pPr>
      <w:r>
        <w:rPr>
          <w:rFonts w:ascii="楷体_GB2312" w:eastAsia="楷体_GB2312" w:hAnsi="宋体"/>
          <w:b/>
          <w:bCs/>
          <w:sz w:val="32"/>
          <w:szCs w:val="32"/>
        </w:rPr>
        <w:t>（一）</w:t>
      </w:r>
      <w:r>
        <w:rPr>
          <w:rFonts w:ascii="楷体_GB2312" w:eastAsia="楷体_GB2312" w:hAnsi="宋体" w:hint="eastAsia"/>
          <w:b/>
          <w:bCs/>
          <w:sz w:val="32"/>
          <w:szCs w:val="32"/>
        </w:rPr>
        <w:t>指导思想</w:t>
      </w:r>
    </w:p>
    <w:p w:rsidR="00863602" w:rsidRDefault="00DB5EF9">
      <w:pPr>
        <w:spacing w:line="560" w:lineRule="exact"/>
        <w:ind w:firstLineChars="200" w:firstLine="640"/>
        <w:outlineLvl w:val="1"/>
        <w:rPr>
          <w:rFonts w:eastAsia="仿宋_GB2312"/>
          <w:sz w:val="32"/>
          <w:szCs w:val="32"/>
        </w:rPr>
      </w:pPr>
      <w:r>
        <w:rPr>
          <w:rFonts w:eastAsia="仿宋_GB2312" w:hint="eastAsia"/>
          <w:sz w:val="32"/>
          <w:szCs w:val="32"/>
        </w:rPr>
        <w:t>以习近平新时代中国特色社会主义思想为指导，全面贯彻党的二十大和二十届二中全会精神，深入贯彻习近平总书记关于东北、辽宁振兴发展的重要讲话和指示批示精神，</w:t>
      </w:r>
      <w:r>
        <w:rPr>
          <w:rFonts w:eastAsia="仿宋_GB2312" w:hint="eastAsia"/>
          <w:bCs/>
          <w:sz w:val="32"/>
          <w:szCs w:val="32"/>
        </w:rPr>
        <w:t>认真落实中央经济工作会议精神，全面落实省委经济工作会议和市委经济工作会议要求部署，</w:t>
      </w:r>
      <w:r>
        <w:rPr>
          <w:rFonts w:eastAsia="仿宋_GB2312" w:hint="eastAsia"/>
          <w:sz w:val="32"/>
          <w:szCs w:val="32"/>
        </w:rPr>
        <w:t>坚持稳中求进工作总基调，锚定加快建设国家中心城市，推进产业发展与转型、城市发展与转型、社会发展与转型，优化土地要素供给，充分发挥建设用地供应计划在宏观调控中的指导作用，全力促进重点建设项目顺利实施，落实好“三大工程”等房地产领域政策措施，促进房地产市场平稳健康发展，为沈阳市振兴发</w:t>
      </w:r>
      <w:r>
        <w:rPr>
          <w:rFonts w:eastAsia="仿宋_GB2312" w:hint="eastAsia"/>
          <w:sz w:val="32"/>
          <w:szCs w:val="32"/>
        </w:rPr>
        <w:t>展提</w:t>
      </w:r>
      <w:r>
        <w:rPr>
          <w:rFonts w:eastAsia="仿宋_GB2312" w:hint="eastAsia"/>
          <w:sz w:val="32"/>
          <w:szCs w:val="32"/>
        </w:rPr>
        <w:lastRenderedPageBreak/>
        <w:t>供更精准的土地要素保障。</w:t>
      </w:r>
    </w:p>
    <w:p w:rsidR="00863602" w:rsidRDefault="00DB5EF9" w:rsidP="00C45BB1">
      <w:pPr>
        <w:spacing w:line="560" w:lineRule="exact"/>
        <w:ind w:firstLineChars="200" w:firstLine="643"/>
        <w:outlineLvl w:val="1"/>
        <w:rPr>
          <w:rFonts w:ascii="楷体_GB2312" w:eastAsia="楷体_GB2312" w:hAnsi="宋体"/>
          <w:sz w:val="32"/>
          <w:szCs w:val="32"/>
        </w:rPr>
      </w:pPr>
      <w:r>
        <w:rPr>
          <w:rFonts w:ascii="楷体_GB2312" w:eastAsia="楷体_GB2312" w:hAnsi="宋体" w:hint="eastAsia"/>
          <w:b/>
          <w:bCs/>
          <w:sz w:val="32"/>
          <w:szCs w:val="32"/>
        </w:rPr>
        <w:t>（二）编制原则</w:t>
      </w:r>
    </w:p>
    <w:p w:rsidR="00863602" w:rsidRDefault="00DB5EF9">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突出重点，保障民生。坚持以改善社会民生、促进区域协调发展、推进新型城镇化为重点，优先安排保障性住房用地，重点保障社会民生、重大基础设施项目和重点产业项目用地，推进房地产领域“三大工程”建设，促进用地空间调整优化、城市功能合理疏解。</w:t>
      </w:r>
    </w:p>
    <w:p w:rsidR="00863602" w:rsidRDefault="00DB5EF9">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节约集约，挖掘存量。优先利用批而未供土地，积极盘活存量土地，规范有序推进低效用地开发利用，严格执行各行各业建设项目用地标准，建设项目用地规模不得突破标准控制，促进土地节约集约高效利用。</w:t>
      </w:r>
    </w:p>
    <w:p w:rsidR="00863602" w:rsidRDefault="00DB5EF9">
      <w:pPr>
        <w:spacing w:line="56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优化结构，有保有压</w:t>
      </w:r>
      <w:r>
        <w:rPr>
          <w:rFonts w:eastAsia="仿宋_GB2312" w:hint="eastAsia"/>
          <w:sz w:val="32"/>
          <w:szCs w:val="32"/>
        </w:rPr>
        <w:t>。在城市建成区、城</w:t>
      </w:r>
      <w:r>
        <w:rPr>
          <w:rFonts w:eastAsia="仿宋_GB2312" w:hint="eastAsia"/>
          <w:sz w:val="32"/>
          <w:szCs w:val="32"/>
        </w:rPr>
        <w:t>市新区均衡合理布局住宅用地，确保职住平衡。合理控制房地产开发用地供应规模，以需</w:t>
      </w:r>
      <w:proofErr w:type="gramStart"/>
      <w:r>
        <w:rPr>
          <w:rFonts w:eastAsia="仿宋_GB2312" w:hint="eastAsia"/>
          <w:sz w:val="32"/>
          <w:szCs w:val="32"/>
        </w:rPr>
        <w:t>定建确定</w:t>
      </w:r>
      <w:proofErr w:type="gramEnd"/>
      <w:r>
        <w:rPr>
          <w:rFonts w:eastAsia="仿宋_GB2312" w:hint="eastAsia"/>
          <w:sz w:val="32"/>
          <w:szCs w:val="32"/>
        </w:rPr>
        <w:t>保障性住房用地规模，严格控制限制类和禁止类建设项目用地供应。</w:t>
      </w:r>
    </w:p>
    <w:p w:rsidR="00863602" w:rsidRDefault="00DB5EF9">
      <w:pPr>
        <w:keepNext/>
        <w:spacing w:line="560" w:lineRule="exact"/>
        <w:ind w:firstLineChars="200" w:firstLine="640"/>
        <w:outlineLvl w:val="0"/>
        <w:rPr>
          <w:rFonts w:ascii="黑体" w:eastAsia="黑体" w:hAnsi="宋体"/>
          <w:sz w:val="32"/>
          <w:szCs w:val="32"/>
        </w:rPr>
      </w:pPr>
      <w:r>
        <w:rPr>
          <w:rFonts w:ascii="黑体" w:eastAsia="黑体" w:hAnsi="宋体" w:hint="eastAsia"/>
          <w:sz w:val="32"/>
          <w:szCs w:val="32"/>
        </w:rPr>
        <w:t>三、计划指标</w:t>
      </w:r>
    </w:p>
    <w:p w:rsidR="00863602" w:rsidRDefault="00DB5EF9" w:rsidP="00C45BB1">
      <w:pPr>
        <w:keepNext/>
        <w:spacing w:line="560" w:lineRule="exact"/>
        <w:ind w:firstLineChars="200" w:firstLine="643"/>
        <w:outlineLvl w:val="1"/>
        <w:rPr>
          <w:rFonts w:ascii="楷体_GB2312" w:eastAsia="楷体_GB2312" w:hAnsi="宋体"/>
          <w:b/>
          <w:bCs/>
          <w:sz w:val="32"/>
          <w:szCs w:val="32"/>
        </w:rPr>
      </w:pPr>
      <w:r>
        <w:rPr>
          <w:rFonts w:ascii="楷体_GB2312" w:eastAsia="楷体_GB2312" w:hAnsi="宋体"/>
          <w:b/>
          <w:bCs/>
          <w:sz w:val="32"/>
          <w:szCs w:val="32"/>
        </w:rPr>
        <w:t>（一）</w:t>
      </w:r>
      <w:r>
        <w:rPr>
          <w:rFonts w:ascii="楷体_GB2312" w:eastAsia="楷体_GB2312" w:hAnsi="宋体" w:hint="eastAsia"/>
          <w:b/>
          <w:bCs/>
          <w:sz w:val="32"/>
          <w:szCs w:val="32"/>
        </w:rPr>
        <w:t>建设用地供应总量</w:t>
      </w:r>
    </w:p>
    <w:p w:rsidR="00863602" w:rsidRDefault="00DB5EF9">
      <w:pPr>
        <w:spacing w:line="560" w:lineRule="exact"/>
        <w:ind w:firstLineChars="200" w:firstLine="640"/>
        <w:rPr>
          <w:rFonts w:eastAsia="仿宋_GB2312"/>
          <w:sz w:val="32"/>
          <w:szCs w:val="32"/>
        </w:rPr>
      </w:pPr>
      <w:r>
        <w:rPr>
          <w:rFonts w:eastAsia="仿宋_GB2312"/>
          <w:sz w:val="32"/>
          <w:szCs w:val="32"/>
        </w:rPr>
        <w:t>2024</w:t>
      </w:r>
      <w:r>
        <w:rPr>
          <w:rFonts w:eastAsia="仿宋_GB2312" w:hint="eastAsia"/>
          <w:sz w:val="32"/>
          <w:szCs w:val="32"/>
        </w:rPr>
        <w:t>年度全市建设用地供应总量</w:t>
      </w:r>
      <w:r>
        <w:rPr>
          <w:rFonts w:eastAsia="仿宋_GB2312" w:hint="eastAsia"/>
          <w:sz w:val="32"/>
          <w:szCs w:val="32"/>
        </w:rPr>
        <w:t>为</w:t>
      </w:r>
      <w:r>
        <w:rPr>
          <w:rFonts w:eastAsia="仿宋_GB2312" w:hint="eastAsia"/>
          <w:sz w:val="32"/>
          <w:szCs w:val="32"/>
        </w:rPr>
        <w:t>2231.3</w:t>
      </w:r>
      <w:r>
        <w:rPr>
          <w:rFonts w:eastAsia="仿宋_GB2312" w:hint="eastAsia"/>
          <w:sz w:val="32"/>
          <w:szCs w:val="32"/>
        </w:rPr>
        <w:t>公顷。北沙河防洪及生态治理工程（一期）</w:t>
      </w:r>
      <w:r>
        <w:rPr>
          <w:rFonts w:eastAsia="仿宋_GB2312"/>
          <w:sz w:val="32"/>
          <w:szCs w:val="32"/>
        </w:rPr>
        <w:t>315</w:t>
      </w:r>
      <w:r>
        <w:rPr>
          <w:rFonts w:eastAsia="仿宋_GB2312" w:hint="eastAsia"/>
          <w:sz w:val="32"/>
          <w:szCs w:val="32"/>
        </w:rPr>
        <w:t>公顷，</w:t>
      </w:r>
      <w:proofErr w:type="gramStart"/>
      <w:r>
        <w:rPr>
          <w:rFonts w:eastAsia="仿宋_GB2312" w:hint="eastAsia"/>
          <w:sz w:val="32"/>
          <w:szCs w:val="32"/>
        </w:rPr>
        <w:t>绕阳</w:t>
      </w:r>
      <w:proofErr w:type="gramEnd"/>
      <w:r>
        <w:rPr>
          <w:rFonts w:eastAsia="仿宋_GB2312" w:hint="eastAsia"/>
          <w:sz w:val="32"/>
          <w:szCs w:val="32"/>
        </w:rPr>
        <w:t>河</w:t>
      </w:r>
      <w:proofErr w:type="gramStart"/>
      <w:r>
        <w:rPr>
          <w:rFonts w:eastAsia="仿宋_GB2312" w:hint="eastAsia"/>
          <w:sz w:val="32"/>
          <w:szCs w:val="32"/>
        </w:rPr>
        <w:t>新民市段防洪</w:t>
      </w:r>
      <w:proofErr w:type="gramEnd"/>
      <w:r>
        <w:rPr>
          <w:rFonts w:eastAsia="仿宋_GB2312" w:hint="eastAsia"/>
          <w:sz w:val="32"/>
          <w:szCs w:val="32"/>
        </w:rPr>
        <w:t>治理工程</w:t>
      </w:r>
      <w:r>
        <w:rPr>
          <w:rFonts w:eastAsia="仿宋_GB2312"/>
          <w:sz w:val="32"/>
          <w:szCs w:val="32"/>
        </w:rPr>
        <w:t>290</w:t>
      </w:r>
      <w:r>
        <w:rPr>
          <w:rFonts w:eastAsia="仿宋_GB2312" w:hint="eastAsia"/>
          <w:sz w:val="32"/>
          <w:szCs w:val="32"/>
        </w:rPr>
        <w:t>公顷，秀水河回水段防洪提升工程</w:t>
      </w:r>
      <w:r>
        <w:rPr>
          <w:rFonts w:eastAsia="仿宋_GB2312"/>
          <w:sz w:val="32"/>
          <w:szCs w:val="32"/>
        </w:rPr>
        <w:t>33</w:t>
      </w:r>
      <w:r>
        <w:rPr>
          <w:rFonts w:eastAsia="仿宋_GB2312" w:hint="eastAsia"/>
          <w:sz w:val="32"/>
          <w:szCs w:val="32"/>
        </w:rPr>
        <w:t>公顷，列为浮动计划。如以上项目本年度申请供地，本年度供应计划相应浮动。</w:t>
      </w:r>
    </w:p>
    <w:p w:rsidR="00863602" w:rsidRDefault="00DB5EF9" w:rsidP="00C45BB1">
      <w:pPr>
        <w:keepNext/>
        <w:spacing w:line="560" w:lineRule="exact"/>
        <w:ind w:firstLineChars="200" w:firstLine="643"/>
        <w:outlineLvl w:val="1"/>
        <w:rPr>
          <w:rFonts w:ascii="楷体_GB2312" w:eastAsia="楷体_GB2312" w:hAnsi="宋体"/>
          <w:b/>
          <w:bCs/>
          <w:sz w:val="32"/>
          <w:szCs w:val="32"/>
        </w:rPr>
      </w:pPr>
      <w:r>
        <w:rPr>
          <w:rFonts w:ascii="楷体_GB2312" w:eastAsia="楷体_GB2312" w:hAnsi="宋体"/>
          <w:b/>
          <w:bCs/>
          <w:sz w:val="32"/>
          <w:szCs w:val="32"/>
        </w:rPr>
        <w:t>（</w:t>
      </w:r>
      <w:r>
        <w:rPr>
          <w:rFonts w:ascii="楷体_GB2312" w:eastAsia="楷体_GB2312" w:hAnsi="宋体" w:hint="eastAsia"/>
          <w:b/>
          <w:bCs/>
          <w:sz w:val="32"/>
          <w:szCs w:val="32"/>
        </w:rPr>
        <w:t>二</w:t>
      </w:r>
      <w:r>
        <w:rPr>
          <w:rFonts w:ascii="楷体_GB2312" w:eastAsia="楷体_GB2312" w:hAnsi="宋体"/>
          <w:b/>
          <w:bCs/>
          <w:sz w:val="32"/>
          <w:szCs w:val="32"/>
        </w:rPr>
        <w:t>）</w:t>
      </w:r>
      <w:r>
        <w:rPr>
          <w:rFonts w:ascii="楷体_GB2312" w:eastAsia="楷体_GB2312" w:hAnsi="宋体" w:hint="eastAsia"/>
          <w:b/>
          <w:bCs/>
          <w:sz w:val="32"/>
          <w:szCs w:val="32"/>
        </w:rPr>
        <w:t>建设用地供应结构</w:t>
      </w:r>
    </w:p>
    <w:p w:rsidR="00863602" w:rsidRDefault="00DB5EF9">
      <w:pPr>
        <w:spacing w:line="560" w:lineRule="exact"/>
        <w:ind w:firstLineChars="200" w:firstLine="640"/>
        <w:rPr>
          <w:rFonts w:eastAsia="仿宋_GB2312"/>
          <w:sz w:val="32"/>
          <w:szCs w:val="32"/>
        </w:rPr>
      </w:pPr>
      <w:r>
        <w:rPr>
          <w:rFonts w:eastAsia="仿宋_GB2312"/>
          <w:sz w:val="32"/>
          <w:szCs w:val="32"/>
        </w:rPr>
        <w:t>2024</w:t>
      </w:r>
      <w:r>
        <w:rPr>
          <w:rFonts w:eastAsia="仿宋_GB2312" w:hint="eastAsia"/>
          <w:sz w:val="32"/>
          <w:szCs w:val="32"/>
        </w:rPr>
        <w:t>年度全市建设用地供应总量中，住宅用地</w:t>
      </w:r>
      <w:r>
        <w:rPr>
          <w:rFonts w:eastAsia="仿宋_GB2312" w:hint="eastAsia"/>
          <w:sz w:val="32"/>
          <w:szCs w:val="32"/>
        </w:rPr>
        <w:t>255.4</w:t>
      </w:r>
      <w:r>
        <w:rPr>
          <w:rFonts w:eastAsia="仿宋_GB2312" w:hint="eastAsia"/>
          <w:sz w:val="32"/>
          <w:szCs w:val="32"/>
        </w:rPr>
        <w:lastRenderedPageBreak/>
        <w:t>公顷，商服用地</w:t>
      </w:r>
      <w:r>
        <w:rPr>
          <w:rFonts w:eastAsia="仿宋_GB2312"/>
          <w:sz w:val="32"/>
          <w:szCs w:val="32"/>
        </w:rPr>
        <w:t>1</w:t>
      </w:r>
      <w:r>
        <w:rPr>
          <w:rFonts w:eastAsia="仿宋_GB2312" w:hint="eastAsia"/>
          <w:sz w:val="32"/>
          <w:szCs w:val="32"/>
        </w:rPr>
        <w:t>2</w:t>
      </w:r>
      <w:r>
        <w:rPr>
          <w:rFonts w:eastAsia="仿宋_GB2312"/>
          <w:sz w:val="32"/>
          <w:szCs w:val="32"/>
        </w:rPr>
        <w:t>3.4</w:t>
      </w:r>
      <w:r>
        <w:rPr>
          <w:rFonts w:eastAsia="仿宋_GB2312" w:hint="eastAsia"/>
          <w:sz w:val="32"/>
          <w:szCs w:val="32"/>
        </w:rPr>
        <w:t>公顷，工矿仓储用地</w:t>
      </w:r>
      <w:r>
        <w:rPr>
          <w:rFonts w:eastAsia="仿宋_GB2312"/>
          <w:sz w:val="32"/>
          <w:szCs w:val="32"/>
        </w:rPr>
        <w:t>710.5</w:t>
      </w:r>
      <w:r>
        <w:rPr>
          <w:rFonts w:eastAsia="仿宋_GB2312" w:hint="eastAsia"/>
          <w:sz w:val="32"/>
          <w:szCs w:val="32"/>
        </w:rPr>
        <w:t>公顷，公共管理与公共服务用地</w:t>
      </w:r>
      <w:r>
        <w:rPr>
          <w:rFonts w:eastAsia="仿宋_GB2312"/>
          <w:sz w:val="32"/>
          <w:szCs w:val="32"/>
        </w:rPr>
        <w:t>532.8</w:t>
      </w:r>
      <w:r>
        <w:rPr>
          <w:rFonts w:eastAsia="仿宋_GB2312" w:hint="eastAsia"/>
          <w:sz w:val="32"/>
          <w:szCs w:val="32"/>
        </w:rPr>
        <w:t>公顷，交通运输用地</w:t>
      </w:r>
      <w:r>
        <w:rPr>
          <w:rFonts w:eastAsia="仿宋_GB2312"/>
          <w:sz w:val="32"/>
          <w:szCs w:val="32"/>
        </w:rPr>
        <w:t>539.0</w:t>
      </w:r>
      <w:r>
        <w:rPr>
          <w:rFonts w:eastAsia="仿宋_GB2312" w:hint="eastAsia"/>
          <w:sz w:val="32"/>
          <w:szCs w:val="32"/>
        </w:rPr>
        <w:t>公顷，水域及水利设施用地</w:t>
      </w:r>
      <w:r>
        <w:rPr>
          <w:rFonts w:eastAsia="仿宋_GB2312"/>
          <w:sz w:val="32"/>
          <w:szCs w:val="32"/>
        </w:rPr>
        <w:t>4.2</w:t>
      </w:r>
      <w:r>
        <w:rPr>
          <w:rFonts w:eastAsia="仿宋_GB2312" w:hint="eastAsia"/>
          <w:sz w:val="32"/>
          <w:szCs w:val="32"/>
        </w:rPr>
        <w:t>公顷，特殊用地</w:t>
      </w:r>
      <w:r>
        <w:rPr>
          <w:rFonts w:eastAsia="仿宋_GB2312"/>
          <w:sz w:val="32"/>
          <w:szCs w:val="32"/>
        </w:rPr>
        <w:t>66.0</w:t>
      </w:r>
      <w:r>
        <w:rPr>
          <w:rFonts w:eastAsia="仿宋_GB2312" w:hint="eastAsia"/>
          <w:sz w:val="32"/>
          <w:szCs w:val="32"/>
        </w:rPr>
        <w:t>公顷。</w:t>
      </w:r>
    </w:p>
    <w:p w:rsidR="00863602" w:rsidRDefault="00DB5EF9" w:rsidP="00C45BB1">
      <w:pPr>
        <w:spacing w:line="560" w:lineRule="exact"/>
        <w:ind w:firstLineChars="200" w:firstLine="643"/>
        <w:outlineLvl w:val="1"/>
        <w:rPr>
          <w:rFonts w:ascii="楷体_GB2312" w:eastAsia="楷体_GB2312" w:hAnsi="宋体"/>
          <w:sz w:val="32"/>
          <w:szCs w:val="32"/>
        </w:rPr>
      </w:pPr>
      <w:r>
        <w:rPr>
          <w:rFonts w:ascii="楷体_GB2312" w:eastAsia="楷体_GB2312" w:hAnsi="宋体"/>
          <w:b/>
          <w:bCs/>
          <w:sz w:val="32"/>
          <w:szCs w:val="32"/>
        </w:rPr>
        <w:t>（</w:t>
      </w:r>
      <w:r>
        <w:rPr>
          <w:rFonts w:ascii="楷体_GB2312" w:eastAsia="楷体_GB2312" w:hAnsi="宋体" w:hint="eastAsia"/>
          <w:b/>
          <w:bCs/>
          <w:sz w:val="32"/>
          <w:szCs w:val="32"/>
        </w:rPr>
        <w:t>三</w:t>
      </w:r>
      <w:r>
        <w:rPr>
          <w:rFonts w:ascii="楷体_GB2312" w:eastAsia="楷体_GB2312" w:hAnsi="宋体"/>
          <w:b/>
          <w:bCs/>
          <w:sz w:val="32"/>
          <w:szCs w:val="32"/>
        </w:rPr>
        <w:t>）</w:t>
      </w:r>
      <w:r>
        <w:rPr>
          <w:rFonts w:ascii="楷体_GB2312" w:eastAsia="楷体_GB2312" w:hAnsi="宋体" w:hint="eastAsia"/>
          <w:b/>
          <w:bCs/>
          <w:sz w:val="32"/>
          <w:szCs w:val="32"/>
        </w:rPr>
        <w:t>建设用地供应布局</w:t>
      </w:r>
    </w:p>
    <w:p w:rsidR="00863602" w:rsidRDefault="00DB5EF9">
      <w:pPr>
        <w:spacing w:line="560" w:lineRule="exact"/>
        <w:ind w:firstLineChars="200" w:firstLine="640"/>
        <w:rPr>
          <w:rFonts w:eastAsia="仿宋_GB2312"/>
          <w:sz w:val="32"/>
          <w:szCs w:val="32"/>
        </w:rPr>
      </w:pPr>
      <w:r>
        <w:rPr>
          <w:rFonts w:eastAsia="仿宋_GB2312"/>
          <w:sz w:val="32"/>
          <w:szCs w:val="32"/>
        </w:rPr>
        <w:t>2024</w:t>
      </w:r>
      <w:r>
        <w:rPr>
          <w:rFonts w:eastAsia="仿宋_GB2312" w:hint="eastAsia"/>
          <w:sz w:val="32"/>
          <w:szCs w:val="32"/>
        </w:rPr>
        <w:t>年度全市建设用地供应总量中，市区</w:t>
      </w:r>
      <w:r>
        <w:rPr>
          <w:rFonts w:eastAsia="仿宋_GB2312"/>
          <w:sz w:val="32"/>
          <w:szCs w:val="32"/>
        </w:rPr>
        <w:t>19</w:t>
      </w:r>
      <w:r>
        <w:rPr>
          <w:rFonts w:eastAsia="仿宋_GB2312" w:hint="eastAsia"/>
          <w:sz w:val="32"/>
          <w:szCs w:val="32"/>
        </w:rPr>
        <w:t>32.1</w:t>
      </w:r>
      <w:r>
        <w:rPr>
          <w:rFonts w:eastAsia="仿宋_GB2312" w:hint="eastAsia"/>
          <w:sz w:val="32"/>
          <w:szCs w:val="32"/>
        </w:rPr>
        <w:t>公顷，占全市总量的</w:t>
      </w:r>
      <w:r>
        <w:rPr>
          <w:rFonts w:eastAsia="仿宋_GB2312"/>
          <w:sz w:val="32"/>
          <w:szCs w:val="32"/>
        </w:rPr>
        <w:t>8</w:t>
      </w:r>
      <w:r>
        <w:rPr>
          <w:rFonts w:eastAsia="仿宋_GB2312" w:hint="eastAsia"/>
          <w:sz w:val="32"/>
          <w:szCs w:val="32"/>
        </w:rPr>
        <w:t>7</w:t>
      </w:r>
      <w:r>
        <w:rPr>
          <w:rFonts w:eastAsia="仿宋_GB2312"/>
          <w:sz w:val="32"/>
          <w:szCs w:val="32"/>
        </w:rPr>
        <w:t>%</w:t>
      </w:r>
      <w:r>
        <w:rPr>
          <w:rFonts w:eastAsia="仿宋_GB2312" w:hint="eastAsia"/>
          <w:sz w:val="32"/>
          <w:szCs w:val="32"/>
        </w:rPr>
        <w:t>，</w:t>
      </w:r>
      <w:r>
        <w:rPr>
          <w:rFonts w:eastAsia="仿宋_GB2312"/>
          <w:sz w:val="32"/>
          <w:szCs w:val="32"/>
        </w:rPr>
        <w:t>县市（康平县、法库县、新民市）</w:t>
      </w:r>
      <w:r>
        <w:rPr>
          <w:rFonts w:eastAsia="仿宋_GB2312"/>
          <w:sz w:val="32"/>
          <w:szCs w:val="32"/>
        </w:rPr>
        <w:t>299.2</w:t>
      </w:r>
      <w:r>
        <w:rPr>
          <w:rFonts w:eastAsia="仿宋_GB2312" w:hint="eastAsia"/>
          <w:sz w:val="32"/>
          <w:szCs w:val="32"/>
        </w:rPr>
        <w:t>公顷，占全市总量的</w:t>
      </w:r>
      <w:r>
        <w:rPr>
          <w:rFonts w:eastAsia="仿宋_GB2312"/>
          <w:sz w:val="32"/>
          <w:szCs w:val="32"/>
        </w:rPr>
        <w:t>1</w:t>
      </w:r>
      <w:r>
        <w:rPr>
          <w:rFonts w:eastAsia="仿宋_GB2312" w:hint="eastAsia"/>
          <w:sz w:val="32"/>
          <w:szCs w:val="32"/>
        </w:rPr>
        <w:t>3</w:t>
      </w:r>
      <w:r>
        <w:rPr>
          <w:rFonts w:eastAsia="仿宋_GB2312"/>
          <w:sz w:val="32"/>
          <w:szCs w:val="32"/>
        </w:rPr>
        <w:t>%</w:t>
      </w:r>
      <w:r>
        <w:rPr>
          <w:rFonts w:eastAsia="仿宋_GB2312" w:hint="eastAsia"/>
          <w:sz w:val="32"/>
          <w:szCs w:val="32"/>
        </w:rPr>
        <w:t>。在全市范围内统筹安排城乡区域用地，以项目为统领，优先保证投资强度大、业态先进、牵动力强、发展后劲足的重点产业项目用地。</w:t>
      </w:r>
    </w:p>
    <w:p w:rsidR="00863602" w:rsidRDefault="00DB5EF9" w:rsidP="00C45BB1">
      <w:pPr>
        <w:spacing w:line="560" w:lineRule="exact"/>
        <w:ind w:firstLineChars="200" w:firstLine="643"/>
        <w:outlineLvl w:val="1"/>
        <w:rPr>
          <w:rFonts w:ascii="楷体_GB2312" w:eastAsia="楷体_GB2312" w:hAnsi="宋体"/>
          <w:b/>
          <w:bCs/>
          <w:sz w:val="32"/>
          <w:szCs w:val="32"/>
        </w:rPr>
      </w:pPr>
      <w:r>
        <w:rPr>
          <w:rFonts w:ascii="楷体_GB2312" w:eastAsia="楷体_GB2312" w:hAnsi="宋体"/>
          <w:b/>
          <w:bCs/>
          <w:sz w:val="32"/>
          <w:szCs w:val="32"/>
        </w:rPr>
        <w:t>（</w:t>
      </w:r>
      <w:r>
        <w:rPr>
          <w:rFonts w:ascii="楷体_GB2312" w:eastAsia="楷体_GB2312" w:hAnsi="宋体" w:hint="eastAsia"/>
          <w:b/>
          <w:bCs/>
          <w:sz w:val="32"/>
          <w:szCs w:val="32"/>
        </w:rPr>
        <w:t>四</w:t>
      </w:r>
      <w:r>
        <w:rPr>
          <w:rFonts w:ascii="楷体_GB2312" w:eastAsia="楷体_GB2312" w:hAnsi="宋体"/>
          <w:b/>
          <w:bCs/>
          <w:sz w:val="32"/>
          <w:szCs w:val="32"/>
        </w:rPr>
        <w:t>）</w:t>
      </w:r>
      <w:r>
        <w:rPr>
          <w:rFonts w:ascii="楷体_GB2312" w:eastAsia="楷体_GB2312" w:hAnsi="宋体" w:hint="eastAsia"/>
          <w:b/>
          <w:bCs/>
          <w:sz w:val="32"/>
          <w:szCs w:val="32"/>
        </w:rPr>
        <w:t>住宅用地供应总量、结构和布局</w:t>
      </w:r>
    </w:p>
    <w:p w:rsidR="00863602" w:rsidRDefault="00DB5EF9">
      <w:pPr>
        <w:spacing w:line="560" w:lineRule="exact"/>
        <w:ind w:firstLineChars="200" w:firstLine="640"/>
        <w:rPr>
          <w:rFonts w:eastAsia="仿宋_GB2312"/>
          <w:sz w:val="32"/>
          <w:szCs w:val="32"/>
        </w:rPr>
      </w:pPr>
      <w:r>
        <w:rPr>
          <w:rFonts w:eastAsia="仿宋_GB2312"/>
          <w:sz w:val="32"/>
          <w:szCs w:val="32"/>
        </w:rPr>
        <w:t>2024</w:t>
      </w:r>
      <w:r>
        <w:rPr>
          <w:rFonts w:eastAsia="仿宋_GB2312"/>
          <w:sz w:val="32"/>
          <w:szCs w:val="32"/>
        </w:rPr>
        <w:t>年度全市住宅用地计划供应</w:t>
      </w:r>
      <w:r>
        <w:rPr>
          <w:rFonts w:eastAsia="仿宋_GB2312" w:hint="eastAsia"/>
          <w:sz w:val="32"/>
          <w:szCs w:val="32"/>
        </w:rPr>
        <w:t>总量为</w:t>
      </w:r>
      <w:r>
        <w:rPr>
          <w:rFonts w:eastAsia="仿宋_GB2312" w:hint="eastAsia"/>
          <w:sz w:val="32"/>
          <w:szCs w:val="32"/>
        </w:rPr>
        <w:t>255.4</w:t>
      </w:r>
      <w:r>
        <w:rPr>
          <w:rFonts w:eastAsia="仿宋_GB2312"/>
          <w:sz w:val="32"/>
          <w:szCs w:val="32"/>
        </w:rPr>
        <w:t>公顷，其中商品住宅用地</w:t>
      </w:r>
      <w:r>
        <w:rPr>
          <w:rFonts w:eastAsia="仿宋_GB2312" w:hint="eastAsia"/>
          <w:sz w:val="32"/>
          <w:szCs w:val="32"/>
        </w:rPr>
        <w:t>189.0</w:t>
      </w:r>
      <w:r>
        <w:rPr>
          <w:rFonts w:eastAsia="仿宋_GB2312"/>
          <w:sz w:val="32"/>
          <w:szCs w:val="32"/>
        </w:rPr>
        <w:t>公顷，保障性住房用地</w:t>
      </w:r>
      <w:r>
        <w:rPr>
          <w:rFonts w:eastAsia="仿宋_GB2312"/>
          <w:sz w:val="32"/>
          <w:szCs w:val="32"/>
        </w:rPr>
        <w:t>15.5</w:t>
      </w:r>
      <w:r>
        <w:rPr>
          <w:rFonts w:eastAsia="仿宋_GB2312"/>
          <w:sz w:val="32"/>
          <w:szCs w:val="32"/>
        </w:rPr>
        <w:t>公顷，</w:t>
      </w:r>
      <w:r>
        <w:rPr>
          <w:rFonts w:eastAsia="仿宋_GB2312" w:hint="eastAsia"/>
          <w:sz w:val="32"/>
          <w:szCs w:val="32"/>
        </w:rPr>
        <w:t>回迁安置房用地</w:t>
      </w:r>
      <w:r>
        <w:rPr>
          <w:rFonts w:eastAsia="仿宋_GB2312"/>
          <w:sz w:val="32"/>
          <w:szCs w:val="32"/>
        </w:rPr>
        <w:t>50.9</w:t>
      </w:r>
      <w:r>
        <w:rPr>
          <w:rFonts w:eastAsia="仿宋_GB2312" w:hint="eastAsia"/>
          <w:sz w:val="32"/>
          <w:szCs w:val="32"/>
        </w:rPr>
        <w:t>公顷</w:t>
      </w:r>
      <w:r>
        <w:rPr>
          <w:rFonts w:eastAsia="仿宋_GB2312"/>
          <w:sz w:val="32"/>
          <w:szCs w:val="32"/>
        </w:rPr>
        <w:t>。其中，市区住宅用地计划供应</w:t>
      </w:r>
      <w:r>
        <w:rPr>
          <w:rFonts w:eastAsia="仿宋_GB2312" w:hint="eastAsia"/>
          <w:sz w:val="32"/>
          <w:szCs w:val="32"/>
        </w:rPr>
        <w:t>229.9</w:t>
      </w:r>
      <w:r>
        <w:rPr>
          <w:rFonts w:eastAsia="仿宋_GB2312"/>
          <w:sz w:val="32"/>
          <w:szCs w:val="32"/>
        </w:rPr>
        <w:t>公顷，其中商品住宅用地</w:t>
      </w:r>
      <w:r>
        <w:rPr>
          <w:rFonts w:eastAsia="仿宋_GB2312" w:hint="eastAsia"/>
          <w:sz w:val="32"/>
          <w:szCs w:val="32"/>
        </w:rPr>
        <w:t>163.5</w:t>
      </w:r>
      <w:r>
        <w:rPr>
          <w:rFonts w:eastAsia="仿宋_GB2312"/>
          <w:sz w:val="32"/>
          <w:szCs w:val="32"/>
        </w:rPr>
        <w:t>公顷，保障性住房用地</w:t>
      </w:r>
      <w:r>
        <w:rPr>
          <w:rFonts w:eastAsia="仿宋_GB2312"/>
          <w:sz w:val="32"/>
          <w:szCs w:val="32"/>
        </w:rPr>
        <w:t>15.5</w:t>
      </w:r>
      <w:r>
        <w:rPr>
          <w:rFonts w:eastAsia="仿宋_GB2312"/>
          <w:sz w:val="32"/>
          <w:szCs w:val="32"/>
        </w:rPr>
        <w:t>公顷，</w:t>
      </w:r>
      <w:r>
        <w:rPr>
          <w:rFonts w:eastAsia="仿宋_GB2312" w:hint="eastAsia"/>
          <w:sz w:val="32"/>
          <w:szCs w:val="32"/>
        </w:rPr>
        <w:t>回迁安置房用地</w:t>
      </w:r>
      <w:r>
        <w:rPr>
          <w:rFonts w:eastAsia="仿宋_GB2312"/>
          <w:sz w:val="32"/>
          <w:szCs w:val="32"/>
        </w:rPr>
        <w:t>50.9</w:t>
      </w:r>
      <w:r>
        <w:rPr>
          <w:rFonts w:eastAsia="仿宋_GB2312" w:hint="eastAsia"/>
          <w:sz w:val="32"/>
          <w:szCs w:val="32"/>
        </w:rPr>
        <w:t>公顷</w:t>
      </w:r>
      <w:r>
        <w:rPr>
          <w:rFonts w:eastAsia="仿宋_GB2312"/>
          <w:sz w:val="32"/>
          <w:szCs w:val="32"/>
        </w:rPr>
        <w:t>；县市（康平县、法库县、新民市）住宅用地计划供应</w:t>
      </w:r>
      <w:r>
        <w:rPr>
          <w:rFonts w:eastAsia="仿宋_GB2312"/>
          <w:sz w:val="32"/>
          <w:szCs w:val="32"/>
        </w:rPr>
        <w:t>25.5</w:t>
      </w:r>
      <w:r>
        <w:rPr>
          <w:rFonts w:eastAsia="仿宋_GB2312"/>
          <w:sz w:val="32"/>
          <w:szCs w:val="32"/>
        </w:rPr>
        <w:t>公顷，</w:t>
      </w:r>
      <w:r>
        <w:rPr>
          <w:rFonts w:eastAsia="仿宋_GB2312" w:hint="eastAsia"/>
          <w:sz w:val="32"/>
          <w:szCs w:val="32"/>
        </w:rPr>
        <w:t>均为</w:t>
      </w:r>
      <w:r>
        <w:rPr>
          <w:rFonts w:eastAsia="仿宋_GB2312"/>
          <w:sz w:val="32"/>
          <w:szCs w:val="32"/>
        </w:rPr>
        <w:t>商品住宅用地。</w:t>
      </w:r>
    </w:p>
    <w:p w:rsidR="00863602" w:rsidRDefault="00DB5EF9">
      <w:pPr>
        <w:spacing w:line="560" w:lineRule="exact"/>
        <w:ind w:firstLineChars="200" w:firstLine="640"/>
        <w:rPr>
          <w:rFonts w:eastAsia="仿宋_GB2312"/>
          <w:sz w:val="32"/>
          <w:szCs w:val="32"/>
        </w:rPr>
      </w:pPr>
      <w:r>
        <w:rPr>
          <w:rFonts w:eastAsia="仿宋_GB2312"/>
          <w:sz w:val="32"/>
          <w:szCs w:val="32"/>
        </w:rPr>
        <w:t>计划编制过程中，充分考虑城市建成区、城市新区人口结构情况、居民住房需求、房地产市场情况等因素，合理确定计划供应的住宅用地规模，达到均衡合理布局，确保职住平衡。在</w:t>
      </w:r>
      <w:r>
        <w:rPr>
          <w:rFonts w:eastAsia="仿宋_GB2312"/>
          <w:sz w:val="32"/>
          <w:szCs w:val="32"/>
        </w:rPr>
        <w:t>区域分布上，市区计划供应</w:t>
      </w:r>
      <w:r>
        <w:rPr>
          <w:rFonts w:eastAsia="仿宋_GB2312" w:hint="eastAsia"/>
          <w:sz w:val="32"/>
          <w:szCs w:val="32"/>
        </w:rPr>
        <w:t>229.9</w:t>
      </w:r>
      <w:r>
        <w:rPr>
          <w:rFonts w:eastAsia="仿宋_GB2312"/>
          <w:sz w:val="32"/>
          <w:szCs w:val="32"/>
        </w:rPr>
        <w:t>公顷，县市（康平县、法库县、新民市）计划供应</w:t>
      </w:r>
      <w:r>
        <w:rPr>
          <w:rFonts w:eastAsia="仿宋_GB2312"/>
          <w:sz w:val="32"/>
          <w:szCs w:val="32"/>
        </w:rPr>
        <w:t>25.5</w:t>
      </w:r>
      <w:r>
        <w:rPr>
          <w:rFonts w:eastAsia="仿宋_GB2312"/>
          <w:sz w:val="32"/>
          <w:szCs w:val="32"/>
        </w:rPr>
        <w:t>公顷。</w:t>
      </w:r>
    </w:p>
    <w:p w:rsidR="00863602" w:rsidRDefault="00DB5EF9">
      <w:pPr>
        <w:keepNext/>
        <w:spacing w:line="560" w:lineRule="exact"/>
        <w:ind w:firstLineChars="200" w:firstLine="640"/>
        <w:rPr>
          <w:rFonts w:ascii="黑体" w:eastAsia="黑体" w:hAnsi="宋体"/>
          <w:sz w:val="32"/>
          <w:szCs w:val="32"/>
        </w:rPr>
      </w:pPr>
      <w:r>
        <w:rPr>
          <w:rFonts w:ascii="黑体" w:eastAsia="黑体" w:hAnsi="宋体" w:hint="eastAsia"/>
          <w:sz w:val="32"/>
          <w:szCs w:val="32"/>
        </w:rPr>
        <w:t>四、政策导向</w:t>
      </w:r>
    </w:p>
    <w:p w:rsidR="00863602" w:rsidRDefault="00DB5EF9" w:rsidP="00C45BB1">
      <w:pPr>
        <w:spacing w:line="560" w:lineRule="exact"/>
        <w:ind w:firstLineChars="200" w:firstLine="643"/>
        <w:outlineLvl w:val="1"/>
        <w:rPr>
          <w:rFonts w:ascii="楷体_GB2312" w:eastAsia="楷体_GB2312" w:hAnsi="宋体"/>
          <w:b/>
          <w:bCs/>
          <w:sz w:val="32"/>
          <w:szCs w:val="32"/>
        </w:rPr>
      </w:pPr>
      <w:r>
        <w:rPr>
          <w:rFonts w:ascii="楷体_GB2312" w:eastAsia="楷体_GB2312" w:hAnsi="宋体" w:hint="eastAsia"/>
          <w:b/>
          <w:bCs/>
          <w:sz w:val="32"/>
          <w:szCs w:val="32"/>
        </w:rPr>
        <w:t>（一）优化土地供应结构</w:t>
      </w:r>
    </w:p>
    <w:p w:rsidR="00863602" w:rsidRDefault="00DB5EF9">
      <w:pPr>
        <w:spacing w:line="560" w:lineRule="exact"/>
        <w:ind w:firstLineChars="200" w:firstLine="640"/>
        <w:rPr>
          <w:rFonts w:eastAsia="仿宋_GB2312"/>
          <w:sz w:val="32"/>
          <w:szCs w:val="32"/>
        </w:rPr>
      </w:pPr>
      <w:r>
        <w:rPr>
          <w:rFonts w:eastAsia="仿宋_GB2312" w:hint="eastAsia"/>
          <w:sz w:val="32"/>
          <w:szCs w:val="32"/>
        </w:rPr>
        <w:t>突出土地要素保障在经济发展中的支撑地位，充分保障</w:t>
      </w:r>
      <w:r>
        <w:rPr>
          <w:rFonts w:eastAsia="仿宋_GB2312" w:hint="eastAsia"/>
          <w:sz w:val="32"/>
          <w:szCs w:val="32"/>
        </w:rPr>
        <w:lastRenderedPageBreak/>
        <w:t>社会民生、重大基础设施项目和重点产业项目用地需求。工矿仓储用地、公共管理与公共服务用地、交通运输用地、水域及水利设施用地、特殊用地均实行指导性计划控制，根据年度用地需求保障供应。</w:t>
      </w:r>
    </w:p>
    <w:p w:rsidR="00863602" w:rsidRDefault="00DB5EF9">
      <w:pPr>
        <w:spacing w:line="560" w:lineRule="exact"/>
        <w:ind w:firstLineChars="200" w:firstLine="640"/>
        <w:rPr>
          <w:rFonts w:eastAsia="仿宋_GB2312"/>
          <w:sz w:val="32"/>
          <w:szCs w:val="32"/>
        </w:rPr>
      </w:pPr>
      <w:r>
        <w:rPr>
          <w:rFonts w:eastAsia="仿宋_GB2312" w:hint="eastAsia"/>
          <w:sz w:val="32"/>
          <w:szCs w:val="32"/>
        </w:rPr>
        <w:t>各开发区严格按照功能定位、产业政策和主导发展方向，优先安排工业建设项目用地供应，从严从紧控制开发区内经营性房地产开发用地总量，防止挤占工业项目用地指标。</w:t>
      </w:r>
    </w:p>
    <w:p w:rsidR="00863602" w:rsidRDefault="00DB5EF9" w:rsidP="00C45BB1">
      <w:pPr>
        <w:spacing w:line="560" w:lineRule="exact"/>
        <w:ind w:firstLineChars="200" w:firstLine="643"/>
        <w:outlineLvl w:val="1"/>
        <w:rPr>
          <w:rFonts w:ascii="楷体_GB2312" w:eastAsia="楷体_GB2312" w:hAnsi="宋体"/>
          <w:b/>
          <w:bCs/>
          <w:sz w:val="32"/>
          <w:szCs w:val="32"/>
        </w:rPr>
      </w:pPr>
      <w:r>
        <w:rPr>
          <w:rFonts w:ascii="楷体_GB2312" w:eastAsia="楷体_GB2312" w:hAnsi="宋体" w:hint="eastAsia"/>
          <w:b/>
          <w:bCs/>
          <w:sz w:val="32"/>
          <w:szCs w:val="32"/>
        </w:rPr>
        <w:t>（二）构建房地产发展新模式</w:t>
      </w:r>
    </w:p>
    <w:p w:rsidR="00863602" w:rsidRDefault="00DB5EF9">
      <w:pPr>
        <w:spacing w:line="560" w:lineRule="exact"/>
        <w:ind w:firstLineChars="200" w:firstLine="640"/>
        <w:rPr>
          <w:rFonts w:eastAsia="仿宋_GB2312"/>
          <w:sz w:val="32"/>
          <w:szCs w:val="32"/>
        </w:rPr>
      </w:pPr>
      <w:r>
        <w:rPr>
          <w:rFonts w:eastAsia="仿宋_GB2312" w:hint="eastAsia"/>
          <w:sz w:val="32"/>
          <w:szCs w:val="32"/>
        </w:rPr>
        <w:t>推进保障性住房建设、城中村改造、“平急两用”公共基础设施建设等“三大工程”。优先安排保障性住房用地，实现应保尽保，在此基础上调整优化商品住房用地供应。坚持稳慎有序、以需</w:t>
      </w:r>
      <w:proofErr w:type="gramStart"/>
      <w:r>
        <w:rPr>
          <w:rFonts w:eastAsia="仿宋_GB2312" w:hint="eastAsia"/>
          <w:sz w:val="32"/>
          <w:szCs w:val="32"/>
        </w:rPr>
        <w:t>定建原则</w:t>
      </w:r>
      <w:proofErr w:type="gramEnd"/>
      <w:r>
        <w:rPr>
          <w:rFonts w:eastAsia="仿宋_GB2312" w:hint="eastAsia"/>
          <w:sz w:val="32"/>
          <w:szCs w:val="32"/>
        </w:rPr>
        <w:t>，</w:t>
      </w:r>
      <w:r>
        <w:rPr>
          <w:rFonts w:eastAsia="仿宋_GB2312"/>
          <w:sz w:val="32"/>
          <w:szCs w:val="32"/>
        </w:rPr>
        <w:t>根据国土空间规划和保障性住房年度建设计划，</w:t>
      </w:r>
      <w:r>
        <w:rPr>
          <w:rFonts w:eastAsia="仿宋_GB2312" w:hint="eastAsia"/>
          <w:sz w:val="32"/>
          <w:szCs w:val="32"/>
        </w:rPr>
        <w:t>综合考虑</w:t>
      </w:r>
      <w:r>
        <w:rPr>
          <w:rFonts w:eastAsia="仿宋_GB2312" w:hint="eastAsia"/>
          <w:sz w:val="32"/>
          <w:szCs w:val="32"/>
        </w:rPr>
        <w:t>本地区经济能力、房地产市场情况和各类困难群体住房需求，统筹安排保障性住房用地供应规模。按照职住平衡原则，保障性住房优先安排在公共服务配套设施较为齐全的轨道交通站点和就业密集地区周边。</w:t>
      </w:r>
    </w:p>
    <w:p w:rsidR="00863602" w:rsidRDefault="00DB5EF9" w:rsidP="00C45BB1">
      <w:pPr>
        <w:spacing w:line="560" w:lineRule="exact"/>
        <w:ind w:firstLineChars="200" w:firstLine="643"/>
        <w:outlineLvl w:val="1"/>
        <w:rPr>
          <w:rFonts w:ascii="楷体_GB2312" w:eastAsia="楷体_GB2312" w:hAnsi="宋体"/>
          <w:b/>
          <w:bCs/>
          <w:sz w:val="32"/>
          <w:szCs w:val="32"/>
        </w:rPr>
      </w:pPr>
      <w:r>
        <w:rPr>
          <w:rFonts w:ascii="楷体_GB2312" w:eastAsia="楷体_GB2312" w:hAnsi="宋体" w:hint="eastAsia"/>
          <w:b/>
          <w:bCs/>
          <w:sz w:val="32"/>
          <w:szCs w:val="32"/>
        </w:rPr>
        <w:t>（三）促进土地集约节约利用</w:t>
      </w:r>
    </w:p>
    <w:p w:rsidR="00863602" w:rsidRDefault="00DB5EF9">
      <w:pPr>
        <w:spacing w:line="560" w:lineRule="exact"/>
        <w:ind w:firstLineChars="200" w:firstLine="640"/>
        <w:rPr>
          <w:rFonts w:eastAsia="仿宋_GB2312"/>
          <w:sz w:val="32"/>
          <w:szCs w:val="32"/>
        </w:rPr>
      </w:pPr>
      <w:r>
        <w:rPr>
          <w:rFonts w:eastAsia="仿宋_GB2312" w:hint="eastAsia"/>
          <w:sz w:val="32"/>
          <w:szCs w:val="32"/>
        </w:rPr>
        <w:t>坚持节约集约用地政策，科学</w:t>
      </w:r>
      <w:proofErr w:type="gramStart"/>
      <w:r>
        <w:rPr>
          <w:rFonts w:eastAsia="仿宋_GB2312" w:hint="eastAsia"/>
          <w:sz w:val="32"/>
          <w:szCs w:val="32"/>
        </w:rPr>
        <w:t>研判建设</w:t>
      </w:r>
      <w:proofErr w:type="gramEnd"/>
      <w:r>
        <w:rPr>
          <w:rFonts w:eastAsia="仿宋_GB2312" w:hint="eastAsia"/>
          <w:sz w:val="32"/>
          <w:szCs w:val="32"/>
        </w:rPr>
        <w:t>用地需求，着力保障经济社会发展合理用地需求。鼓励建设项目用地整体设计、合理布局，促进节约集约开发，提倡工业用地通过合理途径提高土地利用率。</w:t>
      </w:r>
      <w:r>
        <w:rPr>
          <w:rFonts w:eastAsia="仿宋_GB2312"/>
          <w:sz w:val="32"/>
          <w:szCs w:val="32"/>
        </w:rPr>
        <w:t>支持各类存量用地盘活用于保障性住房建设，充分提高土地利用效率和效益。</w:t>
      </w:r>
    </w:p>
    <w:p w:rsidR="00863602" w:rsidRDefault="00DB5EF9" w:rsidP="00C45BB1">
      <w:pPr>
        <w:spacing w:line="560" w:lineRule="exact"/>
        <w:ind w:firstLineChars="200" w:firstLine="643"/>
        <w:outlineLvl w:val="1"/>
        <w:rPr>
          <w:rFonts w:ascii="楷体_GB2312" w:eastAsia="楷体_GB2312" w:hAnsi="宋体"/>
          <w:b/>
          <w:bCs/>
          <w:sz w:val="32"/>
          <w:szCs w:val="32"/>
        </w:rPr>
      </w:pPr>
      <w:r>
        <w:rPr>
          <w:rFonts w:ascii="楷体_GB2312" w:eastAsia="楷体_GB2312" w:hAnsi="宋体" w:hint="eastAsia"/>
          <w:b/>
          <w:bCs/>
          <w:sz w:val="32"/>
          <w:szCs w:val="32"/>
        </w:rPr>
        <w:t>（四）发挥市场配置资源决定性作用</w:t>
      </w:r>
    </w:p>
    <w:p w:rsidR="00863602" w:rsidRDefault="00DB5EF9">
      <w:pPr>
        <w:spacing w:line="560" w:lineRule="exact"/>
        <w:ind w:firstLineChars="200" w:firstLine="640"/>
        <w:rPr>
          <w:rFonts w:eastAsia="仿宋_GB2312"/>
          <w:sz w:val="32"/>
          <w:szCs w:val="32"/>
        </w:rPr>
      </w:pPr>
      <w:r>
        <w:rPr>
          <w:rFonts w:eastAsia="仿宋_GB2312" w:hint="eastAsia"/>
          <w:sz w:val="32"/>
          <w:szCs w:val="32"/>
        </w:rPr>
        <w:t>经营性用地以及同一宗地有两个以上意向用地者的，严</w:t>
      </w:r>
      <w:r>
        <w:rPr>
          <w:rFonts w:eastAsia="仿宋_GB2312" w:hint="eastAsia"/>
          <w:sz w:val="32"/>
          <w:szCs w:val="32"/>
        </w:rPr>
        <w:lastRenderedPageBreak/>
        <w:t>格按照招标、拍卖或者挂牌方式有偿供地，统一在土地市场公开进行；符合国家《划拨用地目录》的建设项目用地，报经市政府批准后以划拨方式供地；扩大有偿使用范围，积极探索地下空间和经营性基础设施用地</w:t>
      </w:r>
      <w:r>
        <w:rPr>
          <w:rFonts w:eastAsia="仿宋_GB2312" w:hint="eastAsia"/>
          <w:sz w:val="32"/>
          <w:szCs w:val="32"/>
        </w:rPr>
        <w:t>有偿使用；统筹城乡建设用地供给，合理安排农村集体经营性建设用地入市规模。</w:t>
      </w:r>
    </w:p>
    <w:p w:rsidR="00863602" w:rsidRDefault="00DB5EF9">
      <w:pPr>
        <w:spacing w:line="560" w:lineRule="exact"/>
        <w:ind w:firstLineChars="200" w:firstLine="640"/>
        <w:outlineLvl w:val="0"/>
        <w:rPr>
          <w:rFonts w:ascii="黑体" w:eastAsia="黑体" w:hAnsi="宋体"/>
          <w:sz w:val="32"/>
          <w:szCs w:val="32"/>
        </w:rPr>
      </w:pPr>
      <w:r>
        <w:rPr>
          <w:rFonts w:ascii="黑体" w:eastAsia="黑体" w:hAnsi="宋体"/>
          <w:sz w:val="32"/>
          <w:szCs w:val="32"/>
        </w:rPr>
        <w:t>五、保障措施</w:t>
      </w:r>
    </w:p>
    <w:p w:rsidR="00863602" w:rsidRDefault="00DB5EF9" w:rsidP="00C45BB1">
      <w:pPr>
        <w:spacing w:line="560" w:lineRule="exact"/>
        <w:ind w:firstLineChars="200" w:firstLine="643"/>
        <w:outlineLvl w:val="1"/>
        <w:rPr>
          <w:rFonts w:ascii="楷体_GB2312" w:eastAsia="楷体_GB2312" w:hAnsi="宋体"/>
          <w:b/>
          <w:bCs/>
          <w:sz w:val="32"/>
          <w:szCs w:val="32"/>
        </w:rPr>
      </w:pPr>
      <w:r>
        <w:rPr>
          <w:rFonts w:ascii="楷体_GB2312" w:eastAsia="楷体_GB2312" w:hAnsi="宋体"/>
          <w:b/>
          <w:bCs/>
          <w:sz w:val="32"/>
          <w:szCs w:val="32"/>
        </w:rPr>
        <w:t>（一）</w:t>
      </w:r>
      <w:r>
        <w:rPr>
          <w:rFonts w:ascii="楷体_GB2312" w:eastAsia="楷体_GB2312" w:hAnsi="宋体" w:hint="eastAsia"/>
          <w:b/>
          <w:bCs/>
          <w:sz w:val="32"/>
          <w:szCs w:val="32"/>
        </w:rPr>
        <w:t>协同推进计划实施</w:t>
      </w:r>
    </w:p>
    <w:p w:rsidR="00863602" w:rsidRDefault="00DB5EF9">
      <w:pPr>
        <w:spacing w:line="560" w:lineRule="exact"/>
        <w:ind w:firstLineChars="200" w:firstLine="640"/>
        <w:rPr>
          <w:rFonts w:eastAsia="仿宋_GB2312"/>
          <w:sz w:val="32"/>
          <w:szCs w:val="32"/>
        </w:rPr>
      </w:pPr>
      <w:r>
        <w:rPr>
          <w:rFonts w:eastAsia="仿宋_GB2312" w:hint="eastAsia"/>
          <w:sz w:val="32"/>
          <w:szCs w:val="32"/>
        </w:rPr>
        <w:t>各区、县（市）政府作为本区域土地供应实施的责任主体，负责落实本区域建设用地供应计划，主动协调招商、立项、环保、文物、征地等全链条工作，提高土地供应效率，确保供应计划项目在年度实施。市级相关部门要加强联动协调，以计划中重大重点项目、民生项目为抓手，靠前服务，并联推进前期各项手续办理。</w:t>
      </w:r>
    </w:p>
    <w:p w:rsidR="00863602" w:rsidRDefault="00DB5EF9" w:rsidP="00C45BB1">
      <w:pPr>
        <w:spacing w:line="560" w:lineRule="exact"/>
        <w:ind w:firstLineChars="200" w:firstLine="643"/>
        <w:outlineLvl w:val="1"/>
        <w:rPr>
          <w:rFonts w:ascii="楷体_GB2312" w:eastAsia="楷体_GB2312" w:hAnsi="宋体"/>
          <w:b/>
          <w:bCs/>
          <w:sz w:val="32"/>
          <w:szCs w:val="32"/>
        </w:rPr>
      </w:pPr>
      <w:r>
        <w:rPr>
          <w:rFonts w:ascii="楷体_GB2312" w:eastAsia="楷体_GB2312" w:hAnsi="宋体"/>
          <w:b/>
          <w:bCs/>
          <w:sz w:val="32"/>
          <w:szCs w:val="32"/>
        </w:rPr>
        <w:t>（二）</w:t>
      </w:r>
      <w:r>
        <w:rPr>
          <w:rFonts w:ascii="楷体_GB2312" w:eastAsia="楷体_GB2312" w:hAnsi="宋体" w:hint="eastAsia"/>
          <w:b/>
          <w:bCs/>
          <w:sz w:val="32"/>
          <w:szCs w:val="32"/>
        </w:rPr>
        <w:t>规范供应计划管理</w:t>
      </w:r>
    </w:p>
    <w:p w:rsidR="00863602" w:rsidRDefault="00DB5EF9">
      <w:pPr>
        <w:spacing w:line="560" w:lineRule="exact"/>
        <w:ind w:firstLineChars="200" w:firstLine="640"/>
        <w:rPr>
          <w:rFonts w:eastAsia="仿宋_GB2312"/>
          <w:sz w:val="32"/>
          <w:szCs w:val="32"/>
        </w:rPr>
      </w:pPr>
      <w:r>
        <w:rPr>
          <w:rFonts w:eastAsia="仿宋_GB2312" w:hint="eastAsia"/>
          <w:sz w:val="32"/>
          <w:szCs w:val="32"/>
        </w:rPr>
        <w:t>建设用地供应计划经批准后，应通过自然资源部门网站向社会公开。做好住宅用地信息公开工作，一并公</w:t>
      </w:r>
      <w:r>
        <w:rPr>
          <w:rFonts w:eastAsia="仿宋_GB2312" w:hint="eastAsia"/>
          <w:sz w:val="32"/>
          <w:szCs w:val="32"/>
        </w:rPr>
        <w:t>开保障性住房用地信息，稳定和引导市场预期。因调控政策变化、土地利用计划实施等特殊原因确需调整，经市政府批准后，可对建设用地供应计划进行调整，特别是保障性住房用地供应规模将根据房产、建设等部门实施情况及时调整，以确保实现应保尽保。</w:t>
      </w:r>
    </w:p>
    <w:p w:rsidR="00863602" w:rsidRDefault="00DB5EF9" w:rsidP="00C45BB1">
      <w:pPr>
        <w:spacing w:line="560" w:lineRule="exact"/>
        <w:ind w:firstLineChars="200" w:firstLine="643"/>
        <w:outlineLvl w:val="1"/>
        <w:rPr>
          <w:rFonts w:ascii="楷体_GB2312" w:eastAsia="楷体_GB2312" w:hAnsi="宋体"/>
          <w:sz w:val="32"/>
          <w:szCs w:val="32"/>
        </w:rPr>
      </w:pPr>
      <w:r>
        <w:rPr>
          <w:rFonts w:ascii="楷体_GB2312" w:eastAsia="楷体_GB2312" w:hAnsi="宋体"/>
          <w:b/>
          <w:bCs/>
          <w:sz w:val="32"/>
          <w:szCs w:val="32"/>
        </w:rPr>
        <w:t>（三）</w:t>
      </w:r>
      <w:r>
        <w:rPr>
          <w:rFonts w:ascii="楷体_GB2312" w:eastAsia="楷体_GB2312" w:hAnsi="宋体" w:hint="eastAsia"/>
          <w:b/>
          <w:bCs/>
          <w:sz w:val="32"/>
          <w:szCs w:val="32"/>
        </w:rPr>
        <w:t>着力加强供后监管</w:t>
      </w:r>
    </w:p>
    <w:p w:rsidR="00863602" w:rsidRDefault="00DB5EF9">
      <w:pPr>
        <w:spacing w:line="560" w:lineRule="exact"/>
        <w:ind w:firstLineChars="200" w:firstLine="640"/>
        <w:rPr>
          <w:rFonts w:eastAsia="仿宋_GB2312"/>
          <w:sz w:val="32"/>
          <w:szCs w:val="32"/>
        </w:rPr>
      </w:pPr>
      <w:r>
        <w:rPr>
          <w:rFonts w:eastAsia="仿宋_GB2312" w:hint="eastAsia"/>
          <w:sz w:val="32"/>
          <w:szCs w:val="32"/>
        </w:rPr>
        <w:t>各区、县（市）政府要切实落实土地供后监管责任，督促用地单位严格按照出让合同、监管协议约定按期开工建设，</w:t>
      </w:r>
      <w:r>
        <w:rPr>
          <w:rFonts w:eastAsia="仿宋_GB2312" w:hint="eastAsia"/>
          <w:sz w:val="32"/>
          <w:szCs w:val="32"/>
        </w:rPr>
        <w:lastRenderedPageBreak/>
        <w:t>切实加大供而未用土地、闲置土地处置力度，加强盘活房地产停缓建项目，提高土地要素配置效率。</w:t>
      </w:r>
    </w:p>
    <w:p w:rsidR="00863602" w:rsidRDefault="00DB5EF9">
      <w:pPr>
        <w:spacing w:line="560" w:lineRule="exact"/>
        <w:ind w:firstLineChars="200" w:firstLine="640"/>
        <w:rPr>
          <w:rFonts w:eastAsia="仿宋_GB2312"/>
          <w:sz w:val="32"/>
          <w:szCs w:val="32"/>
        </w:rPr>
      </w:pPr>
      <w:r>
        <w:rPr>
          <w:rFonts w:eastAsia="仿宋_GB2312" w:hint="eastAsia"/>
          <w:sz w:val="32"/>
          <w:szCs w:val="32"/>
        </w:rPr>
        <w:t>本计划自公布之日起执行。</w:t>
      </w:r>
    </w:p>
    <w:p w:rsidR="00863602" w:rsidRDefault="00863602">
      <w:pPr>
        <w:spacing w:line="360" w:lineRule="auto"/>
        <w:rPr>
          <w:rFonts w:eastAsia="仿宋_GB2312"/>
          <w:bCs/>
          <w:sz w:val="32"/>
          <w:szCs w:val="32"/>
        </w:rPr>
      </w:pPr>
    </w:p>
    <w:p w:rsidR="00863602" w:rsidRDefault="00863602">
      <w:pPr>
        <w:spacing w:line="360" w:lineRule="auto"/>
        <w:rPr>
          <w:rFonts w:eastAsia="仿宋_GB2312"/>
          <w:bCs/>
          <w:sz w:val="32"/>
          <w:szCs w:val="32"/>
        </w:rPr>
      </w:pPr>
    </w:p>
    <w:p w:rsidR="00863602" w:rsidRDefault="00863602">
      <w:pPr>
        <w:spacing w:line="360" w:lineRule="auto"/>
        <w:rPr>
          <w:rFonts w:eastAsia="仿宋_GB2312"/>
          <w:bCs/>
          <w:sz w:val="32"/>
          <w:szCs w:val="32"/>
        </w:rPr>
      </w:pPr>
    </w:p>
    <w:p w:rsidR="00863602" w:rsidRDefault="00863602">
      <w:pPr>
        <w:spacing w:line="360" w:lineRule="auto"/>
        <w:rPr>
          <w:rFonts w:eastAsia="仿宋_GB2312"/>
          <w:bCs/>
          <w:sz w:val="32"/>
          <w:szCs w:val="32"/>
        </w:rPr>
      </w:pPr>
    </w:p>
    <w:p w:rsidR="00863602" w:rsidRDefault="00863602">
      <w:pPr>
        <w:spacing w:line="360" w:lineRule="auto"/>
        <w:rPr>
          <w:rFonts w:eastAsia="仿宋_GB2312"/>
          <w:bCs/>
          <w:sz w:val="32"/>
          <w:szCs w:val="32"/>
        </w:rPr>
      </w:pPr>
    </w:p>
    <w:p w:rsidR="00863602" w:rsidRDefault="00863602">
      <w:pPr>
        <w:spacing w:line="360" w:lineRule="auto"/>
        <w:rPr>
          <w:rFonts w:eastAsia="仿宋_GB2312"/>
          <w:bCs/>
          <w:sz w:val="32"/>
          <w:szCs w:val="32"/>
        </w:rPr>
      </w:pPr>
    </w:p>
    <w:p w:rsidR="00863602" w:rsidRDefault="00863602">
      <w:pPr>
        <w:spacing w:line="360" w:lineRule="auto"/>
        <w:rPr>
          <w:rFonts w:eastAsia="仿宋_GB2312"/>
          <w:bCs/>
          <w:sz w:val="32"/>
          <w:szCs w:val="32"/>
        </w:rPr>
        <w:sectPr w:rsidR="00863602">
          <w:headerReference w:type="even" r:id="rId9"/>
          <w:headerReference w:type="default" r:id="rId10"/>
          <w:footerReference w:type="even" r:id="rId11"/>
          <w:footerReference w:type="default" r:id="rId12"/>
          <w:headerReference w:type="first" r:id="rId13"/>
          <w:footerReference w:type="first" r:id="rId14"/>
          <w:pgSz w:w="11906" w:h="16838"/>
          <w:pgMar w:top="1440" w:right="1803" w:bottom="1440" w:left="1803" w:header="851" w:footer="992" w:gutter="0"/>
          <w:pgNumType w:fmt="numberInDash" w:start="1"/>
          <w:cols w:space="720"/>
          <w:titlePg/>
          <w:docGrid w:type="linesAndChars" w:linePitch="312"/>
        </w:sectPr>
      </w:pPr>
    </w:p>
    <w:p w:rsidR="00863602" w:rsidRDefault="00DB5EF9">
      <w:pPr>
        <w:jc w:val="center"/>
        <w:rPr>
          <w:rFonts w:eastAsia="黑体"/>
          <w:kern w:val="0"/>
          <w:sz w:val="36"/>
          <w:szCs w:val="36"/>
        </w:rPr>
      </w:pPr>
      <w:r>
        <w:rPr>
          <w:rFonts w:eastAsia="黑体"/>
          <w:kern w:val="0"/>
          <w:sz w:val="36"/>
          <w:szCs w:val="36"/>
        </w:rPr>
        <w:lastRenderedPageBreak/>
        <w:t>沈阳市</w:t>
      </w:r>
      <w:r>
        <w:rPr>
          <w:rFonts w:eastAsia="黑体"/>
          <w:kern w:val="0"/>
          <w:sz w:val="36"/>
          <w:szCs w:val="36"/>
        </w:rPr>
        <w:t>202</w:t>
      </w:r>
      <w:r>
        <w:rPr>
          <w:rFonts w:eastAsia="黑体" w:hint="eastAsia"/>
          <w:kern w:val="0"/>
          <w:sz w:val="36"/>
          <w:szCs w:val="36"/>
        </w:rPr>
        <w:t>4</w:t>
      </w:r>
      <w:r>
        <w:rPr>
          <w:rFonts w:eastAsia="黑体"/>
          <w:kern w:val="0"/>
          <w:sz w:val="36"/>
          <w:szCs w:val="36"/>
        </w:rPr>
        <w:t>年度国有建设用地计划供应表</w:t>
      </w:r>
    </w:p>
    <w:p w:rsidR="00863602" w:rsidRDefault="00DB5EF9" w:rsidP="00C45BB1">
      <w:pPr>
        <w:spacing w:line="420" w:lineRule="exact"/>
        <w:ind w:rightChars="-60" w:right="-124"/>
        <w:jc w:val="right"/>
        <w:rPr>
          <w:szCs w:val="21"/>
        </w:rPr>
      </w:pPr>
      <w:r>
        <w:rPr>
          <w:rFonts w:ascii="仿宋_GB2312"/>
          <w:szCs w:val="21"/>
        </w:rPr>
        <w:t>单位：公顷</w:t>
      </w:r>
    </w:p>
    <w:tbl>
      <w:tblPr>
        <w:tblW w:w="5000" w:type="pct"/>
        <w:tblLook w:val="04A0" w:firstRow="1" w:lastRow="0" w:firstColumn="1" w:lastColumn="0" w:noHBand="0" w:noVBand="1"/>
      </w:tblPr>
      <w:tblGrid>
        <w:gridCol w:w="1116"/>
        <w:gridCol w:w="1116"/>
        <w:gridCol w:w="1116"/>
        <w:gridCol w:w="1116"/>
        <w:gridCol w:w="1116"/>
        <w:gridCol w:w="1116"/>
        <w:gridCol w:w="1171"/>
        <w:gridCol w:w="1056"/>
        <w:gridCol w:w="1115"/>
        <w:gridCol w:w="1118"/>
        <w:gridCol w:w="1115"/>
        <w:gridCol w:w="1115"/>
        <w:gridCol w:w="1115"/>
        <w:gridCol w:w="1115"/>
      </w:tblGrid>
      <w:tr w:rsidR="00863602">
        <w:trPr>
          <w:cantSplit/>
          <w:trHeight w:val="23"/>
        </w:trPr>
        <w:tc>
          <w:tcPr>
            <w:tcW w:w="357" w:type="pct"/>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863602" w:rsidRDefault="00DB5EF9">
            <w:pPr>
              <w:widowControl/>
              <w:adjustRightInd w:val="0"/>
              <w:snapToGrid w:val="0"/>
              <w:ind w:firstLineChars="200" w:firstLine="412"/>
              <w:jc w:val="left"/>
              <w:rPr>
                <w:kern w:val="0"/>
                <w:szCs w:val="21"/>
              </w:rPr>
            </w:pPr>
            <w:r>
              <w:rPr>
                <w:rFonts w:hint="eastAsia"/>
                <w:kern w:val="0"/>
                <w:szCs w:val="21"/>
              </w:rPr>
              <w:t>用途</w:t>
            </w:r>
            <w:r>
              <w:rPr>
                <w:kern w:val="0"/>
                <w:szCs w:val="21"/>
              </w:rPr>
              <w:br/>
            </w:r>
            <w:r>
              <w:rPr>
                <w:kern w:val="0"/>
                <w:szCs w:val="21"/>
              </w:rPr>
              <w:br/>
            </w:r>
            <w:r>
              <w:rPr>
                <w:rFonts w:hint="eastAsia"/>
                <w:kern w:val="0"/>
                <w:szCs w:val="21"/>
              </w:rPr>
              <w:t>县区</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kern w:val="0"/>
                <w:szCs w:val="21"/>
              </w:rPr>
            </w:pPr>
            <w:r>
              <w:rPr>
                <w:rFonts w:hint="eastAsia"/>
                <w:kern w:val="0"/>
                <w:szCs w:val="21"/>
              </w:rPr>
              <w:t>合计</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kern w:val="0"/>
                <w:szCs w:val="21"/>
              </w:rPr>
            </w:pPr>
            <w:r>
              <w:rPr>
                <w:rFonts w:hint="eastAsia"/>
                <w:kern w:val="0"/>
                <w:szCs w:val="21"/>
              </w:rPr>
              <w:t>商服用地</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kern w:val="0"/>
                <w:szCs w:val="21"/>
              </w:rPr>
            </w:pPr>
            <w:r>
              <w:rPr>
                <w:rFonts w:hint="eastAsia"/>
                <w:kern w:val="0"/>
                <w:szCs w:val="21"/>
              </w:rPr>
              <w:t>工矿仓储用地</w:t>
            </w:r>
          </w:p>
        </w:tc>
        <w:tc>
          <w:tcPr>
            <w:tcW w:w="357" w:type="pct"/>
            <w:tcBorders>
              <w:top w:val="single" w:sz="4" w:space="0" w:color="auto"/>
              <w:left w:val="nil"/>
              <w:bottom w:val="single" w:sz="4" w:space="0" w:color="auto"/>
              <w:right w:val="nil"/>
            </w:tcBorders>
          </w:tcPr>
          <w:p w:rsidR="00863602" w:rsidRDefault="00863602">
            <w:pPr>
              <w:widowControl/>
              <w:adjustRightInd w:val="0"/>
              <w:snapToGrid w:val="0"/>
              <w:jc w:val="center"/>
              <w:rPr>
                <w:kern w:val="0"/>
                <w:szCs w:val="21"/>
              </w:rPr>
            </w:pPr>
          </w:p>
        </w:tc>
        <w:tc>
          <w:tcPr>
            <w:tcW w:w="1785" w:type="pct"/>
            <w:gridSpan w:val="5"/>
            <w:tcBorders>
              <w:top w:val="single" w:sz="4" w:space="0" w:color="auto"/>
              <w:left w:val="nil"/>
              <w:bottom w:val="single" w:sz="4" w:space="0" w:color="auto"/>
              <w:right w:val="single" w:sz="4" w:space="0" w:color="auto"/>
            </w:tcBorders>
            <w:vAlign w:val="center"/>
          </w:tcPr>
          <w:p w:rsidR="00863602" w:rsidRDefault="00DB5EF9">
            <w:pPr>
              <w:widowControl/>
              <w:adjustRightInd w:val="0"/>
              <w:snapToGrid w:val="0"/>
              <w:jc w:val="center"/>
              <w:rPr>
                <w:kern w:val="0"/>
                <w:szCs w:val="21"/>
              </w:rPr>
            </w:pPr>
            <w:r>
              <w:rPr>
                <w:rFonts w:hint="eastAsia"/>
                <w:kern w:val="0"/>
                <w:szCs w:val="21"/>
              </w:rPr>
              <w:t>住宅用地</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kern w:val="0"/>
                <w:szCs w:val="21"/>
              </w:rPr>
            </w:pPr>
            <w:r>
              <w:rPr>
                <w:rFonts w:hint="eastAsia"/>
                <w:kern w:val="0"/>
                <w:szCs w:val="21"/>
              </w:rPr>
              <w:t>公共管理与公共服务用地</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kern w:val="0"/>
                <w:szCs w:val="21"/>
              </w:rPr>
            </w:pPr>
            <w:r>
              <w:rPr>
                <w:rFonts w:hint="eastAsia"/>
                <w:kern w:val="0"/>
                <w:szCs w:val="21"/>
              </w:rPr>
              <w:t>交通运输用地</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kern w:val="0"/>
                <w:szCs w:val="21"/>
              </w:rPr>
            </w:pPr>
            <w:r>
              <w:rPr>
                <w:rFonts w:hint="eastAsia"/>
                <w:kern w:val="0"/>
                <w:szCs w:val="21"/>
              </w:rPr>
              <w:t>水域及</w:t>
            </w:r>
          </w:p>
          <w:p w:rsidR="00863602" w:rsidRDefault="00DB5EF9">
            <w:pPr>
              <w:widowControl/>
              <w:adjustRightInd w:val="0"/>
              <w:snapToGrid w:val="0"/>
              <w:jc w:val="center"/>
              <w:rPr>
                <w:kern w:val="0"/>
                <w:szCs w:val="21"/>
              </w:rPr>
            </w:pPr>
            <w:r>
              <w:rPr>
                <w:rFonts w:hint="eastAsia"/>
                <w:kern w:val="0"/>
                <w:szCs w:val="21"/>
              </w:rPr>
              <w:t>水利设施</w:t>
            </w:r>
          </w:p>
          <w:p w:rsidR="00863602" w:rsidRDefault="00DB5EF9">
            <w:pPr>
              <w:widowControl/>
              <w:adjustRightInd w:val="0"/>
              <w:snapToGrid w:val="0"/>
              <w:jc w:val="center"/>
              <w:rPr>
                <w:kern w:val="0"/>
                <w:szCs w:val="21"/>
              </w:rPr>
            </w:pPr>
            <w:r>
              <w:rPr>
                <w:rFonts w:hint="eastAsia"/>
                <w:kern w:val="0"/>
                <w:szCs w:val="21"/>
              </w:rPr>
              <w:t>用地</w:t>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kern w:val="0"/>
                <w:szCs w:val="21"/>
              </w:rPr>
            </w:pPr>
            <w:r>
              <w:rPr>
                <w:rFonts w:hint="eastAsia"/>
                <w:kern w:val="0"/>
                <w:szCs w:val="21"/>
              </w:rPr>
              <w:t>特殊用地</w:t>
            </w:r>
          </w:p>
        </w:tc>
      </w:tr>
      <w:tr w:rsidR="00863602">
        <w:trPr>
          <w:cantSplit/>
          <w:trHeight w:val="23"/>
        </w:trPr>
        <w:tc>
          <w:tcPr>
            <w:tcW w:w="357" w:type="pct"/>
            <w:vMerge/>
            <w:tcBorders>
              <w:top w:val="single" w:sz="4" w:space="0" w:color="auto"/>
              <w:left w:val="single" w:sz="4" w:space="0" w:color="auto"/>
              <w:bottom w:val="single" w:sz="4" w:space="0" w:color="auto"/>
              <w:right w:val="single" w:sz="4" w:space="0" w:color="auto"/>
              <w:tl2br w:val="single" w:sz="4" w:space="0" w:color="auto"/>
            </w:tcBorders>
            <w:vAlign w:val="center"/>
          </w:tcPr>
          <w:p w:rsidR="00863602" w:rsidRDefault="00863602">
            <w:pPr>
              <w:widowControl/>
              <w:adjustRightInd w:val="0"/>
              <w:snapToGrid w:val="0"/>
              <w:jc w:val="center"/>
              <w:rPr>
                <w:kern w:val="0"/>
                <w:szCs w:val="21"/>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863602" w:rsidRDefault="00863602">
            <w:pPr>
              <w:widowControl/>
              <w:adjustRightInd w:val="0"/>
              <w:snapToGrid w:val="0"/>
              <w:jc w:val="center"/>
              <w:rPr>
                <w:kern w:val="0"/>
                <w:szCs w:val="21"/>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863602" w:rsidRDefault="00863602">
            <w:pPr>
              <w:widowControl/>
              <w:adjustRightInd w:val="0"/>
              <w:snapToGrid w:val="0"/>
              <w:jc w:val="center"/>
              <w:rPr>
                <w:kern w:val="0"/>
                <w:szCs w:val="21"/>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863602" w:rsidRDefault="00863602">
            <w:pPr>
              <w:widowControl/>
              <w:adjustRightInd w:val="0"/>
              <w:snapToGrid w:val="0"/>
              <w:jc w:val="center"/>
              <w:rPr>
                <w:kern w:val="0"/>
                <w:szCs w:val="21"/>
              </w:rPr>
            </w:pPr>
          </w:p>
        </w:tc>
        <w:tc>
          <w:tcPr>
            <w:tcW w:w="357" w:type="pct"/>
            <w:tcBorders>
              <w:top w:val="nil"/>
              <w:left w:val="nil"/>
              <w:bottom w:val="single" w:sz="4" w:space="0" w:color="auto"/>
              <w:right w:val="single" w:sz="4" w:space="0" w:color="auto"/>
            </w:tcBorders>
            <w:vAlign w:val="center"/>
          </w:tcPr>
          <w:p w:rsidR="00863602" w:rsidRDefault="00DB5EF9">
            <w:pPr>
              <w:widowControl/>
              <w:adjustRightInd w:val="0"/>
              <w:snapToGrid w:val="0"/>
              <w:jc w:val="center"/>
              <w:rPr>
                <w:kern w:val="0"/>
                <w:szCs w:val="21"/>
              </w:rPr>
            </w:pPr>
            <w:r>
              <w:rPr>
                <w:rFonts w:hint="eastAsia"/>
                <w:kern w:val="0"/>
                <w:szCs w:val="21"/>
              </w:rPr>
              <w:t>小计</w:t>
            </w:r>
          </w:p>
        </w:tc>
        <w:tc>
          <w:tcPr>
            <w:tcW w:w="357" w:type="pct"/>
            <w:tcBorders>
              <w:top w:val="nil"/>
              <w:left w:val="nil"/>
              <w:bottom w:val="single" w:sz="4" w:space="0" w:color="auto"/>
              <w:right w:val="single" w:sz="4" w:space="0" w:color="auto"/>
            </w:tcBorders>
            <w:vAlign w:val="center"/>
          </w:tcPr>
          <w:p w:rsidR="00863602" w:rsidRDefault="00DB5EF9">
            <w:pPr>
              <w:widowControl/>
              <w:adjustRightInd w:val="0"/>
              <w:snapToGrid w:val="0"/>
              <w:jc w:val="center"/>
              <w:rPr>
                <w:szCs w:val="21"/>
              </w:rPr>
            </w:pPr>
            <w:r>
              <w:rPr>
                <w:rFonts w:hint="eastAsia"/>
                <w:szCs w:val="21"/>
              </w:rPr>
              <w:t>商品住房用地</w:t>
            </w:r>
          </w:p>
        </w:tc>
        <w:tc>
          <w:tcPr>
            <w:tcW w:w="375" w:type="pct"/>
            <w:tcBorders>
              <w:top w:val="nil"/>
              <w:left w:val="nil"/>
              <w:bottom w:val="single" w:sz="4" w:space="0" w:color="auto"/>
              <w:right w:val="single" w:sz="4" w:space="0" w:color="auto"/>
            </w:tcBorders>
            <w:vAlign w:val="center"/>
          </w:tcPr>
          <w:p w:rsidR="00863602" w:rsidRDefault="00DB5EF9">
            <w:pPr>
              <w:widowControl/>
              <w:adjustRightInd w:val="0"/>
              <w:snapToGrid w:val="0"/>
              <w:jc w:val="center"/>
              <w:rPr>
                <w:kern w:val="0"/>
                <w:szCs w:val="21"/>
              </w:rPr>
            </w:pPr>
            <w:r>
              <w:rPr>
                <w:rFonts w:hint="eastAsia"/>
                <w:kern w:val="0"/>
                <w:szCs w:val="21"/>
              </w:rPr>
              <w:t>保障性</w:t>
            </w:r>
          </w:p>
          <w:p w:rsidR="00863602" w:rsidRDefault="00DB5EF9">
            <w:pPr>
              <w:widowControl/>
              <w:adjustRightInd w:val="0"/>
              <w:snapToGrid w:val="0"/>
              <w:jc w:val="center"/>
              <w:rPr>
                <w:kern w:val="0"/>
                <w:szCs w:val="21"/>
              </w:rPr>
            </w:pPr>
            <w:r>
              <w:rPr>
                <w:rFonts w:hint="eastAsia"/>
                <w:kern w:val="0"/>
                <w:szCs w:val="21"/>
              </w:rPr>
              <w:t>住房用地</w:t>
            </w:r>
          </w:p>
        </w:tc>
        <w:tc>
          <w:tcPr>
            <w:tcW w:w="338" w:type="pct"/>
            <w:tcBorders>
              <w:top w:val="nil"/>
              <w:left w:val="nil"/>
              <w:bottom w:val="single" w:sz="4" w:space="0" w:color="auto"/>
              <w:right w:val="single" w:sz="4" w:space="0" w:color="auto"/>
            </w:tcBorders>
            <w:tcMar>
              <w:left w:w="0" w:type="dxa"/>
              <w:right w:w="0" w:type="dxa"/>
            </w:tcMar>
            <w:vAlign w:val="center"/>
          </w:tcPr>
          <w:p w:rsidR="00863602" w:rsidRDefault="00DB5EF9">
            <w:pPr>
              <w:widowControl/>
              <w:adjustRightInd w:val="0"/>
              <w:snapToGrid w:val="0"/>
              <w:jc w:val="center"/>
              <w:rPr>
                <w:kern w:val="0"/>
                <w:szCs w:val="21"/>
              </w:rPr>
            </w:pPr>
            <w:r>
              <w:rPr>
                <w:rFonts w:hint="eastAsia"/>
                <w:kern w:val="0"/>
                <w:szCs w:val="21"/>
              </w:rPr>
              <w:t>保障性租赁</w:t>
            </w:r>
          </w:p>
          <w:p w:rsidR="00863602" w:rsidRDefault="00DB5EF9">
            <w:pPr>
              <w:widowControl/>
              <w:adjustRightInd w:val="0"/>
              <w:snapToGrid w:val="0"/>
              <w:jc w:val="center"/>
              <w:rPr>
                <w:kern w:val="0"/>
                <w:szCs w:val="21"/>
              </w:rPr>
            </w:pPr>
            <w:r>
              <w:rPr>
                <w:rFonts w:hint="eastAsia"/>
                <w:kern w:val="0"/>
                <w:szCs w:val="21"/>
              </w:rPr>
              <w:t>住房用地</w:t>
            </w:r>
          </w:p>
        </w:tc>
        <w:tc>
          <w:tcPr>
            <w:tcW w:w="357" w:type="pct"/>
            <w:tcBorders>
              <w:top w:val="single" w:sz="4" w:space="0" w:color="auto"/>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szCs w:val="21"/>
              </w:rPr>
            </w:pPr>
            <w:r>
              <w:rPr>
                <w:rFonts w:hint="eastAsia"/>
                <w:szCs w:val="21"/>
              </w:rPr>
              <w:t>回迁安置房用地</w:t>
            </w:r>
          </w:p>
        </w:tc>
        <w:tc>
          <w:tcPr>
            <w:tcW w:w="357" w:type="pct"/>
            <w:tcBorders>
              <w:top w:val="single" w:sz="4" w:space="0" w:color="auto"/>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kern w:val="0"/>
                <w:szCs w:val="21"/>
              </w:rPr>
            </w:pPr>
            <w:r>
              <w:rPr>
                <w:rFonts w:hint="eastAsia"/>
                <w:szCs w:val="21"/>
              </w:rPr>
              <w:t>其他</w:t>
            </w:r>
          </w:p>
        </w:tc>
        <w:tc>
          <w:tcPr>
            <w:tcW w:w="357" w:type="pct"/>
            <w:vMerge/>
            <w:tcBorders>
              <w:top w:val="single" w:sz="4" w:space="0" w:color="auto"/>
              <w:left w:val="single" w:sz="4" w:space="0" w:color="auto"/>
              <w:bottom w:val="single" w:sz="4" w:space="0" w:color="auto"/>
              <w:right w:val="single" w:sz="4" w:space="0" w:color="auto"/>
            </w:tcBorders>
            <w:vAlign w:val="center"/>
          </w:tcPr>
          <w:p w:rsidR="00863602" w:rsidRDefault="00863602">
            <w:pPr>
              <w:widowControl/>
              <w:adjustRightInd w:val="0"/>
              <w:snapToGrid w:val="0"/>
              <w:jc w:val="center"/>
              <w:rPr>
                <w:kern w:val="0"/>
                <w:szCs w:val="21"/>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863602" w:rsidRDefault="00863602">
            <w:pPr>
              <w:widowControl/>
              <w:adjustRightInd w:val="0"/>
              <w:snapToGrid w:val="0"/>
              <w:jc w:val="center"/>
              <w:rPr>
                <w:kern w:val="0"/>
                <w:szCs w:val="21"/>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863602" w:rsidRDefault="00863602">
            <w:pPr>
              <w:widowControl/>
              <w:adjustRightInd w:val="0"/>
              <w:snapToGrid w:val="0"/>
              <w:jc w:val="center"/>
              <w:rPr>
                <w:kern w:val="0"/>
                <w:szCs w:val="21"/>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863602" w:rsidRDefault="00863602">
            <w:pPr>
              <w:widowControl/>
              <w:adjustRightInd w:val="0"/>
              <w:snapToGrid w:val="0"/>
              <w:jc w:val="center"/>
              <w:rPr>
                <w:kern w:val="0"/>
                <w:szCs w:val="21"/>
              </w:rPr>
            </w:pPr>
          </w:p>
        </w:tc>
      </w:tr>
      <w:tr w:rsidR="00863602">
        <w:trPr>
          <w:cantSplit/>
          <w:trHeight w:val="403"/>
        </w:trPr>
        <w:tc>
          <w:tcPr>
            <w:tcW w:w="357" w:type="pct"/>
            <w:tcBorders>
              <w:top w:val="nil"/>
              <w:left w:val="single" w:sz="4" w:space="0" w:color="auto"/>
              <w:bottom w:val="single" w:sz="4" w:space="0" w:color="auto"/>
              <w:right w:val="single" w:sz="4" w:space="0" w:color="auto"/>
            </w:tcBorders>
            <w:vAlign w:val="center"/>
          </w:tcPr>
          <w:p w:rsidR="00863602" w:rsidRDefault="00DB5EF9">
            <w:pPr>
              <w:adjustRightInd w:val="0"/>
              <w:snapToGrid w:val="0"/>
              <w:jc w:val="center"/>
              <w:rPr>
                <w:b/>
                <w:szCs w:val="21"/>
              </w:rPr>
            </w:pPr>
            <w:r>
              <w:rPr>
                <w:rFonts w:hint="eastAsia"/>
                <w:b/>
                <w:szCs w:val="21"/>
              </w:rPr>
              <w:t>沈阳市</w:t>
            </w:r>
          </w:p>
        </w:tc>
        <w:tc>
          <w:tcPr>
            <w:tcW w:w="1115" w:type="dxa"/>
            <w:tcBorders>
              <w:top w:val="nil"/>
              <w:left w:val="nil"/>
              <w:bottom w:val="single" w:sz="4" w:space="0" w:color="auto"/>
              <w:right w:val="single" w:sz="4" w:space="0" w:color="auto"/>
            </w:tcBorders>
            <w:vAlign w:val="center"/>
          </w:tcPr>
          <w:p w:rsidR="00863602" w:rsidRDefault="00DB5EF9">
            <w:pPr>
              <w:widowControl/>
              <w:adjustRightInd w:val="0"/>
              <w:snapToGrid w:val="0"/>
              <w:jc w:val="center"/>
              <w:rPr>
                <w:b/>
                <w:bCs/>
                <w:color w:val="000000"/>
                <w:szCs w:val="21"/>
              </w:rPr>
            </w:pPr>
            <w:r>
              <w:rPr>
                <w:rFonts w:eastAsia="等线"/>
                <w:b/>
                <w:bCs/>
                <w:color w:val="000000"/>
                <w:sz w:val="18"/>
                <w:szCs w:val="18"/>
              </w:rPr>
              <w:t>2231.3</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123.4</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710.5</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255.4</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189</w:t>
            </w:r>
          </w:p>
        </w:tc>
        <w:tc>
          <w:tcPr>
            <w:tcW w:w="1172"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15.5</w:t>
            </w:r>
          </w:p>
        </w:tc>
        <w:tc>
          <w:tcPr>
            <w:tcW w:w="1056"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0</w:t>
            </w:r>
          </w:p>
        </w:tc>
        <w:tc>
          <w:tcPr>
            <w:tcW w:w="1115" w:type="dxa"/>
            <w:tcBorders>
              <w:top w:val="single" w:sz="4" w:space="0" w:color="auto"/>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50.9</w:t>
            </w:r>
          </w:p>
        </w:tc>
        <w:tc>
          <w:tcPr>
            <w:tcW w:w="1119" w:type="dxa"/>
            <w:tcBorders>
              <w:top w:val="single" w:sz="4" w:space="0" w:color="auto"/>
              <w:left w:val="single" w:sz="4" w:space="0" w:color="auto"/>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0</w:t>
            </w:r>
          </w:p>
        </w:tc>
        <w:tc>
          <w:tcPr>
            <w:tcW w:w="1116" w:type="dxa"/>
            <w:tcBorders>
              <w:top w:val="nil"/>
              <w:left w:val="single" w:sz="4" w:space="0" w:color="auto"/>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532.8</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539</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4.2</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66</w:t>
            </w:r>
          </w:p>
        </w:tc>
      </w:tr>
      <w:tr w:rsidR="00863602">
        <w:trPr>
          <w:cantSplit/>
          <w:trHeight w:val="403"/>
        </w:trPr>
        <w:tc>
          <w:tcPr>
            <w:tcW w:w="357" w:type="pct"/>
            <w:tcBorders>
              <w:top w:val="nil"/>
              <w:left w:val="single" w:sz="4" w:space="0" w:color="auto"/>
              <w:bottom w:val="single" w:sz="4" w:space="0" w:color="auto"/>
              <w:right w:val="single" w:sz="4" w:space="0" w:color="auto"/>
            </w:tcBorders>
            <w:vAlign w:val="center"/>
          </w:tcPr>
          <w:p w:rsidR="00863602" w:rsidRDefault="00DB5EF9">
            <w:pPr>
              <w:adjustRightInd w:val="0"/>
              <w:snapToGrid w:val="0"/>
              <w:jc w:val="center"/>
              <w:rPr>
                <w:b/>
                <w:szCs w:val="21"/>
              </w:rPr>
            </w:pPr>
            <w:r>
              <w:rPr>
                <w:rFonts w:hint="eastAsia"/>
                <w:b/>
                <w:szCs w:val="21"/>
              </w:rPr>
              <w:t>市区</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1932.1</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112.4</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507</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229.9</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163.5</w:t>
            </w:r>
          </w:p>
        </w:tc>
        <w:tc>
          <w:tcPr>
            <w:tcW w:w="1172"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15.5</w:t>
            </w:r>
          </w:p>
        </w:tc>
        <w:tc>
          <w:tcPr>
            <w:tcW w:w="1056"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0</w:t>
            </w:r>
          </w:p>
        </w:tc>
        <w:tc>
          <w:tcPr>
            <w:tcW w:w="1115" w:type="dxa"/>
            <w:tcBorders>
              <w:top w:val="single" w:sz="4" w:space="0" w:color="auto"/>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50.9</w:t>
            </w:r>
          </w:p>
        </w:tc>
        <w:tc>
          <w:tcPr>
            <w:tcW w:w="1119" w:type="dxa"/>
            <w:tcBorders>
              <w:top w:val="single" w:sz="4" w:space="0" w:color="auto"/>
              <w:left w:val="single" w:sz="4" w:space="0" w:color="auto"/>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0</w:t>
            </w:r>
          </w:p>
        </w:tc>
        <w:tc>
          <w:tcPr>
            <w:tcW w:w="1116" w:type="dxa"/>
            <w:tcBorders>
              <w:top w:val="nil"/>
              <w:left w:val="single" w:sz="4" w:space="0" w:color="auto"/>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498.9</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517.9</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0</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66</w:t>
            </w:r>
          </w:p>
        </w:tc>
      </w:tr>
      <w:tr w:rsidR="00863602">
        <w:trPr>
          <w:cantSplit/>
          <w:trHeight w:val="403"/>
        </w:trPr>
        <w:tc>
          <w:tcPr>
            <w:tcW w:w="357" w:type="pct"/>
            <w:tcBorders>
              <w:top w:val="nil"/>
              <w:left w:val="single" w:sz="4" w:space="0" w:color="auto"/>
              <w:bottom w:val="single" w:sz="4" w:space="0" w:color="auto"/>
              <w:right w:val="single" w:sz="4" w:space="0" w:color="auto"/>
            </w:tcBorders>
            <w:vAlign w:val="center"/>
          </w:tcPr>
          <w:p w:rsidR="00863602" w:rsidRDefault="00DB5EF9">
            <w:pPr>
              <w:adjustRightInd w:val="0"/>
              <w:snapToGrid w:val="0"/>
              <w:jc w:val="center"/>
              <w:rPr>
                <w:szCs w:val="21"/>
              </w:rPr>
            </w:pPr>
            <w:r>
              <w:rPr>
                <w:rFonts w:hint="eastAsia"/>
                <w:szCs w:val="21"/>
              </w:rPr>
              <w:t>和平区</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24.8</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10.4</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b/>
                <w:bCs/>
                <w:color w:val="000000"/>
                <w:sz w:val="18"/>
                <w:szCs w:val="18"/>
              </w:rPr>
              <w:t>13.6</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6.2</w:t>
            </w:r>
          </w:p>
        </w:tc>
        <w:tc>
          <w:tcPr>
            <w:tcW w:w="1172"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3.5</w:t>
            </w:r>
          </w:p>
        </w:tc>
        <w:tc>
          <w:tcPr>
            <w:tcW w:w="105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5" w:type="dxa"/>
            <w:tcBorders>
              <w:top w:val="single" w:sz="4" w:space="0" w:color="auto"/>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3.9</w:t>
            </w:r>
          </w:p>
        </w:tc>
        <w:tc>
          <w:tcPr>
            <w:tcW w:w="1119" w:type="dxa"/>
            <w:tcBorders>
              <w:top w:val="single" w:sz="4" w:space="0" w:color="auto"/>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6" w:type="dxa"/>
            <w:tcBorders>
              <w:top w:val="nil"/>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0.8</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r>
      <w:tr w:rsidR="00863602">
        <w:trPr>
          <w:cantSplit/>
          <w:trHeight w:val="403"/>
        </w:trPr>
        <w:tc>
          <w:tcPr>
            <w:tcW w:w="357" w:type="pct"/>
            <w:tcBorders>
              <w:top w:val="nil"/>
              <w:left w:val="single" w:sz="4" w:space="0" w:color="auto"/>
              <w:bottom w:val="single" w:sz="4" w:space="0" w:color="auto"/>
              <w:right w:val="single" w:sz="4" w:space="0" w:color="auto"/>
            </w:tcBorders>
            <w:vAlign w:val="center"/>
          </w:tcPr>
          <w:p w:rsidR="00863602" w:rsidRDefault="00DB5EF9">
            <w:pPr>
              <w:adjustRightInd w:val="0"/>
              <w:snapToGrid w:val="0"/>
              <w:jc w:val="center"/>
              <w:rPr>
                <w:szCs w:val="21"/>
              </w:rPr>
            </w:pPr>
            <w:r>
              <w:rPr>
                <w:rFonts w:hint="eastAsia"/>
                <w:szCs w:val="21"/>
              </w:rPr>
              <w:t>沈河区</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23.4</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5.3</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b/>
                <w:bCs/>
                <w:color w:val="000000"/>
                <w:sz w:val="18"/>
                <w:szCs w:val="18"/>
              </w:rPr>
              <w:t>14.5</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11.1</w:t>
            </w:r>
          </w:p>
        </w:tc>
        <w:tc>
          <w:tcPr>
            <w:tcW w:w="1172"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w:t>
            </w:r>
          </w:p>
        </w:tc>
        <w:tc>
          <w:tcPr>
            <w:tcW w:w="105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5" w:type="dxa"/>
            <w:tcBorders>
              <w:top w:val="single" w:sz="4" w:space="0" w:color="auto"/>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2.4</w:t>
            </w:r>
          </w:p>
        </w:tc>
        <w:tc>
          <w:tcPr>
            <w:tcW w:w="1119" w:type="dxa"/>
            <w:tcBorders>
              <w:top w:val="single" w:sz="4" w:space="0" w:color="auto"/>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6" w:type="dxa"/>
            <w:tcBorders>
              <w:top w:val="nil"/>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1.4</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2.2</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r>
      <w:tr w:rsidR="00863602">
        <w:trPr>
          <w:cantSplit/>
          <w:trHeight w:val="403"/>
        </w:trPr>
        <w:tc>
          <w:tcPr>
            <w:tcW w:w="357" w:type="pct"/>
            <w:tcBorders>
              <w:top w:val="nil"/>
              <w:left w:val="single" w:sz="4" w:space="0" w:color="auto"/>
              <w:bottom w:val="single" w:sz="4" w:space="0" w:color="auto"/>
              <w:right w:val="single" w:sz="4" w:space="0" w:color="auto"/>
            </w:tcBorders>
            <w:vAlign w:val="center"/>
          </w:tcPr>
          <w:p w:rsidR="00863602" w:rsidRDefault="00DB5EF9">
            <w:pPr>
              <w:adjustRightInd w:val="0"/>
              <w:snapToGrid w:val="0"/>
              <w:jc w:val="center"/>
              <w:rPr>
                <w:szCs w:val="21"/>
              </w:rPr>
            </w:pPr>
            <w:r>
              <w:rPr>
                <w:rFonts w:hint="eastAsia"/>
                <w:szCs w:val="21"/>
              </w:rPr>
              <w:t>大东区</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86.1</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0.3</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37</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b/>
                <w:bCs/>
                <w:color w:val="000000"/>
                <w:sz w:val="18"/>
                <w:szCs w:val="18"/>
              </w:rPr>
              <w:t>21.9</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8.3</w:t>
            </w:r>
          </w:p>
        </w:tc>
        <w:tc>
          <w:tcPr>
            <w:tcW w:w="1172"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05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5" w:type="dxa"/>
            <w:tcBorders>
              <w:top w:val="single" w:sz="4" w:space="0" w:color="auto"/>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13.6</w:t>
            </w:r>
          </w:p>
        </w:tc>
        <w:tc>
          <w:tcPr>
            <w:tcW w:w="1119" w:type="dxa"/>
            <w:tcBorders>
              <w:top w:val="single" w:sz="4" w:space="0" w:color="auto"/>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6" w:type="dxa"/>
            <w:tcBorders>
              <w:top w:val="nil"/>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9.6</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17.3</w:t>
            </w:r>
          </w:p>
        </w:tc>
      </w:tr>
      <w:tr w:rsidR="00863602">
        <w:trPr>
          <w:cantSplit/>
          <w:trHeight w:val="403"/>
        </w:trPr>
        <w:tc>
          <w:tcPr>
            <w:tcW w:w="357" w:type="pct"/>
            <w:tcBorders>
              <w:top w:val="nil"/>
              <w:left w:val="single" w:sz="4" w:space="0" w:color="auto"/>
              <w:bottom w:val="single" w:sz="4" w:space="0" w:color="auto"/>
              <w:right w:val="single" w:sz="4" w:space="0" w:color="auto"/>
            </w:tcBorders>
            <w:vAlign w:val="center"/>
          </w:tcPr>
          <w:p w:rsidR="00863602" w:rsidRDefault="00DB5EF9">
            <w:pPr>
              <w:adjustRightInd w:val="0"/>
              <w:snapToGrid w:val="0"/>
              <w:jc w:val="center"/>
              <w:rPr>
                <w:szCs w:val="21"/>
              </w:rPr>
            </w:pPr>
            <w:r>
              <w:rPr>
                <w:rFonts w:hint="eastAsia"/>
                <w:szCs w:val="21"/>
              </w:rPr>
              <w:t>皇姑区</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55.9</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5.9</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b/>
                <w:bCs/>
                <w:color w:val="000000"/>
                <w:sz w:val="18"/>
                <w:szCs w:val="18"/>
              </w:rPr>
              <w:t>22.3</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17.8</w:t>
            </w:r>
          </w:p>
        </w:tc>
        <w:tc>
          <w:tcPr>
            <w:tcW w:w="1172"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05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5" w:type="dxa"/>
            <w:tcBorders>
              <w:top w:val="single" w:sz="4" w:space="0" w:color="auto"/>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4.5</w:t>
            </w:r>
          </w:p>
        </w:tc>
        <w:tc>
          <w:tcPr>
            <w:tcW w:w="1119" w:type="dxa"/>
            <w:tcBorders>
              <w:top w:val="single" w:sz="4" w:space="0" w:color="auto"/>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6" w:type="dxa"/>
            <w:tcBorders>
              <w:top w:val="nil"/>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14</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7.7</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6</w:t>
            </w:r>
          </w:p>
        </w:tc>
      </w:tr>
      <w:tr w:rsidR="00863602">
        <w:trPr>
          <w:cantSplit/>
          <w:trHeight w:val="403"/>
        </w:trPr>
        <w:tc>
          <w:tcPr>
            <w:tcW w:w="357" w:type="pct"/>
            <w:tcBorders>
              <w:top w:val="nil"/>
              <w:left w:val="single" w:sz="4" w:space="0" w:color="auto"/>
              <w:bottom w:val="single" w:sz="4" w:space="0" w:color="auto"/>
              <w:right w:val="single" w:sz="4" w:space="0" w:color="auto"/>
            </w:tcBorders>
            <w:vAlign w:val="center"/>
          </w:tcPr>
          <w:p w:rsidR="00863602" w:rsidRDefault="00DB5EF9">
            <w:pPr>
              <w:adjustRightInd w:val="0"/>
              <w:snapToGrid w:val="0"/>
              <w:jc w:val="center"/>
              <w:rPr>
                <w:szCs w:val="21"/>
              </w:rPr>
            </w:pPr>
            <w:r>
              <w:rPr>
                <w:rFonts w:hint="eastAsia"/>
                <w:szCs w:val="21"/>
              </w:rPr>
              <w:t>铁西区</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228.2</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60</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b/>
                <w:bCs/>
                <w:color w:val="000000"/>
                <w:sz w:val="18"/>
                <w:szCs w:val="18"/>
              </w:rPr>
              <w:t>26.8</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15.9</w:t>
            </w:r>
          </w:p>
        </w:tc>
        <w:tc>
          <w:tcPr>
            <w:tcW w:w="1172"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w:t>
            </w:r>
          </w:p>
        </w:tc>
        <w:tc>
          <w:tcPr>
            <w:tcW w:w="105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5" w:type="dxa"/>
            <w:tcBorders>
              <w:top w:val="single" w:sz="4" w:space="0" w:color="auto"/>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9.9</w:t>
            </w:r>
          </w:p>
        </w:tc>
        <w:tc>
          <w:tcPr>
            <w:tcW w:w="1119" w:type="dxa"/>
            <w:tcBorders>
              <w:top w:val="single" w:sz="4" w:space="0" w:color="auto"/>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6" w:type="dxa"/>
            <w:tcBorders>
              <w:top w:val="nil"/>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17.9</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103.5</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20</w:t>
            </w:r>
          </w:p>
        </w:tc>
      </w:tr>
      <w:tr w:rsidR="00863602">
        <w:trPr>
          <w:cantSplit/>
          <w:trHeight w:val="403"/>
        </w:trPr>
        <w:tc>
          <w:tcPr>
            <w:tcW w:w="357" w:type="pct"/>
            <w:tcBorders>
              <w:top w:val="nil"/>
              <w:left w:val="single" w:sz="4" w:space="0" w:color="auto"/>
              <w:bottom w:val="single" w:sz="4" w:space="0" w:color="auto"/>
              <w:right w:val="single" w:sz="4" w:space="0" w:color="auto"/>
            </w:tcBorders>
            <w:vAlign w:val="center"/>
          </w:tcPr>
          <w:p w:rsidR="00863602" w:rsidRDefault="00DB5EF9">
            <w:pPr>
              <w:adjustRightInd w:val="0"/>
              <w:snapToGrid w:val="0"/>
              <w:jc w:val="center"/>
              <w:rPr>
                <w:szCs w:val="21"/>
              </w:rPr>
            </w:pPr>
            <w:r>
              <w:rPr>
                <w:rFonts w:hint="eastAsia"/>
                <w:szCs w:val="21"/>
              </w:rPr>
              <w:t>苏家屯区</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101</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39.2</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21.5</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b/>
                <w:bCs/>
                <w:color w:val="000000"/>
                <w:sz w:val="18"/>
                <w:szCs w:val="18"/>
              </w:rPr>
              <w:t>15.6</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13</w:t>
            </w:r>
          </w:p>
        </w:tc>
        <w:tc>
          <w:tcPr>
            <w:tcW w:w="1172"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05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5" w:type="dxa"/>
            <w:tcBorders>
              <w:top w:val="single" w:sz="4" w:space="0" w:color="auto"/>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2.6</w:t>
            </w:r>
          </w:p>
        </w:tc>
        <w:tc>
          <w:tcPr>
            <w:tcW w:w="1119" w:type="dxa"/>
            <w:tcBorders>
              <w:top w:val="single" w:sz="4" w:space="0" w:color="auto"/>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6" w:type="dxa"/>
            <w:tcBorders>
              <w:top w:val="nil"/>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24.6</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0.1</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r>
      <w:tr w:rsidR="00863602">
        <w:trPr>
          <w:cantSplit/>
          <w:trHeight w:val="403"/>
        </w:trPr>
        <w:tc>
          <w:tcPr>
            <w:tcW w:w="357" w:type="pct"/>
            <w:tcBorders>
              <w:top w:val="nil"/>
              <w:left w:val="single" w:sz="4" w:space="0" w:color="auto"/>
              <w:bottom w:val="single" w:sz="4" w:space="0" w:color="auto"/>
              <w:right w:val="single" w:sz="4" w:space="0" w:color="auto"/>
            </w:tcBorders>
            <w:vAlign w:val="center"/>
          </w:tcPr>
          <w:p w:rsidR="00863602" w:rsidRDefault="00DB5EF9">
            <w:pPr>
              <w:adjustRightInd w:val="0"/>
              <w:snapToGrid w:val="0"/>
              <w:jc w:val="center"/>
              <w:rPr>
                <w:szCs w:val="21"/>
              </w:rPr>
            </w:pPr>
            <w:proofErr w:type="gramStart"/>
            <w:r>
              <w:rPr>
                <w:rFonts w:hint="eastAsia"/>
                <w:szCs w:val="21"/>
              </w:rPr>
              <w:t>浑</w:t>
            </w:r>
            <w:proofErr w:type="gramEnd"/>
            <w:r>
              <w:rPr>
                <w:rFonts w:hint="eastAsia"/>
                <w:szCs w:val="21"/>
              </w:rPr>
              <w:t>南区</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758.5</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6.3</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178.3</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b/>
                <w:bCs/>
                <w:color w:val="000000"/>
                <w:sz w:val="18"/>
                <w:szCs w:val="18"/>
              </w:rPr>
              <w:t>53.8</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29.8</w:t>
            </w:r>
          </w:p>
        </w:tc>
        <w:tc>
          <w:tcPr>
            <w:tcW w:w="1172"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10</w:t>
            </w:r>
          </w:p>
        </w:tc>
        <w:tc>
          <w:tcPr>
            <w:tcW w:w="105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5" w:type="dxa"/>
            <w:tcBorders>
              <w:top w:val="single" w:sz="4" w:space="0" w:color="auto"/>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14</w:t>
            </w:r>
          </w:p>
        </w:tc>
        <w:tc>
          <w:tcPr>
            <w:tcW w:w="1119" w:type="dxa"/>
            <w:tcBorders>
              <w:top w:val="single" w:sz="4" w:space="0" w:color="auto"/>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6" w:type="dxa"/>
            <w:tcBorders>
              <w:top w:val="nil"/>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170.2</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334.9</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15</w:t>
            </w:r>
          </w:p>
        </w:tc>
      </w:tr>
      <w:tr w:rsidR="00863602">
        <w:trPr>
          <w:cantSplit/>
          <w:trHeight w:val="403"/>
        </w:trPr>
        <w:tc>
          <w:tcPr>
            <w:tcW w:w="357" w:type="pct"/>
            <w:tcBorders>
              <w:top w:val="nil"/>
              <w:left w:val="single" w:sz="4" w:space="0" w:color="auto"/>
              <w:bottom w:val="single" w:sz="4" w:space="0" w:color="auto"/>
              <w:right w:val="single" w:sz="4" w:space="0" w:color="auto"/>
            </w:tcBorders>
            <w:vAlign w:val="center"/>
          </w:tcPr>
          <w:p w:rsidR="00863602" w:rsidRDefault="00DB5EF9">
            <w:pPr>
              <w:adjustRightInd w:val="0"/>
              <w:snapToGrid w:val="0"/>
              <w:jc w:val="center"/>
              <w:rPr>
                <w:szCs w:val="21"/>
              </w:rPr>
            </w:pPr>
            <w:proofErr w:type="gramStart"/>
            <w:r>
              <w:rPr>
                <w:rFonts w:hint="eastAsia"/>
                <w:szCs w:val="21"/>
              </w:rPr>
              <w:t>沈北新区</w:t>
            </w:r>
            <w:proofErr w:type="gramEnd"/>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201.6</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5.3</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53.6</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b/>
                <w:bCs/>
                <w:color w:val="000000"/>
                <w:sz w:val="18"/>
                <w:szCs w:val="18"/>
              </w:rPr>
              <w:t>6.1</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6.1</w:t>
            </w:r>
          </w:p>
        </w:tc>
        <w:tc>
          <w:tcPr>
            <w:tcW w:w="1172"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05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5" w:type="dxa"/>
            <w:tcBorders>
              <w:top w:val="single" w:sz="4" w:space="0" w:color="auto"/>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9" w:type="dxa"/>
            <w:tcBorders>
              <w:top w:val="single" w:sz="4" w:space="0" w:color="auto"/>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6" w:type="dxa"/>
            <w:tcBorders>
              <w:top w:val="nil"/>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128.9</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7.7</w:t>
            </w:r>
          </w:p>
        </w:tc>
      </w:tr>
      <w:tr w:rsidR="00863602">
        <w:trPr>
          <w:cantSplit/>
          <w:trHeight w:val="403"/>
        </w:trPr>
        <w:tc>
          <w:tcPr>
            <w:tcW w:w="357" w:type="pct"/>
            <w:tcBorders>
              <w:top w:val="nil"/>
              <w:left w:val="single" w:sz="4" w:space="0" w:color="auto"/>
              <w:bottom w:val="single" w:sz="4" w:space="0" w:color="auto"/>
              <w:right w:val="single" w:sz="4" w:space="0" w:color="auto"/>
            </w:tcBorders>
            <w:vAlign w:val="center"/>
          </w:tcPr>
          <w:p w:rsidR="00863602" w:rsidRDefault="00DB5EF9">
            <w:pPr>
              <w:adjustRightInd w:val="0"/>
              <w:snapToGrid w:val="0"/>
              <w:jc w:val="center"/>
              <w:rPr>
                <w:szCs w:val="21"/>
              </w:rPr>
            </w:pPr>
            <w:r>
              <w:rPr>
                <w:rFonts w:hint="eastAsia"/>
                <w:szCs w:val="21"/>
              </w:rPr>
              <w:t>于洪区</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242.8</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7.1</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67.2</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b/>
                <w:bCs/>
                <w:color w:val="000000"/>
                <w:sz w:val="18"/>
                <w:szCs w:val="18"/>
              </w:rPr>
              <w:t>40.1</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40.1</w:t>
            </w:r>
          </w:p>
        </w:tc>
        <w:tc>
          <w:tcPr>
            <w:tcW w:w="1172"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05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5" w:type="dxa"/>
            <w:tcBorders>
              <w:top w:val="single" w:sz="4" w:space="0" w:color="auto"/>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9" w:type="dxa"/>
            <w:tcBorders>
              <w:top w:val="single" w:sz="4" w:space="0" w:color="auto"/>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6" w:type="dxa"/>
            <w:tcBorders>
              <w:top w:val="nil"/>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86.2</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42.2</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r>
      <w:tr w:rsidR="00863602">
        <w:trPr>
          <w:cantSplit/>
          <w:trHeight w:val="403"/>
        </w:trPr>
        <w:tc>
          <w:tcPr>
            <w:tcW w:w="357" w:type="pct"/>
            <w:tcBorders>
              <w:top w:val="nil"/>
              <w:left w:val="single" w:sz="4" w:space="0" w:color="auto"/>
              <w:bottom w:val="single" w:sz="4" w:space="0" w:color="auto"/>
              <w:right w:val="single" w:sz="4" w:space="0" w:color="auto"/>
            </w:tcBorders>
            <w:vAlign w:val="center"/>
          </w:tcPr>
          <w:p w:rsidR="00863602" w:rsidRDefault="00DB5EF9">
            <w:pPr>
              <w:adjustRightInd w:val="0"/>
              <w:snapToGrid w:val="0"/>
              <w:jc w:val="center"/>
              <w:rPr>
                <w:szCs w:val="21"/>
              </w:rPr>
            </w:pPr>
            <w:r>
              <w:rPr>
                <w:rFonts w:hint="eastAsia"/>
                <w:szCs w:val="21"/>
              </w:rPr>
              <w:t>辽中区</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209.8</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32.6</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89.4</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b/>
                <w:bCs/>
                <w:color w:val="000000"/>
                <w:sz w:val="18"/>
                <w:szCs w:val="18"/>
              </w:rPr>
              <w:t>15.2</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15.2</w:t>
            </w:r>
          </w:p>
        </w:tc>
        <w:tc>
          <w:tcPr>
            <w:tcW w:w="1172"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05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5" w:type="dxa"/>
            <w:tcBorders>
              <w:top w:val="single" w:sz="4" w:space="0" w:color="auto"/>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9" w:type="dxa"/>
            <w:tcBorders>
              <w:top w:val="single" w:sz="4" w:space="0" w:color="auto"/>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6" w:type="dxa"/>
            <w:tcBorders>
              <w:top w:val="nil"/>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46.1</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26.5</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r>
      <w:tr w:rsidR="00863602">
        <w:trPr>
          <w:cantSplit/>
          <w:trHeight w:val="403"/>
        </w:trPr>
        <w:tc>
          <w:tcPr>
            <w:tcW w:w="357" w:type="pct"/>
            <w:tcBorders>
              <w:top w:val="nil"/>
              <w:left w:val="single" w:sz="4" w:space="0" w:color="auto"/>
              <w:bottom w:val="single" w:sz="4" w:space="0" w:color="auto"/>
              <w:right w:val="single" w:sz="4" w:space="0" w:color="auto"/>
            </w:tcBorders>
            <w:vAlign w:val="center"/>
          </w:tcPr>
          <w:p w:rsidR="00863602" w:rsidRDefault="00DB5EF9">
            <w:pPr>
              <w:adjustRightInd w:val="0"/>
              <w:snapToGrid w:val="0"/>
              <w:jc w:val="center"/>
              <w:rPr>
                <w:b/>
                <w:szCs w:val="21"/>
              </w:rPr>
            </w:pPr>
            <w:r>
              <w:rPr>
                <w:rFonts w:hint="eastAsia"/>
                <w:b/>
                <w:szCs w:val="21"/>
              </w:rPr>
              <w:t>县市</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299.2</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11</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203.5</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25.5</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25.5</w:t>
            </w:r>
          </w:p>
        </w:tc>
        <w:tc>
          <w:tcPr>
            <w:tcW w:w="1172"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0</w:t>
            </w:r>
          </w:p>
        </w:tc>
        <w:tc>
          <w:tcPr>
            <w:tcW w:w="1056"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0</w:t>
            </w:r>
          </w:p>
        </w:tc>
        <w:tc>
          <w:tcPr>
            <w:tcW w:w="1115" w:type="dxa"/>
            <w:tcBorders>
              <w:top w:val="single" w:sz="4" w:space="0" w:color="auto"/>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0</w:t>
            </w:r>
          </w:p>
        </w:tc>
        <w:tc>
          <w:tcPr>
            <w:tcW w:w="1119" w:type="dxa"/>
            <w:tcBorders>
              <w:top w:val="single" w:sz="4" w:space="0" w:color="auto"/>
              <w:left w:val="single" w:sz="4" w:space="0" w:color="auto"/>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0</w:t>
            </w:r>
          </w:p>
        </w:tc>
        <w:tc>
          <w:tcPr>
            <w:tcW w:w="1116" w:type="dxa"/>
            <w:tcBorders>
              <w:top w:val="nil"/>
              <w:left w:val="single" w:sz="4" w:space="0" w:color="auto"/>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33.9</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21.1</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4.2</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0</w:t>
            </w:r>
          </w:p>
        </w:tc>
      </w:tr>
      <w:tr w:rsidR="00863602">
        <w:trPr>
          <w:cantSplit/>
          <w:trHeight w:val="403"/>
        </w:trPr>
        <w:tc>
          <w:tcPr>
            <w:tcW w:w="357" w:type="pct"/>
            <w:tcBorders>
              <w:top w:val="nil"/>
              <w:left w:val="single" w:sz="4" w:space="0" w:color="auto"/>
              <w:bottom w:val="single" w:sz="4" w:space="0" w:color="auto"/>
              <w:right w:val="single" w:sz="4" w:space="0" w:color="auto"/>
            </w:tcBorders>
            <w:vAlign w:val="center"/>
          </w:tcPr>
          <w:p w:rsidR="00863602" w:rsidRDefault="00DB5EF9">
            <w:pPr>
              <w:adjustRightInd w:val="0"/>
              <w:snapToGrid w:val="0"/>
              <w:jc w:val="center"/>
              <w:rPr>
                <w:szCs w:val="21"/>
              </w:rPr>
            </w:pPr>
            <w:r>
              <w:rPr>
                <w:rFonts w:hint="eastAsia"/>
                <w:szCs w:val="21"/>
              </w:rPr>
              <w:t>康平县</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109.7</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1.3</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79.9</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b/>
                <w:bCs/>
                <w:color w:val="000000"/>
                <w:sz w:val="18"/>
                <w:szCs w:val="18"/>
              </w:rPr>
              <w:t>10</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10</w:t>
            </w:r>
          </w:p>
        </w:tc>
        <w:tc>
          <w:tcPr>
            <w:tcW w:w="1172"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05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5" w:type="dxa"/>
            <w:tcBorders>
              <w:top w:val="single" w:sz="4" w:space="0" w:color="auto"/>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9" w:type="dxa"/>
            <w:tcBorders>
              <w:top w:val="single" w:sz="4" w:space="0" w:color="auto"/>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6" w:type="dxa"/>
            <w:tcBorders>
              <w:top w:val="nil"/>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14.5</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2</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2</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r>
      <w:tr w:rsidR="00863602">
        <w:trPr>
          <w:cantSplit/>
          <w:trHeight w:val="403"/>
        </w:trPr>
        <w:tc>
          <w:tcPr>
            <w:tcW w:w="357" w:type="pct"/>
            <w:tcBorders>
              <w:top w:val="nil"/>
              <w:left w:val="single" w:sz="4" w:space="0" w:color="auto"/>
              <w:bottom w:val="single" w:sz="4" w:space="0" w:color="auto"/>
              <w:right w:val="single" w:sz="4" w:space="0" w:color="auto"/>
            </w:tcBorders>
            <w:vAlign w:val="center"/>
          </w:tcPr>
          <w:p w:rsidR="00863602" w:rsidRDefault="00DB5EF9">
            <w:pPr>
              <w:adjustRightInd w:val="0"/>
              <w:snapToGrid w:val="0"/>
              <w:jc w:val="center"/>
              <w:rPr>
                <w:szCs w:val="21"/>
              </w:rPr>
            </w:pPr>
            <w:r>
              <w:rPr>
                <w:rFonts w:hint="eastAsia"/>
                <w:szCs w:val="21"/>
              </w:rPr>
              <w:t>法库县</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93.3</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4.7</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51.3</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b/>
                <w:bCs/>
                <w:color w:val="000000"/>
                <w:sz w:val="18"/>
                <w:szCs w:val="18"/>
              </w:rPr>
              <w:t>5</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5</w:t>
            </w:r>
          </w:p>
        </w:tc>
        <w:tc>
          <w:tcPr>
            <w:tcW w:w="1172"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05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5" w:type="dxa"/>
            <w:tcBorders>
              <w:top w:val="single" w:sz="4" w:space="0" w:color="auto"/>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9" w:type="dxa"/>
            <w:tcBorders>
              <w:top w:val="single" w:sz="4" w:space="0" w:color="auto"/>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6" w:type="dxa"/>
            <w:tcBorders>
              <w:top w:val="nil"/>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11</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19.1</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2.2</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r>
      <w:tr w:rsidR="00863602">
        <w:trPr>
          <w:cantSplit/>
          <w:trHeight w:val="403"/>
        </w:trPr>
        <w:tc>
          <w:tcPr>
            <w:tcW w:w="357" w:type="pct"/>
            <w:tcBorders>
              <w:top w:val="nil"/>
              <w:left w:val="single" w:sz="4" w:space="0" w:color="auto"/>
              <w:bottom w:val="single" w:sz="4" w:space="0" w:color="auto"/>
              <w:right w:val="single" w:sz="4" w:space="0" w:color="auto"/>
            </w:tcBorders>
            <w:vAlign w:val="center"/>
          </w:tcPr>
          <w:p w:rsidR="00863602" w:rsidRDefault="00DB5EF9">
            <w:pPr>
              <w:adjustRightInd w:val="0"/>
              <w:snapToGrid w:val="0"/>
              <w:jc w:val="center"/>
              <w:rPr>
                <w:szCs w:val="21"/>
              </w:rPr>
            </w:pPr>
            <w:r>
              <w:rPr>
                <w:rFonts w:hint="eastAsia"/>
                <w:szCs w:val="21"/>
              </w:rPr>
              <w:t>新民市</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b/>
                <w:bCs/>
                <w:color w:val="000000"/>
                <w:szCs w:val="21"/>
              </w:rPr>
            </w:pPr>
            <w:r>
              <w:rPr>
                <w:rFonts w:eastAsia="等线"/>
                <w:b/>
                <w:bCs/>
                <w:color w:val="000000"/>
                <w:sz w:val="18"/>
                <w:szCs w:val="18"/>
              </w:rPr>
              <w:t>96.2</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5</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72.3</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b/>
                <w:bCs/>
                <w:color w:val="000000"/>
                <w:sz w:val="18"/>
                <w:szCs w:val="18"/>
              </w:rPr>
              <w:t>10.5</w:t>
            </w:r>
          </w:p>
        </w:tc>
        <w:tc>
          <w:tcPr>
            <w:tcW w:w="1115"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10.5</w:t>
            </w:r>
          </w:p>
        </w:tc>
        <w:tc>
          <w:tcPr>
            <w:tcW w:w="1172"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05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5" w:type="dxa"/>
            <w:tcBorders>
              <w:top w:val="single" w:sz="4" w:space="0" w:color="auto"/>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9" w:type="dxa"/>
            <w:tcBorders>
              <w:top w:val="single" w:sz="4" w:space="0" w:color="auto"/>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6" w:type="dxa"/>
            <w:tcBorders>
              <w:top w:val="nil"/>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8.4</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c>
          <w:tcPr>
            <w:tcW w:w="1116" w:type="dxa"/>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0</w:t>
            </w:r>
          </w:p>
        </w:tc>
      </w:tr>
    </w:tbl>
    <w:p w:rsidR="00863602" w:rsidRDefault="00DB5EF9">
      <w:pPr>
        <w:widowControl/>
        <w:adjustRightInd w:val="0"/>
        <w:snapToGrid w:val="0"/>
        <w:jc w:val="left"/>
        <w:textAlignment w:val="center"/>
        <w:rPr>
          <w:szCs w:val="21"/>
        </w:rPr>
      </w:pPr>
      <w:r>
        <w:rPr>
          <w:rFonts w:hint="eastAsia"/>
          <w:szCs w:val="21"/>
        </w:rPr>
        <w:t>注：</w:t>
      </w:r>
      <w:r>
        <w:rPr>
          <w:szCs w:val="21"/>
        </w:rPr>
        <w:t>1.</w:t>
      </w:r>
      <w:r>
        <w:rPr>
          <w:rFonts w:hint="eastAsia"/>
          <w:szCs w:val="21"/>
        </w:rPr>
        <w:t>北沙河防洪及生态治理工程（一期）</w:t>
      </w:r>
      <w:r>
        <w:rPr>
          <w:szCs w:val="21"/>
        </w:rPr>
        <w:t>315</w:t>
      </w:r>
      <w:r>
        <w:rPr>
          <w:rFonts w:hint="eastAsia"/>
          <w:szCs w:val="21"/>
        </w:rPr>
        <w:t>公顷，</w:t>
      </w:r>
      <w:proofErr w:type="gramStart"/>
      <w:r>
        <w:rPr>
          <w:rFonts w:hint="eastAsia"/>
          <w:szCs w:val="21"/>
        </w:rPr>
        <w:t>绕阳</w:t>
      </w:r>
      <w:proofErr w:type="gramEnd"/>
      <w:r>
        <w:rPr>
          <w:rFonts w:hint="eastAsia"/>
          <w:szCs w:val="21"/>
        </w:rPr>
        <w:t>河</w:t>
      </w:r>
      <w:proofErr w:type="gramStart"/>
      <w:r>
        <w:rPr>
          <w:rFonts w:hint="eastAsia"/>
          <w:szCs w:val="21"/>
        </w:rPr>
        <w:t>新民市段防洪</w:t>
      </w:r>
      <w:proofErr w:type="gramEnd"/>
      <w:r>
        <w:rPr>
          <w:rFonts w:hint="eastAsia"/>
          <w:szCs w:val="21"/>
        </w:rPr>
        <w:t>治理工程</w:t>
      </w:r>
      <w:r>
        <w:rPr>
          <w:szCs w:val="21"/>
        </w:rPr>
        <w:t>290</w:t>
      </w:r>
      <w:r>
        <w:rPr>
          <w:rFonts w:hint="eastAsia"/>
          <w:szCs w:val="21"/>
        </w:rPr>
        <w:t>公顷，秀水河回水段防洪提升工程</w:t>
      </w:r>
      <w:r>
        <w:rPr>
          <w:szCs w:val="21"/>
        </w:rPr>
        <w:t>33</w:t>
      </w:r>
      <w:r>
        <w:rPr>
          <w:rFonts w:hint="eastAsia"/>
          <w:szCs w:val="21"/>
        </w:rPr>
        <w:t>公顷列为浮动计划。如以上项目今年申请供地，本年度供应计划相应浮动。</w:t>
      </w:r>
    </w:p>
    <w:p w:rsidR="00863602" w:rsidRDefault="00DB5EF9">
      <w:pPr>
        <w:widowControl/>
        <w:adjustRightInd w:val="0"/>
        <w:snapToGrid w:val="0"/>
        <w:ind w:firstLineChars="200" w:firstLine="412"/>
        <w:jc w:val="left"/>
        <w:textAlignment w:val="center"/>
        <w:rPr>
          <w:szCs w:val="21"/>
        </w:rPr>
      </w:pPr>
      <w:r>
        <w:rPr>
          <w:szCs w:val="21"/>
        </w:rPr>
        <w:t>2.</w:t>
      </w:r>
      <w:proofErr w:type="gramStart"/>
      <w:r>
        <w:rPr>
          <w:rFonts w:hint="eastAsia"/>
          <w:szCs w:val="21"/>
        </w:rPr>
        <w:t>沈北新区</w:t>
      </w:r>
      <w:proofErr w:type="gramEnd"/>
      <w:r>
        <w:rPr>
          <w:rFonts w:hint="eastAsia"/>
          <w:szCs w:val="21"/>
        </w:rPr>
        <w:t>计划供应规模统筹考虑了集体经营性建设用地入市需求。</w:t>
      </w:r>
    </w:p>
    <w:p w:rsidR="00863602" w:rsidRDefault="00DB5EF9">
      <w:pPr>
        <w:adjustRightInd w:val="0"/>
        <w:snapToGrid w:val="0"/>
        <w:ind w:firstLineChars="200" w:firstLine="412"/>
        <w:rPr>
          <w:szCs w:val="21"/>
        </w:rPr>
      </w:pPr>
      <w:r>
        <w:rPr>
          <w:rFonts w:hint="eastAsia"/>
          <w:szCs w:val="21"/>
        </w:rPr>
        <w:t>3</w:t>
      </w:r>
      <w:r>
        <w:rPr>
          <w:szCs w:val="21"/>
        </w:rPr>
        <w:t>.</w:t>
      </w:r>
      <w:r>
        <w:rPr>
          <w:rFonts w:hint="eastAsia"/>
          <w:szCs w:val="21"/>
        </w:rPr>
        <w:t>保障性租赁住房建设用地需求以存量土地、房产改建为主，若有新供应用地需求，按照应</w:t>
      </w:r>
      <w:proofErr w:type="gramStart"/>
      <w:r>
        <w:rPr>
          <w:rFonts w:hint="eastAsia"/>
          <w:szCs w:val="21"/>
        </w:rPr>
        <w:t>保尽保</w:t>
      </w:r>
      <w:proofErr w:type="gramEnd"/>
      <w:r>
        <w:rPr>
          <w:rFonts w:hint="eastAsia"/>
          <w:szCs w:val="21"/>
        </w:rPr>
        <w:t>原则，对保障性租赁住房用地进行保障。</w:t>
      </w:r>
    </w:p>
    <w:p w:rsidR="00863602" w:rsidRDefault="00863602">
      <w:pPr>
        <w:adjustRightInd w:val="0"/>
        <w:snapToGrid w:val="0"/>
        <w:ind w:firstLineChars="200" w:firstLine="412"/>
        <w:rPr>
          <w:szCs w:val="21"/>
        </w:rPr>
      </w:pPr>
    </w:p>
    <w:p w:rsidR="00863602" w:rsidRDefault="00DB5EF9">
      <w:pPr>
        <w:widowControl/>
        <w:jc w:val="center"/>
        <w:rPr>
          <w:rFonts w:eastAsia="黑体"/>
          <w:kern w:val="0"/>
          <w:sz w:val="36"/>
          <w:szCs w:val="36"/>
        </w:rPr>
      </w:pPr>
      <w:r>
        <w:rPr>
          <w:rFonts w:eastAsia="黑体"/>
          <w:kern w:val="0"/>
          <w:sz w:val="36"/>
          <w:szCs w:val="36"/>
        </w:rPr>
        <w:t>沈阳市</w:t>
      </w:r>
      <w:r>
        <w:rPr>
          <w:rFonts w:eastAsia="黑体"/>
          <w:kern w:val="0"/>
          <w:sz w:val="36"/>
          <w:szCs w:val="36"/>
        </w:rPr>
        <w:t>2024</w:t>
      </w:r>
      <w:r>
        <w:rPr>
          <w:rFonts w:eastAsia="黑体"/>
          <w:kern w:val="0"/>
          <w:sz w:val="36"/>
          <w:szCs w:val="36"/>
        </w:rPr>
        <w:t>年度住宅用地供应计划表</w:t>
      </w:r>
    </w:p>
    <w:p w:rsidR="00863602" w:rsidRDefault="00DB5EF9">
      <w:pPr>
        <w:spacing w:line="420" w:lineRule="exact"/>
        <w:jc w:val="right"/>
        <w:rPr>
          <w:szCs w:val="21"/>
        </w:rPr>
      </w:pPr>
      <w:r>
        <w:rPr>
          <w:szCs w:val="21"/>
        </w:rPr>
        <w:t>单位：公顷</w:t>
      </w:r>
    </w:p>
    <w:tbl>
      <w:tblPr>
        <w:tblW w:w="4935" w:type="pct"/>
        <w:jc w:val="center"/>
        <w:tblLook w:val="04A0" w:firstRow="1" w:lastRow="0" w:firstColumn="1" w:lastColumn="0" w:noHBand="0" w:noVBand="1"/>
      </w:tblPr>
      <w:tblGrid>
        <w:gridCol w:w="1413"/>
        <w:gridCol w:w="1416"/>
        <w:gridCol w:w="1419"/>
        <w:gridCol w:w="1419"/>
        <w:gridCol w:w="1428"/>
        <w:gridCol w:w="1419"/>
        <w:gridCol w:w="1419"/>
        <w:gridCol w:w="1428"/>
        <w:gridCol w:w="1419"/>
        <w:gridCol w:w="1418"/>
        <w:gridCol w:w="1215"/>
      </w:tblGrid>
      <w:tr w:rsidR="00863602">
        <w:trPr>
          <w:trHeight w:val="323"/>
          <w:jc w:val="center"/>
        </w:trPr>
        <w:tc>
          <w:tcPr>
            <w:tcW w:w="458" w:type="pct"/>
            <w:vMerge w:val="restart"/>
            <w:tcBorders>
              <w:top w:val="single" w:sz="4" w:space="0" w:color="auto"/>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bCs/>
                <w:kern w:val="0"/>
                <w:szCs w:val="21"/>
              </w:rPr>
            </w:pPr>
            <w:r>
              <w:rPr>
                <w:bCs/>
                <w:kern w:val="0"/>
                <w:szCs w:val="21"/>
              </w:rPr>
              <w:t>市（县）</w:t>
            </w:r>
          </w:p>
        </w:tc>
        <w:tc>
          <w:tcPr>
            <w:tcW w:w="459" w:type="pct"/>
            <w:vMerge w:val="restart"/>
            <w:tcBorders>
              <w:top w:val="single" w:sz="4" w:space="0" w:color="auto"/>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bCs/>
                <w:kern w:val="0"/>
                <w:szCs w:val="21"/>
              </w:rPr>
            </w:pPr>
            <w:r>
              <w:rPr>
                <w:bCs/>
                <w:kern w:val="0"/>
                <w:szCs w:val="21"/>
              </w:rPr>
              <w:t>总量</w:t>
            </w:r>
          </w:p>
        </w:tc>
        <w:tc>
          <w:tcPr>
            <w:tcW w:w="1383" w:type="pct"/>
            <w:gridSpan w:val="3"/>
            <w:tcBorders>
              <w:top w:val="single" w:sz="4" w:space="0" w:color="auto"/>
              <w:left w:val="nil"/>
              <w:bottom w:val="single" w:sz="4" w:space="0" w:color="auto"/>
              <w:right w:val="single" w:sz="4" w:space="0" w:color="auto"/>
            </w:tcBorders>
            <w:vAlign w:val="center"/>
          </w:tcPr>
          <w:p w:rsidR="00863602" w:rsidRDefault="00DB5EF9">
            <w:pPr>
              <w:widowControl/>
              <w:adjustRightInd w:val="0"/>
              <w:snapToGrid w:val="0"/>
              <w:jc w:val="center"/>
              <w:rPr>
                <w:bCs/>
                <w:kern w:val="0"/>
                <w:szCs w:val="21"/>
              </w:rPr>
            </w:pPr>
            <w:r>
              <w:rPr>
                <w:bCs/>
                <w:kern w:val="0"/>
                <w:szCs w:val="21"/>
              </w:rPr>
              <w:t>产权住宅用地</w:t>
            </w:r>
          </w:p>
        </w:tc>
        <w:tc>
          <w:tcPr>
            <w:tcW w:w="1383" w:type="pct"/>
            <w:gridSpan w:val="3"/>
            <w:tcBorders>
              <w:top w:val="single" w:sz="4" w:space="0" w:color="auto"/>
              <w:left w:val="nil"/>
              <w:bottom w:val="single" w:sz="4" w:space="0" w:color="auto"/>
              <w:right w:val="single" w:sz="4" w:space="0" w:color="auto"/>
            </w:tcBorders>
            <w:vAlign w:val="center"/>
          </w:tcPr>
          <w:p w:rsidR="00863602" w:rsidRDefault="00DB5EF9">
            <w:pPr>
              <w:widowControl/>
              <w:adjustRightInd w:val="0"/>
              <w:snapToGrid w:val="0"/>
              <w:jc w:val="center"/>
              <w:rPr>
                <w:bCs/>
                <w:kern w:val="0"/>
                <w:szCs w:val="21"/>
              </w:rPr>
            </w:pPr>
            <w:r>
              <w:rPr>
                <w:bCs/>
                <w:kern w:val="0"/>
                <w:szCs w:val="21"/>
              </w:rPr>
              <w:t>租赁住宅用地</w:t>
            </w:r>
          </w:p>
        </w:tc>
        <w:tc>
          <w:tcPr>
            <w:tcW w:w="460" w:type="pct"/>
            <w:vMerge w:val="restart"/>
            <w:tcBorders>
              <w:top w:val="single" w:sz="4" w:space="0" w:color="auto"/>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bCs/>
                <w:kern w:val="0"/>
                <w:szCs w:val="21"/>
              </w:rPr>
            </w:pPr>
            <w:r>
              <w:rPr>
                <w:bCs/>
                <w:kern w:val="0"/>
                <w:szCs w:val="21"/>
              </w:rPr>
              <w:t>保障性住房</w:t>
            </w:r>
          </w:p>
          <w:p w:rsidR="00863602" w:rsidRDefault="00DB5EF9">
            <w:pPr>
              <w:widowControl/>
              <w:adjustRightInd w:val="0"/>
              <w:snapToGrid w:val="0"/>
              <w:jc w:val="center"/>
              <w:rPr>
                <w:bCs/>
                <w:kern w:val="0"/>
                <w:szCs w:val="21"/>
              </w:rPr>
            </w:pPr>
            <w:r>
              <w:rPr>
                <w:bCs/>
                <w:kern w:val="0"/>
                <w:szCs w:val="21"/>
              </w:rPr>
              <w:t>用地</w:t>
            </w:r>
          </w:p>
        </w:tc>
        <w:tc>
          <w:tcPr>
            <w:tcW w:w="460" w:type="pct"/>
            <w:vMerge w:val="restart"/>
            <w:tcBorders>
              <w:top w:val="single" w:sz="4" w:space="0" w:color="auto"/>
              <w:left w:val="single" w:sz="4" w:space="0" w:color="auto"/>
              <w:right w:val="single" w:sz="4" w:space="0" w:color="auto"/>
            </w:tcBorders>
            <w:vAlign w:val="center"/>
          </w:tcPr>
          <w:p w:rsidR="00863602" w:rsidRDefault="00DB5EF9">
            <w:pPr>
              <w:widowControl/>
              <w:adjustRightInd w:val="0"/>
              <w:snapToGrid w:val="0"/>
              <w:jc w:val="center"/>
              <w:rPr>
                <w:bCs/>
                <w:kern w:val="0"/>
                <w:szCs w:val="21"/>
              </w:rPr>
            </w:pPr>
            <w:r>
              <w:rPr>
                <w:bCs/>
                <w:kern w:val="0"/>
                <w:szCs w:val="21"/>
              </w:rPr>
              <w:t>回迁安置房</w:t>
            </w:r>
          </w:p>
          <w:p w:rsidR="00863602" w:rsidRDefault="00DB5EF9">
            <w:pPr>
              <w:widowControl/>
              <w:adjustRightInd w:val="0"/>
              <w:snapToGrid w:val="0"/>
              <w:jc w:val="center"/>
              <w:rPr>
                <w:bCs/>
                <w:kern w:val="0"/>
                <w:szCs w:val="21"/>
              </w:rPr>
            </w:pPr>
            <w:r>
              <w:rPr>
                <w:bCs/>
                <w:kern w:val="0"/>
                <w:szCs w:val="21"/>
              </w:rPr>
              <w:t>用地</w:t>
            </w:r>
          </w:p>
        </w:tc>
        <w:tc>
          <w:tcPr>
            <w:tcW w:w="394" w:type="pct"/>
            <w:vMerge w:val="restart"/>
            <w:tcBorders>
              <w:top w:val="single" w:sz="4" w:space="0" w:color="auto"/>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bCs/>
                <w:kern w:val="0"/>
                <w:szCs w:val="21"/>
              </w:rPr>
            </w:pPr>
            <w:r>
              <w:rPr>
                <w:bCs/>
                <w:kern w:val="0"/>
                <w:szCs w:val="21"/>
              </w:rPr>
              <w:t>其他住宅用地</w:t>
            </w:r>
          </w:p>
        </w:tc>
      </w:tr>
      <w:tr w:rsidR="00863602">
        <w:trPr>
          <w:trHeight w:val="323"/>
          <w:jc w:val="center"/>
        </w:trPr>
        <w:tc>
          <w:tcPr>
            <w:tcW w:w="458" w:type="pct"/>
            <w:vMerge/>
            <w:tcBorders>
              <w:top w:val="single" w:sz="4" w:space="0" w:color="auto"/>
              <w:left w:val="single" w:sz="4" w:space="0" w:color="auto"/>
              <w:bottom w:val="single" w:sz="4" w:space="0" w:color="auto"/>
              <w:right w:val="single" w:sz="4" w:space="0" w:color="auto"/>
            </w:tcBorders>
            <w:vAlign w:val="center"/>
          </w:tcPr>
          <w:p w:rsidR="00863602" w:rsidRDefault="00863602">
            <w:pPr>
              <w:widowControl/>
              <w:adjustRightInd w:val="0"/>
              <w:snapToGrid w:val="0"/>
              <w:jc w:val="center"/>
              <w:rPr>
                <w:b/>
                <w:bCs/>
                <w:kern w:val="0"/>
                <w:szCs w:val="21"/>
              </w:rPr>
            </w:pPr>
          </w:p>
        </w:tc>
        <w:tc>
          <w:tcPr>
            <w:tcW w:w="459" w:type="pct"/>
            <w:vMerge/>
            <w:tcBorders>
              <w:top w:val="single" w:sz="4" w:space="0" w:color="auto"/>
              <w:left w:val="single" w:sz="4" w:space="0" w:color="auto"/>
              <w:bottom w:val="single" w:sz="4" w:space="0" w:color="auto"/>
              <w:right w:val="single" w:sz="4" w:space="0" w:color="auto"/>
            </w:tcBorders>
            <w:vAlign w:val="center"/>
          </w:tcPr>
          <w:p w:rsidR="00863602" w:rsidRDefault="00863602">
            <w:pPr>
              <w:widowControl/>
              <w:adjustRightInd w:val="0"/>
              <w:snapToGrid w:val="0"/>
              <w:jc w:val="center"/>
              <w:rPr>
                <w:b/>
                <w:bCs/>
                <w:kern w:val="0"/>
                <w:szCs w:val="21"/>
              </w:rPr>
            </w:pPr>
          </w:p>
        </w:tc>
        <w:tc>
          <w:tcPr>
            <w:tcW w:w="460" w:type="pct"/>
            <w:tcBorders>
              <w:top w:val="nil"/>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bCs/>
                <w:kern w:val="0"/>
                <w:szCs w:val="21"/>
              </w:rPr>
            </w:pPr>
            <w:r>
              <w:rPr>
                <w:bCs/>
                <w:kern w:val="0"/>
                <w:szCs w:val="21"/>
              </w:rPr>
              <w:t>商品</w:t>
            </w:r>
          </w:p>
          <w:p w:rsidR="00863602" w:rsidRDefault="00DB5EF9">
            <w:pPr>
              <w:widowControl/>
              <w:adjustRightInd w:val="0"/>
              <w:snapToGrid w:val="0"/>
              <w:jc w:val="center"/>
              <w:rPr>
                <w:bCs/>
                <w:kern w:val="0"/>
                <w:szCs w:val="21"/>
              </w:rPr>
            </w:pPr>
            <w:r>
              <w:rPr>
                <w:bCs/>
                <w:kern w:val="0"/>
                <w:szCs w:val="21"/>
              </w:rPr>
              <w:t>住宅用地</w:t>
            </w:r>
          </w:p>
        </w:tc>
        <w:tc>
          <w:tcPr>
            <w:tcW w:w="460" w:type="pct"/>
            <w:tcBorders>
              <w:top w:val="nil"/>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bCs/>
                <w:kern w:val="0"/>
                <w:szCs w:val="21"/>
              </w:rPr>
            </w:pPr>
            <w:r>
              <w:rPr>
                <w:bCs/>
                <w:kern w:val="0"/>
                <w:szCs w:val="21"/>
              </w:rPr>
              <w:t>共有产权</w:t>
            </w:r>
          </w:p>
          <w:p w:rsidR="00863602" w:rsidRDefault="00DB5EF9">
            <w:pPr>
              <w:widowControl/>
              <w:adjustRightInd w:val="0"/>
              <w:snapToGrid w:val="0"/>
              <w:jc w:val="center"/>
              <w:rPr>
                <w:bCs/>
                <w:kern w:val="0"/>
                <w:szCs w:val="21"/>
              </w:rPr>
            </w:pPr>
            <w:r>
              <w:rPr>
                <w:bCs/>
                <w:kern w:val="0"/>
                <w:szCs w:val="21"/>
              </w:rPr>
              <w:t>住宅用地</w:t>
            </w:r>
          </w:p>
        </w:tc>
        <w:tc>
          <w:tcPr>
            <w:tcW w:w="463" w:type="pct"/>
            <w:tcBorders>
              <w:top w:val="nil"/>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bCs/>
                <w:kern w:val="0"/>
                <w:szCs w:val="21"/>
              </w:rPr>
            </w:pPr>
            <w:r>
              <w:rPr>
                <w:bCs/>
                <w:kern w:val="0"/>
                <w:szCs w:val="21"/>
              </w:rPr>
              <w:t>小计</w:t>
            </w:r>
          </w:p>
        </w:tc>
        <w:tc>
          <w:tcPr>
            <w:tcW w:w="460" w:type="pct"/>
            <w:tcBorders>
              <w:top w:val="nil"/>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bCs/>
                <w:kern w:val="0"/>
                <w:szCs w:val="21"/>
              </w:rPr>
            </w:pPr>
            <w:r>
              <w:rPr>
                <w:bCs/>
                <w:kern w:val="0"/>
                <w:szCs w:val="21"/>
              </w:rPr>
              <w:t>保障性租赁</w:t>
            </w:r>
          </w:p>
          <w:p w:rsidR="00863602" w:rsidRDefault="00DB5EF9">
            <w:pPr>
              <w:widowControl/>
              <w:adjustRightInd w:val="0"/>
              <w:snapToGrid w:val="0"/>
              <w:jc w:val="center"/>
              <w:rPr>
                <w:bCs/>
                <w:kern w:val="0"/>
                <w:szCs w:val="21"/>
              </w:rPr>
            </w:pPr>
            <w:r>
              <w:rPr>
                <w:bCs/>
                <w:kern w:val="0"/>
                <w:szCs w:val="21"/>
              </w:rPr>
              <w:t>住宅用地</w:t>
            </w:r>
          </w:p>
        </w:tc>
        <w:tc>
          <w:tcPr>
            <w:tcW w:w="460" w:type="pct"/>
            <w:tcBorders>
              <w:top w:val="nil"/>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bCs/>
                <w:kern w:val="0"/>
                <w:szCs w:val="21"/>
              </w:rPr>
            </w:pPr>
            <w:r>
              <w:rPr>
                <w:bCs/>
                <w:kern w:val="0"/>
                <w:szCs w:val="21"/>
              </w:rPr>
              <w:t>市场化租赁</w:t>
            </w:r>
          </w:p>
          <w:p w:rsidR="00863602" w:rsidRDefault="00DB5EF9">
            <w:pPr>
              <w:widowControl/>
              <w:adjustRightInd w:val="0"/>
              <w:snapToGrid w:val="0"/>
              <w:jc w:val="center"/>
              <w:rPr>
                <w:bCs/>
                <w:kern w:val="0"/>
                <w:szCs w:val="21"/>
              </w:rPr>
            </w:pPr>
            <w:r>
              <w:rPr>
                <w:bCs/>
                <w:kern w:val="0"/>
                <w:szCs w:val="21"/>
              </w:rPr>
              <w:t>住宅用地</w:t>
            </w:r>
          </w:p>
        </w:tc>
        <w:tc>
          <w:tcPr>
            <w:tcW w:w="463" w:type="pct"/>
            <w:tcBorders>
              <w:top w:val="nil"/>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bCs/>
                <w:kern w:val="0"/>
                <w:szCs w:val="21"/>
              </w:rPr>
            </w:pPr>
            <w:r>
              <w:rPr>
                <w:bCs/>
                <w:kern w:val="0"/>
                <w:szCs w:val="21"/>
              </w:rPr>
              <w:t>小计</w:t>
            </w:r>
          </w:p>
        </w:tc>
        <w:tc>
          <w:tcPr>
            <w:tcW w:w="460" w:type="pct"/>
            <w:vMerge/>
            <w:tcBorders>
              <w:top w:val="single" w:sz="4" w:space="0" w:color="auto"/>
              <w:left w:val="single" w:sz="4" w:space="0" w:color="auto"/>
              <w:bottom w:val="single" w:sz="4" w:space="0" w:color="auto"/>
              <w:right w:val="single" w:sz="4" w:space="0" w:color="auto"/>
            </w:tcBorders>
          </w:tcPr>
          <w:p w:rsidR="00863602" w:rsidRDefault="00863602">
            <w:pPr>
              <w:widowControl/>
              <w:adjustRightInd w:val="0"/>
              <w:snapToGrid w:val="0"/>
              <w:jc w:val="center"/>
              <w:rPr>
                <w:b/>
                <w:bCs/>
                <w:kern w:val="0"/>
                <w:szCs w:val="21"/>
              </w:rPr>
            </w:pPr>
          </w:p>
        </w:tc>
        <w:tc>
          <w:tcPr>
            <w:tcW w:w="460" w:type="pct"/>
            <w:vMerge/>
            <w:tcBorders>
              <w:left w:val="single" w:sz="4" w:space="0" w:color="auto"/>
              <w:bottom w:val="single" w:sz="4" w:space="0" w:color="auto"/>
              <w:right w:val="single" w:sz="4" w:space="0" w:color="auto"/>
            </w:tcBorders>
          </w:tcPr>
          <w:p w:rsidR="00863602" w:rsidRDefault="00863602">
            <w:pPr>
              <w:widowControl/>
              <w:adjustRightInd w:val="0"/>
              <w:snapToGrid w:val="0"/>
              <w:jc w:val="center"/>
              <w:rPr>
                <w:b/>
                <w:bCs/>
                <w:kern w:val="0"/>
                <w:szCs w:val="21"/>
              </w:rPr>
            </w:pPr>
          </w:p>
        </w:tc>
        <w:tc>
          <w:tcPr>
            <w:tcW w:w="394" w:type="pct"/>
            <w:vMerge/>
            <w:tcBorders>
              <w:top w:val="single" w:sz="4" w:space="0" w:color="auto"/>
              <w:left w:val="single" w:sz="4" w:space="0" w:color="auto"/>
              <w:bottom w:val="single" w:sz="4" w:space="0" w:color="auto"/>
              <w:right w:val="single" w:sz="4" w:space="0" w:color="auto"/>
            </w:tcBorders>
            <w:vAlign w:val="center"/>
          </w:tcPr>
          <w:p w:rsidR="00863602" w:rsidRDefault="00863602">
            <w:pPr>
              <w:widowControl/>
              <w:adjustRightInd w:val="0"/>
              <w:snapToGrid w:val="0"/>
              <w:jc w:val="center"/>
              <w:rPr>
                <w:b/>
                <w:bCs/>
                <w:kern w:val="0"/>
                <w:szCs w:val="21"/>
              </w:rPr>
            </w:pPr>
          </w:p>
        </w:tc>
      </w:tr>
      <w:tr w:rsidR="00863602">
        <w:trPr>
          <w:trHeight w:val="323"/>
          <w:jc w:val="center"/>
        </w:trPr>
        <w:tc>
          <w:tcPr>
            <w:tcW w:w="458" w:type="pct"/>
            <w:tcBorders>
              <w:top w:val="nil"/>
              <w:left w:val="single" w:sz="4" w:space="0" w:color="auto"/>
              <w:bottom w:val="single" w:sz="4" w:space="0" w:color="auto"/>
              <w:right w:val="single" w:sz="4" w:space="0" w:color="auto"/>
            </w:tcBorders>
            <w:vAlign w:val="center"/>
          </w:tcPr>
          <w:p w:rsidR="00863602" w:rsidRDefault="00863602">
            <w:pPr>
              <w:widowControl/>
              <w:adjustRightInd w:val="0"/>
              <w:snapToGrid w:val="0"/>
              <w:jc w:val="center"/>
              <w:rPr>
                <w:kern w:val="0"/>
                <w:szCs w:val="21"/>
              </w:rPr>
            </w:pPr>
          </w:p>
        </w:tc>
        <w:tc>
          <w:tcPr>
            <w:tcW w:w="459" w:type="pct"/>
            <w:tcBorders>
              <w:top w:val="nil"/>
              <w:left w:val="nil"/>
              <w:bottom w:val="single" w:sz="4" w:space="0" w:color="auto"/>
              <w:right w:val="single" w:sz="4" w:space="0" w:color="auto"/>
            </w:tcBorders>
            <w:vAlign w:val="center"/>
          </w:tcPr>
          <w:p w:rsidR="00863602" w:rsidRDefault="00DB5EF9">
            <w:pPr>
              <w:widowControl/>
              <w:adjustRightInd w:val="0"/>
              <w:snapToGrid w:val="0"/>
              <w:jc w:val="center"/>
              <w:rPr>
                <w:kern w:val="0"/>
                <w:szCs w:val="21"/>
              </w:rPr>
            </w:pPr>
            <w:r>
              <w:rPr>
                <w:rFonts w:ascii="宋体" w:hAnsi="宋体" w:cs="宋体" w:hint="eastAsia"/>
                <w:kern w:val="0"/>
                <w:szCs w:val="21"/>
              </w:rPr>
              <w:t>①</w:t>
            </w:r>
          </w:p>
        </w:tc>
        <w:tc>
          <w:tcPr>
            <w:tcW w:w="460" w:type="pct"/>
            <w:tcBorders>
              <w:top w:val="nil"/>
              <w:left w:val="nil"/>
              <w:bottom w:val="single" w:sz="4" w:space="0" w:color="auto"/>
              <w:right w:val="single" w:sz="4" w:space="0" w:color="auto"/>
            </w:tcBorders>
            <w:vAlign w:val="center"/>
          </w:tcPr>
          <w:p w:rsidR="00863602" w:rsidRDefault="00DB5EF9">
            <w:pPr>
              <w:widowControl/>
              <w:adjustRightInd w:val="0"/>
              <w:snapToGrid w:val="0"/>
              <w:jc w:val="center"/>
              <w:rPr>
                <w:kern w:val="0"/>
                <w:szCs w:val="21"/>
              </w:rPr>
            </w:pPr>
            <w:r>
              <w:rPr>
                <w:rFonts w:ascii="宋体" w:hAnsi="宋体" w:cs="宋体" w:hint="eastAsia"/>
                <w:kern w:val="0"/>
                <w:szCs w:val="21"/>
              </w:rPr>
              <w:t>②</w:t>
            </w:r>
          </w:p>
        </w:tc>
        <w:tc>
          <w:tcPr>
            <w:tcW w:w="460" w:type="pct"/>
            <w:tcBorders>
              <w:top w:val="nil"/>
              <w:left w:val="nil"/>
              <w:bottom w:val="single" w:sz="4" w:space="0" w:color="auto"/>
              <w:right w:val="single" w:sz="4" w:space="0" w:color="auto"/>
            </w:tcBorders>
            <w:vAlign w:val="center"/>
          </w:tcPr>
          <w:p w:rsidR="00863602" w:rsidRDefault="00DB5EF9">
            <w:pPr>
              <w:widowControl/>
              <w:adjustRightInd w:val="0"/>
              <w:snapToGrid w:val="0"/>
              <w:jc w:val="center"/>
              <w:rPr>
                <w:kern w:val="0"/>
                <w:szCs w:val="21"/>
              </w:rPr>
            </w:pPr>
            <w:r>
              <w:rPr>
                <w:rFonts w:ascii="宋体" w:hAnsi="宋体" w:cs="宋体" w:hint="eastAsia"/>
                <w:kern w:val="0"/>
                <w:szCs w:val="21"/>
              </w:rPr>
              <w:t>③</w:t>
            </w:r>
          </w:p>
        </w:tc>
        <w:tc>
          <w:tcPr>
            <w:tcW w:w="463" w:type="pct"/>
            <w:tcBorders>
              <w:top w:val="nil"/>
              <w:left w:val="nil"/>
              <w:bottom w:val="single" w:sz="4" w:space="0" w:color="auto"/>
              <w:right w:val="single" w:sz="4" w:space="0" w:color="auto"/>
            </w:tcBorders>
            <w:vAlign w:val="center"/>
          </w:tcPr>
          <w:p w:rsidR="00863602" w:rsidRDefault="00DB5EF9">
            <w:pPr>
              <w:widowControl/>
              <w:adjustRightInd w:val="0"/>
              <w:snapToGrid w:val="0"/>
              <w:jc w:val="center"/>
              <w:rPr>
                <w:kern w:val="0"/>
                <w:szCs w:val="21"/>
              </w:rPr>
            </w:pPr>
            <w:r>
              <w:rPr>
                <w:rFonts w:ascii="宋体" w:hAnsi="宋体" w:cs="宋体" w:hint="eastAsia"/>
                <w:kern w:val="0"/>
                <w:szCs w:val="21"/>
              </w:rPr>
              <w:t>④</w:t>
            </w:r>
          </w:p>
        </w:tc>
        <w:tc>
          <w:tcPr>
            <w:tcW w:w="460" w:type="pct"/>
            <w:tcBorders>
              <w:top w:val="nil"/>
              <w:left w:val="nil"/>
              <w:bottom w:val="single" w:sz="4" w:space="0" w:color="auto"/>
              <w:right w:val="single" w:sz="4" w:space="0" w:color="auto"/>
            </w:tcBorders>
            <w:vAlign w:val="center"/>
          </w:tcPr>
          <w:p w:rsidR="00863602" w:rsidRDefault="00DB5EF9">
            <w:pPr>
              <w:widowControl/>
              <w:adjustRightInd w:val="0"/>
              <w:snapToGrid w:val="0"/>
              <w:jc w:val="center"/>
              <w:rPr>
                <w:kern w:val="0"/>
                <w:szCs w:val="21"/>
              </w:rPr>
            </w:pPr>
            <w:r>
              <w:rPr>
                <w:rFonts w:ascii="宋体" w:hAnsi="宋体" w:cs="宋体" w:hint="eastAsia"/>
                <w:kern w:val="0"/>
                <w:szCs w:val="21"/>
              </w:rPr>
              <w:t>⑤</w:t>
            </w:r>
          </w:p>
        </w:tc>
        <w:tc>
          <w:tcPr>
            <w:tcW w:w="460" w:type="pct"/>
            <w:tcBorders>
              <w:top w:val="nil"/>
              <w:left w:val="nil"/>
              <w:bottom w:val="single" w:sz="4" w:space="0" w:color="auto"/>
              <w:right w:val="single" w:sz="4" w:space="0" w:color="auto"/>
            </w:tcBorders>
            <w:vAlign w:val="center"/>
          </w:tcPr>
          <w:p w:rsidR="00863602" w:rsidRDefault="00DB5EF9">
            <w:pPr>
              <w:widowControl/>
              <w:adjustRightInd w:val="0"/>
              <w:snapToGrid w:val="0"/>
              <w:jc w:val="center"/>
              <w:rPr>
                <w:kern w:val="0"/>
                <w:szCs w:val="21"/>
              </w:rPr>
            </w:pPr>
            <w:r>
              <w:rPr>
                <w:rFonts w:ascii="宋体" w:hAnsi="宋体" w:cs="宋体" w:hint="eastAsia"/>
                <w:kern w:val="0"/>
                <w:szCs w:val="21"/>
              </w:rPr>
              <w:t>⑥</w:t>
            </w:r>
          </w:p>
        </w:tc>
        <w:tc>
          <w:tcPr>
            <w:tcW w:w="463" w:type="pct"/>
            <w:tcBorders>
              <w:top w:val="nil"/>
              <w:left w:val="nil"/>
              <w:bottom w:val="single" w:sz="4" w:space="0" w:color="auto"/>
              <w:right w:val="single" w:sz="4" w:space="0" w:color="auto"/>
            </w:tcBorders>
            <w:vAlign w:val="center"/>
          </w:tcPr>
          <w:p w:rsidR="00863602" w:rsidRDefault="00DB5EF9">
            <w:pPr>
              <w:widowControl/>
              <w:adjustRightInd w:val="0"/>
              <w:snapToGrid w:val="0"/>
              <w:jc w:val="center"/>
              <w:rPr>
                <w:kern w:val="0"/>
                <w:szCs w:val="21"/>
              </w:rPr>
            </w:pPr>
            <w:r>
              <w:rPr>
                <w:rFonts w:ascii="宋体" w:hAnsi="宋体" w:cs="宋体" w:hint="eastAsia"/>
                <w:kern w:val="0"/>
                <w:szCs w:val="21"/>
              </w:rPr>
              <w:t>⑦</w:t>
            </w:r>
          </w:p>
        </w:tc>
        <w:tc>
          <w:tcPr>
            <w:tcW w:w="460" w:type="pct"/>
            <w:tcBorders>
              <w:top w:val="single" w:sz="4" w:space="0" w:color="auto"/>
              <w:left w:val="nil"/>
              <w:bottom w:val="single" w:sz="4" w:space="0" w:color="auto"/>
              <w:right w:val="single" w:sz="4" w:space="0" w:color="auto"/>
            </w:tcBorders>
            <w:vAlign w:val="center"/>
          </w:tcPr>
          <w:p w:rsidR="00863602" w:rsidRDefault="00DB5EF9">
            <w:pPr>
              <w:widowControl/>
              <w:adjustRightInd w:val="0"/>
              <w:snapToGrid w:val="0"/>
              <w:jc w:val="center"/>
              <w:rPr>
                <w:kern w:val="0"/>
                <w:szCs w:val="21"/>
              </w:rPr>
            </w:pPr>
            <w:r>
              <w:rPr>
                <w:rFonts w:ascii="宋体" w:hAnsi="宋体" w:cs="宋体" w:hint="eastAsia"/>
                <w:kern w:val="0"/>
                <w:szCs w:val="21"/>
              </w:rPr>
              <w:t>⑧</w:t>
            </w:r>
          </w:p>
        </w:tc>
        <w:tc>
          <w:tcPr>
            <w:tcW w:w="460" w:type="pct"/>
            <w:tcBorders>
              <w:top w:val="single" w:sz="4" w:space="0" w:color="auto"/>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kern w:val="0"/>
                <w:szCs w:val="21"/>
              </w:rPr>
            </w:pPr>
            <w:r>
              <w:rPr>
                <w:rFonts w:ascii="宋体" w:hAnsi="宋体" w:cs="宋体" w:hint="eastAsia"/>
                <w:kern w:val="0"/>
                <w:szCs w:val="21"/>
              </w:rPr>
              <w:t>⑨</w:t>
            </w:r>
          </w:p>
        </w:tc>
        <w:tc>
          <w:tcPr>
            <w:tcW w:w="394" w:type="pct"/>
            <w:tcBorders>
              <w:top w:val="single" w:sz="4" w:space="0" w:color="auto"/>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kern w:val="0"/>
                <w:szCs w:val="21"/>
              </w:rPr>
            </w:pPr>
            <w:r>
              <w:rPr>
                <w:rFonts w:ascii="宋体" w:hAnsi="宋体" w:cs="宋体" w:hint="eastAsia"/>
                <w:kern w:val="0"/>
                <w:szCs w:val="21"/>
              </w:rPr>
              <w:t>⑩</w:t>
            </w:r>
          </w:p>
        </w:tc>
      </w:tr>
      <w:tr w:rsidR="00863602">
        <w:trPr>
          <w:trHeight w:val="323"/>
          <w:jc w:val="center"/>
        </w:trPr>
        <w:tc>
          <w:tcPr>
            <w:tcW w:w="458" w:type="pct"/>
            <w:tcBorders>
              <w:top w:val="nil"/>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b/>
                <w:bCs/>
                <w:kern w:val="0"/>
                <w:szCs w:val="21"/>
              </w:rPr>
            </w:pPr>
            <w:r>
              <w:rPr>
                <w:b/>
                <w:bCs/>
                <w:kern w:val="0"/>
                <w:szCs w:val="21"/>
              </w:rPr>
              <w:t>合计</w:t>
            </w:r>
          </w:p>
        </w:tc>
        <w:tc>
          <w:tcPr>
            <w:tcW w:w="459" w:type="pct"/>
            <w:tcBorders>
              <w:top w:val="nil"/>
              <w:left w:val="nil"/>
              <w:bottom w:val="single" w:sz="4" w:space="0" w:color="auto"/>
              <w:right w:val="single" w:sz="4" w:space="0" w:color="auto"/>
            </w:tcBorders>
            <w:vAlign w:val="center"/>
          </w:tcPr>
          <w:p w:rsidR="00863602" w:rsidRDefault="00DB5EF9">
            <w:pPr>
              <w:widowControl/>
              <w:adjustRightInd w:val="0"/>
              <w:snapToGrid w:val="0"/>
              <w:jc w:val="center"/>
              <w:rPr>
                <w:b/>
                <w:color w:val="000000"/>
                <w:szCs w:val="21"/>
              </w:rPr>
            </w:pPr>
            <w:r>
              <w:rPr>
                <w:rFonts w:eastAsia="等线"/>
                <w:b/>
                <w:bCs/>
                <w:color w:val="000000"/>
                <w:sz w:val="18"/>
                <w:szCs w:val="18"/>
              </w:rPr>
              <w:t>255.4</w:t>
            </w:r>
          </w:p>
        </w:tc>
        <w:tc>
          <w:tcPr>
            <w:tcW w:w="460" w:type="pct"/>
            <w:tcBorders>
              <w:top w:val="nil"/>
              <w:left w:val="nil"/>
              <w:bottom w:val="single" w:sz="4" w:space="0" w:color="auto"/>
              <w:right w:val="single" w:sz="4" w:space="0" w:color="auto"/>
            </w:tcBorders>
            <w:vAlign w:val="center"/>
          </w:tcPr>
          <w:p w:rsidR="00863602" w:rsidRDefault="00DB5EF9">
            <w:pPr>
              <w:adjustRightInd w:val="0"/>
              <w:snapToGrid w:val="0"/>
              <w:jc w:val="center"/>
              <w:rPr>
                <w:b/>
                <w:color w:val="000000"/>
                <w:szCs w:val="21"/>
              </w:rPr>
            </w:pPr>
            <w:r>
              <w:rPr>
                <w:rFonts w:eastAsia="等线"/>
                <w:b/>
                <w:bCs/>
                <w:color w:val="000000"/>
                <w:sz w:val="18"/>
                <w:szCs w:val="18"/>
              </w:rPr>
              <w:t>189</w:t>
            </w: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b/>
                <w:color w:val="000000"/>
                <w:szCs w:val="21"/>
              </w:rPr>
            </w:pPr>
          </w:p>
        </w:tc>
        <w:tc>
          <w:tcPr>
            <w:tcW w:w="463" w:type="pct"/>
            <w:tcBorders>
              <w:top w:val="nil"/>
              <w:left w:val="nil"/>
              <w:bottom w:val="single" w:sz="4" w:space="0" w:color="auto"/>
              <w:right w:val="single" w:sz="4" w:space="0" w:color="auto"/>
            </w:tcBorders>
            <w:vAlign w:val="center"/>
          </w:tcPr>
          <w:p w:rsidR="00863602" w:rsidRDefault="00DB5EF9">
            <w:pPr>
              <w:widowControl/>
              <w:adjustRightInd w:val="0"/>
              <w:snapToGrid w:val="0"/>
              <w:jc w:val="center"/>
              <w:rPr>
                <w:b/>
                <w:color w:val="000000"/>
                <w:szCs w:val="21"/>
              </w:rPr>
            </w:pPr>
            <w:r>
              <w:rPr>
                <w:rFonts w:eastAsia="等线"/>
                <w:b/>
                <w:bCs/>
                <w:color w:val="000000"/>
                <w:sz w:val="18"/>
                <w:szCs w:val="18"/>
              </w:rPr>
              <w:t>189</w:t>
            </w: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b/>
                <w:color w:val="000000"/>
                <w:szCs w:val="21"/>
              </w:rPr>
            </w:pP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b/>
                <w:color w:val="000000"/>
                <w:szCs w:val="21"/>
              </w:rPr>
            </w:pPr>
          </w:p>
        </w:tc>
        <w:tc>
          <w:tcPr>
            <w:tcW w:w="463" w:type="pct"/>
            <w:tcBorders>
              <w:top w:val="nil"/>
              <w:left w:val="nil"/>
              <w:bottom w:val="single" w:sz="4" w:space="0" w:color="auto"/>
              <w:right w:val="single" w:sz="4" w:space="0" w:color="auto"/>
            </w:tcBorders>
            <w:vAlign w:val="center"/>
          </w:tcPr>
          <w:p w:rsidR="00863602" w:rsidRDefault="00863602">
            <w:pPr>
              <w:adjustRightInd w:val="0"/>
              <w:snapToGrid w:val="0"/>
              <w:jc w:val="center"/>
              <w:rPr>
                <w:b/>
                <w:color w:val="000000"/>
                <w:szCs w:val="21"/>
              </w:rPr>
            </w:pPr>
          </w:p>
        </w:tc>
        <w:tc>
          <w:tcPr>
            <w:tcW w:w="460" w:type="pct"/>
            <w:tcBorders>
              <w:top w:val="single" w:sz="4" w:space="0" w:color="auto"/>
              <w:left w:val="nil"/>
              <w:bottom w:val="single" w:sz="4" w:space="0" w:color="auto"/>
              <w:right w:val="single" w:sz="4" w:space="0" w:color="auto"/>
            </w:tcBorders>
            <w:vAlign w:val="center"/>
          </w:tcPr>
          <w:p w:rsidR="00863602" w:rsidRDefault="00DB5EF9">
            <w:pPr>
              <w:adjustRightInd w:val="0"/>
              <w:snapToGrid w:val="0"/>
              <w:jc w:val="center"/>
              <w:rPr>
                <w:b/>
                <w:color w:val="000000"/>
                <w:szCs w:val="21"/>
              </w:rPr>
            </w:pPr>
            <w:r>
              <w:rPr>
                <w:b/>
                <w:color w:val="000000"/>
                <w:sz w:val="18"/>
                <w:szCs w:val="18"/>
              </w:rPr>
              <w:t>15.5</w:t>
            </w:r>
          </w:p>
        </w:tc>
        <w:tc>
          <w:tcPr>
            <w:tcW w:w="460" w:type="pct"/>
            <w:tcBorders>
              <w:top w:val="single" w:sz="4" w:space="0" w:color="auto"/>
              <w:left w:val="single" w:sz="4" w:space="0" w:color="auto"/>
              <w:bottom w:val="single" w:sz="4" w:space="0" w:color="auto"/>
              <w:right w:val="single" w:sz="4" w:space="0" w:color="auto"/>
            </w:tcBorders>
            <w:vAlign w:val="center"/>
          </w:tcPr>
          <w:p w:rsidR="00863602" w:rsidRDefault="00DB5EF9">
            <w:pPr>
              <w:adjustRightInd w:val="0"/>
              <w:snapToGrid w:val="0"/>
              <w:jc w:val="center"/>
              <w:rPr>
                <w:b/>
                <w:color w:val="000000"/>
                <w:szCs w:val="21"/>
              </w:rPr>
            </w:pPr>
            <w:r>
              <w:rPr>
                <w:b/>
                <w:color w:val="000000"/>
                <w:sz w:val="18"/>
                <w:szCs w:val="18"/>
              </w:rPr>
              <w:t>50.9</w:t>
            </w:r>
          </w:p>
        </w:tc>
        <w:tc>
          <w:tcPr>
            <w:tcW w:w="394" w:type="pct"/>
            <w:tcBorders>
              <w:top w:val="single" w:sz="4" w:space="0" w:color="auto"/>
              <w:left w:val="single" w:sz="4" w:space="0" w:color="auto"/>
              <w:bottom w:val="single" w:sz="4" w:space="0" w:color="auto"/>
              <w:right w:val="single" w:sz="4" w:space="0" w:color="auto"/>
            </w:tcBorders>
            <w:vAlign w:val="center"/>
          </w:tcPr>
          <w:p w:rsidR="00863602" w:rsidRDefault="00863602">
            <w:pPr>
              <w:adjustRightInd w:val="0"/>
              <w:snapToGrid w:val="0"/>
              <w:jc w:val="center"/>
              <w:rPr>
                <w:b/>
                <w:color w:val="000000"/>
                <w:szCs w:val="21"/>
              </w:rPr>
            </w:pPr>
          </w:p>
        </w:tc>
      </w:tr>
      <w:tr w:rsidR="00863602">
        <w:trPr>
          <w:trHeight w:val="323"/>
          <w:jc w:val="center"/>
        </w:trPr>
        <w:tc>
          <w:tcPr>
            <w:tcW w:w="458" w:type="pct"/>
            <w:tcBorders>
              <w:top w:val="nil"/>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b/>
                <w:bCs/>
                <w:kern w:val="0"/>
                <w:szCs w:val="21"/>
              </w:rPr>
            </w:pPr>
            <w:r>
              <w:rPr>
                <w:b/>
                <w:bCs/>
                <w:kern w:val="0"/>
                <w:szCs w:val="21"/>
              </w:rPr>
              <w:t>市区</w:t>
            </w:r>
          </w:p>
        </w:tc>
        <w:tc>
          <w:tcPr>
            <w:tcW w:w="459" w:type="pct"/>
            <w:tcBorders>
              <w:top w:val="nil"/>
              <w:left w:val="nil"/>
              <w:bottom w:val="single" w:sz="4" w:space="0" w:color="auto"/>
              <w:right w:val="single" w:sz="4" w:space="0" w:color="auto"/>
            </w:tcBorders>
            <w:vAlign w:val="center"/>
          </w:tcPr>
          <w:p w:rsidR="00863602" w:rsidRDefault="00DB5EF9">
            <w:pPr>
              <w:adjustRightInd w:val="0"/>
              <w:snapToGrid w:val="0"/>
              <w:jc w:val="center"/>
              <w:rPr>
                <w:b/>
                <w:color w:val="000000"/>
                <w:szCs w:val="21"/>
              </w:rPr>
            </w:pPr>
            <w:r>
              <w:rPr>
                <w:rFonts w:eastAsia="等线"/>
                <w:b/>
                <w:bCs/>
                <w:color w:val="000000"/>
                <w:sz w:val="18"/>
                <w:szCs w:val="18"/>
              </w:rPr>
              <w:t>229.9</w:t>
            </w:r>
          </w:p>
        </w:tc>
        <w:tc>
          <w:tcPr>
            <w:tcW w:w="460" w:type="pct"/>
            <w:tcBorders>
              <w:top w:val="nil"/>
              <w:left w:val="nil"/>
              <w:bottom w:val="single" w:sz="4" w:space="0" w:color="auto"/>
              <w:right w:val="single" w:sz="4" w:space="0" w:color="auto"/>
            </w:tcBorders>
            <w:vAlign w:val="center"/>
          </w:tcPr>
          <w:p w:rsidR="00863602" w:rsidRDefault="00DB5EF9">
            <w:pPr>
              <w:adjustRightInd w:val="0"/>
              <w:snapToGrid w:val="0"/>
              <w:jc w:val="center"/>
              <w:rPr>
                <w:b/>
                <w:color w:val="000000"/>
                <w:szCs w:val="21"/>
              </w:rPr>
            </w:pPr>
            <w:r>
              <w:rPr>
                <w:rFonts w:eastAsia="等线"/>
                <w:b/>
                <w:bCs/>
                <w:color w:val="000000"/>
                <w:sz w:val="18"/>
                <w:szCs w:val="18"/>
              </w:rPr>
              <w:t>163.5</w:t>
            </w: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b/>
                <w:color w:val="000000"/>
                <w:szCs w:val="21"/>
              </w:rPr>
            </w:pPr>
          </w:p>
        </w:tc>
        <w:tc>
          <w:tcPr>
            <w:tcW w:w="463" w:type="pct"/>
            <w:tcBorders>
              <w:top w:val="nil"/>
              <w:left w:val="nil"/>
              <w:bottom w:val="single" w:sz="4" w:space="0" w:color="auto"/>
              <w:right w:val="single" w:sz="4" w:space="0" w:color="auto"/>
            </w:tcBorders>
            <w:vAlign w:val="center"/>
          </w:tcPr>
          <w:p w:rsidR="00863602" w:rsidRDefault="00DB5EF9">
            <w:pPr>
              <w:adjustRightInd w:val="0"/>
              <w:snapToGrid w:val="0"/>
              <w:jc w:val="center"/>
              <w:rPr>
                <w:b/>
                <w:color w:val="000000"/>
                <w:szCs w:val="21"/>
              </w:rPr>
            </w:pPr>
            <w:r>
              <w:rPr>
                <w:rFonts w:eastAsia="等线"/>
                <w:b/>
                <w:bCs/>
                <w:color w:val="000000"/>
                <w:sz w:val="18"/>
                <w:szCs w:val="18"/>
              </w:rPr>
              <w:t>163.5</w:t>
            </w: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b/>
                <w:color w:val="000000"/>
                <w:szCs w:val="21"/>
              </w:rPr>
            </w:pP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b/>
                <w:color w:val="000000"/>
                <w:szCs w:val="21"/>
              </w:rPr>
            </w:pPr>
          </w:p>
        </w:tc>
        <w:tc>
          <w:tcPr>
            <w:tcW w:w="463" w:type="pct"/>
            <w:tcBorders>
              <w:top w:val="nil"/>
              <w:left w:val="nil"/>
              <w:bottom w:val="single" w:sz="4" w:space="0" w:color="auto"/>
              <w:right w:val="single" w:sz="4" w:space="0" w:color="auto"/>
            </w:tcBorders>
            <w:vAlign w:val="center"/>
          </w:tcPr>
          <w:p w:rsidR="00863602" w:rsidRDefault="00863602">
            <w:pPr>
              <w:adjustRightInd w:val="0"/>
              <w:snapToGrid w:val="0"/>
              <w:jc w:val="center"/>
              <w:rPr>
                <w:b/>
                <w:color w:val="000000"/>
                <w:szCs w:val="21"/>
              </w:rPr>
            </w:pPr>
          </w:p>
        </w:tc>
        <w:tc>
          <w:tcPr>
            <w:tcW w:w="460" w:type="pct"/>
            <w:tcBorders>
              <w:top w:val="single" w:sz="4" w:space="0" w:color="auto"/>
              <w:left w:val="nil"/>
              <w:bottom w:val="single" w:sz="4" w:space="0" w:color="auto"/>
              <w:right w:val="single" w:sz="4" w:space="0" w:color="auto"/>
            </w:tcBorders>
            <w:vAlign w:val="center"/>
          </w:tcPr>
          <w:p w:rsidR="00863602" w:rsidRDefault="00DB5EF9">
            <w:pPr>
              <w:adjustRightInd w:val="0"/>
              <w:snapToGrid w:val="0"/>
              <w:jc w:val="center"/>
              <w:rPr>
                <w:b/>
                <w:color w:val="000000"/>
                <w:szCs w:val="21"/>
              </w:rPr>
            </w:pPr>
            <w:r>
              <w:rPr>
                <w:b/>
                <w:color w:val="000000"/>
                <w:sz w:val="18"/>
                <w:szCs w:val="18"/>
              </w:rPr>
              <w:t>15.5</w:t>
            </w:r>
          </w:p>
        </w:tc>
        <w:tc>
          <w:tcPr>
            <w:tcW w:w="460" w:type="pct"/>
            <w:tcBorders>
              <w:top w:val="single" w:sz="4" w:space="0" w:color="auto"/>
              <w:left w:val="single" w:sz="4" w:space="0" w:color="auto"/>
              <w:bottom w:val="single" w:sz="4" w:space="0" w:color="auto"/>
              <w:right w:val="single" w:sz="4" w:space="0" w:color="auto"/>
            </w:tcBorders>
            <w:vAlign w:val="center"/>
          </w:tcPr>
          <w:p w:rsidR="00863602" w:rsidRDefault="00DB5EF9">
            <w:pPr>
              <w:adjustRightInd w:val="0"/>
              <w:snapToGrid w:val="0"/>
              <w:jc w:val="center"/>
              <w:rPr>
                <w:b/>
                <w:color w:val="000000"/>
                <w:szCs w:val="21"/>
              </w:rPr>
            </w:pPr>
            <w:r>
              <w:rPr>
                <w:b/>
                <w:color w:val="000000"/>
                <w:sz w:val="18"/>
                <w:szCs w:val="18"/>
              </w:rPr>
              <w:t>50.9</w:t>
            </w:r>
          </w:p>
        </w:tc>
        <w:tc>
          <w:tcPr>
            <w:tcW w:w="394" w:type="pct"/>
            <w:tcBorders>
              <w:top w:val="single" w:sz="4" w:space="0" w:color="auto"/>
              <w:left w:val="single" w:sz="4" w:space="0" w:color="auto"/>
              <w:bottom w:val="single" w:sz="4" w:space="0" w:color="auto"/>
              <w:right w:val="single" w:sz="4" w:space="0" w:color="auto"/>
            </w:tcBorders>
            <w:vAlign w:val="center"/>
          </w:tcPr>
          <w:p w:rsidR="00863602" w:rsidRDefault="00863602">
            <w:pPr>
              <w:adjustRightInd w:val="0"/>
              <w:snapToGrid w:val="0"/>
              <w:jc w:val="center"/>
              <w:rPr>
                <w:b/>
                <w:color w:val="000000"/>
                <w:szCs w:val="21"/>
              </w:rPr>
            </w:pPr>
          </w:p>
        </w:tc>
      </w:tr>
      <w:tr w:rsidR="00863602">
        <w:trPr>
          <w:trHeight w:val="323"/>
          <w:jc w:val="center"/>
        </w:trPr>
        <w:tc>
          <w:tcPr>
            <w:tcW w:w="458" w:type="pct"/>
            <w:tcBorders>
              <w:top w:val="nil"/>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bCs/>
                <w:kern w:val="0"/>
                <w:szCs w:val="21"/>
              </w:rPr>
            </w:pPr>
            <w:r>
              <w:rPr>
                <w:bCs/>
                <w:kern w:val="0"/>
                <w:szCs w:val="21"/>
              </w:rPr>
              <w:t>和平区</w:t>
            </w:r>
          </w:p>
        </w:tc>
        <w:tc>
          <w:tcPr>
            <w:tcW w:w="459"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b/>
                <w:bCs/>
                <w:color w:val="000000"/>
                <w:sz w:val="18"/>
                <w:szCs w:val="18"/>
              </w:rPr>
              <w:t>13.6</w:t>
            </w:r>
          </w:p>
        </w:tc>
        <w:tc>
          <w:tcPr>
            <w:tcW w:w="460"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6.2</w:t>
            </w: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3"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6.2</w:t>
            </w: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3"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0" w:type="pct"/>
            <w:tcBorders>
              <w:top w:val="single" w:sz="4" w:space="0" w:color="auto"/>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color w:val="000000"/>
                <w:sz w:val="18"/>
                <w:szCs w:val="18"/>
              </w:rPr>
              <w:t>3.5</w:t>
            </w:r>
          </w:p>
        </w:tc>
        <w:tc>
          <w:tcPr>
            <w:tcW w:w="460" w:type="pct"/>
            <w:tcBorders>
              <w:top w:val="single" w:sz="4" w:space="0" w:color="auto"/>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color w:val="000000"/>
                <w:sz w:val="18"/>
                <w:szCs w:val="18"/>
              </w:rPr>
              <w:t>3.9</w:t>
            </w:r>
          </w:p>
        </w:tc>
        <w:tc>
          <w:tcPr>
            <w:tcW w:w="394" w:type="pct"/>
            <w:tcBorders>
              <w:top w:val="single" w:sz="4" w:space="0" w:color="auto"/>
              <w:left w:val="single" w:sz="4" w:space="0" w:color="auto"/>
              <w:bottom w:val="single" w:sz="4" w:space="0" w:color="auto"/>
              <w:right w:val="single" w:sz="4" w:space="0" w:color="auto"/>
            </w:tcBorders>
            <w:vAlign w:val="center"/>
          </w:tcPr>
          <w:p w:rsidR="00863602" w:rsidRDefault="00863602">
            <w:pPr>
              <w:adjustRightInd w:val="0"/>
              <w:snapToGrid w:val="0"/>
              <w:jc w:val="center"/>
              <w:rPr>
                <w:color w:val="000000"/>
                <w:szCs w:val="21"/>
              </w:rPr>
            </w:pPr>
          </w:p>
        </w:tc>
      </w:tr>
      <w:tr w:rsidR="00863602">
        <w:trPr>
          <w:trHeight w:val="323"/>
          <w:jc w:val="center"/>
        </w:trPr>
        <w:tc>
          <w:tcPr>
            <w:tcW w:w="458" w:type="pct"/>
            <w:tcBorders>
              <w:top w:val="nil"/>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bCs/>
                <w:kern w:val="0"/>
                <w:szCs w:val="21"/>
              </w:rPr>
            </w:pPr>
            <w:r>
              <w:rPr>
                <w:bCs/>
                <w:kern w:val="0"/>
                <w:szCs w:val="21"/>
              </w:rPr>
              <w:t>沈河区</w:t>
            </w:r>
          </w:p>
        </w:tc>
        <w:tc>
          <w:tcPr>
            <w:tcW w:w="459"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b/>
                <w:bCs/>
                <w:color w:val="000000"/>
                <w:sz w:val="18"/>
                <w:szCs w:val="18"/>
              </w:rPr>
              <w:t>14.5</w:t>
            </w:r>
          </w:p>
        </w:tc>
        <w:tc>
          <w:tcPr>
            <w:tcW w:w="460"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11.1</w:t>
            </w: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3"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11.1</w:t>
            </w: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3"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0" w:type="pct"/>
            <w:tcBorders>
              <w:top w:val="single" w:sz="4" w:space="0" w:color="auto"/>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color w:val="000000"/>
                <w:sz w:val="18"/>
                <w:szCs w:val="18"/>
              </w:rPr>
              <w:t>1</w:t>
            </w:r>
          </w:p>
        </w:tc>
        <w:tc>
          <w:tcPr>
            <w:tcW w:w="460" w:type="pct"/>
            <w:tcBorders>
              <w:top w:val="single" w:sz="4" w:space="0" w:color="auto"/>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color w:val="000000"/>
                <w:sz w:val="18"/>
                <w:szCs w:val="18"/>
              </w:rPr>
              <w:t>2.4</w:t>
            </w:r>
          </w:p>
        </w:tc>
        <w:tc>
          <w:tcPr>
            <w:tcW w:w="394" w:type="pct"/>
            <w:tcBorders>
              <w:top w:val="single" w:sz="4" w:space="0" w:color="auto"/>
              <w:left w:val="single" w:sz="4" w:space="0" w:color="auto"/>
              <w:bottom w:val="single" w:sz="4" w:space="0" w:color="auto"/>
              <w:right w:val="single" w:sz="4" w:space="0" w:color="auto"/>
            </w:tcBorders>
            <w:vAlign w:val="center"/>
          </w:tcPr>
          <w:p w:rsidR="00863602" w:rsidRDefault="00863602">
            <w:pPr>
              <w:adjustRightInd w:val="0"/>
              <w:snapToGrid w:val="0"/>
              <w:jc w:val="center"/>
              <w:rPr>
                <w:color w:val="000000"/>
                <w:szCs w:val="21"/>
              </w:rPr>
            </w:pPr>
          </w:p>
        </w:tc>
      </w:tr>
      <w:tr w:rsidR="00863602">
        <w:trPr>
          <w:trHeight w:val="323"/>
          <w:jc w:val="center"/>
        </w:trPr>
        <w:tc>
          <w:tcPr>
            <w:tcW w:w="458" w:type="pct"/>
            <w:tcBorders>
              <w:top w:val="nil"/>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bCs/>
                <w:kern w:val="0"/>
                <w:szCs w:val="21"/>
              </w:rPr>
            </w:pPr>
            <w:r>
              <w:rPr>
                <w:bCs/>
                <w:kern w:val="0"/>
                <w:szCs w:val="21"/>
              </w:rPr>
              <w:t>大东区</w:t>
            </w:r>
          </w:p>
        </w:tc>
        <w:tc>
          <w:tcPr>
            <w:tcW w:w="459"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b/>
                <w:bCs/>
                <w:color w:val="000000"/>
                <w:sz w:val="18"/>
                <w:szCs w:val="18"/>
              </w:rPr>
              <w:t>21.9</w:t>
            </w:r>
          </w:p>
        </w:tc>
        <w:tc>
          <w:tcPr>
            <w:tcW w:w="460"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8.3</w:t>
            </w: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3"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8.3</w:t>
            </w: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3"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0" w:type="pct"/>
            <w:tcBorders>
              <w:top w:val="single" w:sz="4" w:space="0" w:color="auto"/>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color w:val="000000"/>
                <w:sz w:val="18"/>
                <w:szCs w:val="18"/>
              </w:rPr>
              <w:t>0</w:t>
            </w:r>
          </w:p>
        </w:tc>
        <w:tc>
          <w:tcPr>
            <w:tcW w:w="460" w:type="pct"/>
            <w:tcBorders>
              <w:top w:val="single" w:sz="4" w:space="0" w:color="auto"/>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color w:val="000000"/>
                <w:sz w:val="18"/>
                <w:szCs w:val="18"/>
              </w:rPr>
              <w:t>13.6</w:t>
            </w:r>
          </w:p>
        </w:tc>
        <w:tc>
          <w:tcPr>
            <w:tcW w:w="394" w:type="pct"/>
            <w:tcBorders>
              <w:top w:val="single" w:sz="4" w:space="0" w:color="auto"/>
              <w:left w:val="single" w:sz="4" w:space="0" w:color="auto"/>
              <w:bottom w:val="single" w:sz="4" w:space="0" w:color="auto"/>
              <w:right w:val="single" w:sz="4" w:space="0" w:color="auto"/>
            </w:tcBorders>
            <w:vAlign w:val="center"/>
          </w:tcPr>
          <w:p w:rsidR="00863602" w:rsidRDefault="00863602">
            <w:pPr>
              <w:adjustRightInd w:val="0"/>
              <w:snapToGrid w:val="0"/>
              <w:jc w:val="center"/>
              <w:rPr>
                <w:color w:val="000000"/>
                <w:szCs w:val="21"/>
              </w:rPr>
            </w:pPr>
          </w:p>
        </w:tc>
      </w:tr>
      <w:tr w:rsidR="00863602">
        <w:trPr>
          <w:trHeight w:val="323"/>
          <w:jc w:val="center"/>
        </w:trPr>
        <w:tc>
          <w:tcPr>
            <w:tcW w:w="458" w:type="pct"/>
            <w:tcBorders>
              <w:top w:val="nil"/>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bCs/>
                <w:kern w:val="0"/>
                <w:szCs w:val="21"/>
              </w:rPr>
            </w:pPr>
            <w:r>
              <w:rPr>
                <w:bCs/>
                <w:kern w:val="0"/>
                <w:szCs w:val="21"/>
              </w:rPr>
              <w:t>皇姑区</w:t>
            </w:r>
          </w:p>
        </w:tc>
        <w:tc>
          <w:tcPr>
            <w:tcW w:w="459"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b/>
                <w:bCs/>
                <w:color w:val="000000"/>
                <w:sz w:val="18"/>
                <w:szCs w:val="18"/>
              </w:rPr>
              <w:t>22.3</w:t>
            </w:r>
          </w:p>
        </w:tc>
        <w:tc>
          <w:tcPr>
            <w:tcW w:w="460"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17.8</w:t>
            </w: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3"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17.8</w:t>
            </w: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3"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0" w:type="pct"/>
            <w:tcBorders>
              <w:top w:val="single" w:sz="4" w:space="0" w:color="auto"/>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color w:val="000000"/>
                <w:sz w:val="18"/>
                <w:szCs w:val="18"/>
              </w:rPr>
              <w:t>0</w:t>
            </w:r>
          </w:p>
        </w:tc>
        <w:tc>
          <w:tcPr>
            <w:tcW w:w="460" w:type="pct"/>
            <w:tcBorders>
              <w:top w:val="single" w:sz="4" w:space="0" w:color="auto"/>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color w:val="000000"/>
                <w:sz w:val="18"/>
                <w:szCs w:val="18"/>
              </w:rPr>
              <w:t>4.5</w:t>
            </w:r>
          </w:p>
        </w:tc>
        <w:tc>
          <w:tcPr>
            <w:tcW w:w="394" w:type="pct"/>
            <w:tcBorders>
              <w:top w:val="single" w:sz="4" w:space="0" w:color="auto"/>
              <w:left w:val="single" w:sz="4" w:space="0" w:color="auto"/>
              <w:bottom w:val="single" w:sz="4" w:space="0" w:color="auto"/>
              <w:right w:val="single" w:sz="4" w:space="0" w:color="auto"/>
            </w:tcBorders>
            <w:vAlign w:val="center"/>
          </w:tcPr>
          <w:p w:rsidR="00863602" w:rsidRDefault="00863602">
            <w:pPr>
              <w:adjustRightInd w:val="0"/>
              <w:snapToGrid w:val="0"/>
              <w:jc w:val="center"/>
              <w:rPr>
                <w:color w:val="000000"/>
                <w:szCs w:val="21"/>
              </w:rPr>
            </w:pPr>
          </w:p>
        </w:tc>
      </w:tr>
      <w:tr w:rsidR="00863602">
        <w:trPr>
          <w:trHeight w:val="323"/>
          <w:jc w:val="center"/>
        </w:trPr>
        <w:tc>
          <w:tcPr>
            <w:tcW w:w="458" w:type="pct"/>
            <w:tcBorders>
              <w:top w:val="nil"/>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bCs/>
                <w:kern w:val="0"/>
                <w:szCs w:val="21"/>
              </w:rPr>
            </w:pPr>
            <w:r>
              <w:rPr>
                <w:bCs/>
                <w:kern w:val="0"/>
                <w:szCs w:val="21"/>
              </w:rPr>
              <w:t>铁西区</w:t>
            </w:r>
          </w:p>
        </w:tc>
        <w:tc>
          <w:tcPr>
            <w:tcW w:w="459"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b/>
                <w:bCs/>
                <w:color w:val="000000"/>
                <w:sz w:val="18"/>
                <w:szCs w:val="18"/>
              </w:rPr>
              <w:t>26.8</w:t>
            </w:r>
          </w:p>
        </w:tc>
        <w:tc>
          <w:tcPr>
            <w:tcW w:w="460"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15.9</w:t>
            </w: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3"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15.9</w:t>
            </w: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3"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0" w:type="pct"/>
            <w:tcBorders>
              <w:top w:val="single" w:sz="4" w:space="0" w:color="auto"/>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color w:val="000000"/>
                <w:sz w:val="18"/>
                <w:szCs w:val="18"/>
              </w:rPr>
              <w:t>1</w:t>
            </w:r>
          </w:p>
        </w:tc>
        <w:tc>
          <w:tcPr>
            <w:tcW w:w="460" w:type="pct"/>
            <w:tcBorders>
              <w:top w:val="single" w:sz="4" w:space="0" w:color="auto"/>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color w:val="000000"/>
                <w:sz w:val="18"/>
                <w:szCs w:val="18"/>
              </w:rPr>
              <w:t>9.9</w:t>
            </w:r>
          </w:p>
        </w:tc>
        <w:tc>
          <w:tcPr>
            <w:tcW w:w="394" w:type="pct"/>
            <w:tcBorders>
              <w:top w:val="single" w:sz="4" w:space="0" w:color="auto"/>
              <w:left w:val="single" w:sz="4" w:space="0" w:color="auto"/>
              <w:bottom w:val="single" w:sz="4" w:space="0" w:color="auto"/>
              <w:right w:val="single" w:sz="4" w:space="0" w:color="auto"/>
            </w:tcBorders>
            <w:vAlign w:val="center"/>
          </w:tcPr>
          <w:p w:rsidR="00863602" w:rsidRDefault="00863602">
            <w:pPr>
              <w:adjustRightInd w:val="0"/>
              <w:snapToGrid w:val="0"/>
              <w:jc w:val="center"/>
              <w:rPr>
                <w:color w:val="000000"/>
                <w:szCs w:val="21"/>
              </w:rPr>
            </w:pPr>
          </w:p>
        </w:tc>
      </w:tr>
      <w:tr w:rsidR="00863602">
        <w:trPr>
          <w:trHeight w:val="323"/>
          <w:jc w:val="center"/>
        </w:trPr>
        <w:tc>
          <w:tcPr>
            <w:tcW w:w="458" w:type="pct"/>
            <w:tcBorders>
              <w:top w:val="nil"/>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bCs/>
                <w:kern w:val="0"/>
                <w:szCs w:val="21"/>
              </w:rPr>
            </w:pPr>
            <w:r>
              <w:rPr>
                <w:bCs/>
                <w:kern w:val="0"/>
                <w:szCs w:val="21"/>
              </w:rPr>
              <w:t>苏家屯区</w:t>
            </w:r>
          </w:p>
        </w:tc>
        <w:tc>
          <w:tcPr>
            <w:tcW w:w="459"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b/>
                <w:bCs/>
                <w:color w:val="000000"/>
                <w:sz w:val="18"/>
                <w:szCs w:val="18"/>
              </w:rPr>
              <w:t>15.6</w:t>
            </w:r>
          </w:p>
        </w:tc>
        <w:tc>
          <w:tcPr>
            <w:tcW w:w="460"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13</w:t>
            </w: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3"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13</w:t>
            </w: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3"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0" w:type="pct"/>
            <w:tcBorders>
              <w:top w:val="single" w:sz="4" w:space="0" w:color="auto"/>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color w:val="000000"/>
                <w:sz w:val="18"/>
                <w:szCs w:val="18"/>
              </w:rPr>
              <w:t>0</w:t>
            </w:r>
          </w:p>
        </w:tc>
        <w:tc>
          <w:tcPr>
            <w:tcW w:w="460" w:type="pct"/>
            <w:tcBorders>
              <w:top w:val="single" w:sz="4" w:space="0" w:color="auto"/>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color w:val="000000"/>
                <w:sz w:val="18"/>
                <w:szCs w:val="18"/>
              </w:rPr>
              <w:t>2.6</w:t>
            </w:r>
          </w:p>
        </w:tc>
        <w:tc>
          <w:tcPr>
            <w:tcW w:w="394" w:type="pct"/>
            <w:tcBorders>
              <w:top w:val="single" w:sz="4" w:space="0" w:color="auto"/>
              <w:left w:val="single" w:sz="4" w:space="0" w:color="auto"/>
              <w:bottom w:val="single" w:sz="4" w:space="0" w:color="auto"/>
              <w:right w:val="single" w:sz="4" w:space="0" w:color="auto"/>
            </w:tcBorders>
            <w:vAlign w:val="center"/>
          </w:tcPr>
          <w:p w:rsidR="00863602" w:rsidRDefault="00863602">
            <w:pPr>
              <w:adjustRightInd w:val="0"/>
              <w:snapToGrid w:val="0"/>
              <w:jc w:val="center"/>
              <w:rPr>
                <w:color w:val="000000"/>
                <w:szCs w:val="21"/>
              </w:rPr>
            </w:pPr>
          </w:p>
        </w:tc>
      </w:tr>
      <w:tr w:rsidR="00863602">
        <w:trPr>
          <w:trHeight w:val="323"/>
          <w:jc w:val="center"/>
        </w:trPr>
        <w:tc>
          <w:tcPr>
            <w:tcW w:w="458" w:type="pct"/>
            <w:tcBorders>
              <w:top w:val="nil"/>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bCs/>
                <w:kern w:val="0"/>
                <w:szCs w:val="21"/>
              </w:rPr>
            </w:pPr>
            <w:proofErr w:type="gramStart"/>
            <w:r>
              <w:rPr>
                <w:bCs/>
                <w:kern w:val="0"/>
                <w:szCs w:val="21"/>
              </w:rPr>
              <w:t>浑</w:t>
            </w:r>
            <w:proofErr w:type="gramEnd"/>
            <w:r>
              <w:rPr>
                <w:bCs/>
                <w:kern w:val="0"/>
                <w:szCs w:val="21"/>
              </w:rPr>
              <w:t>南区</w:t>
            </w:r>
          </w:p>
        </w:tc>
        <w:tc>
          <w:tcPr>
            <w:tcW w:w="459"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b/>
                <w:bCs/>
                <w:color w:val="000000"/>
                <w:sz w:val="18"/>
                <w:szCs w:val="18"/>
              </w:rPr>
              <w:t>53.8</w:t>
            </w:r>
          </w:p>
        </w:tc>
        <w:tc>
          <w:tcPr>
            <w:tcW w:w="460"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29.8</w:t>
            </w: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3"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29.8</w:t>
            </w: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3"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0" w:type="pct"/>
            <w:tcBorders>
              <w:top w:val="single" w:sz="4" w:space="0" w:color="auto"/>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color w:val="000000"/>
                <w:sz w:val="18"/>
                <w:szCs w:val="18"/>
              </w:rPr>
              <w:t>10</w:t>
            </w:r>
          </w:p>
        </w:tc>
        <w:tc>
          <w:tcPr>
            <w:tcW w:w="460" w:type="pct"/>
            <w:tcBorders>
              <w:top w:val="single" w:sz="4" w:space="0" w:color="auto"/>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color w:val="000000"/>
                <w:sz w:val="18"/>
                <w:szCs w:val="18"/>
              </w:rPr>
              <w:t>14</w:t>
            </w:r>
          </w:p>
        </w:tc>
        <w:tc>
          <w:tcPr>
            <w:tcW w:w="394" w:type="pct"/>
            <w:tcBorders>
              <w:top w:val="single" w:sz="4" w:space="0" w:color="auto"/>
              <w:left w:val="single" w:sz="4" w:space="0" w:color="auto"/>
              <w:bottom w:val="single" w:sz="4" w:space="0" w:color="auto"/>
              <w:right w:val="single" w:sz="4" w:space="0" w:color="auto"/>
            </w:tcBorders>
            <w:vAlign w:val="center"/>
          </w:tcPr>
          <w:p w:rsidR="00863602" w:rsidRDefault="00863602">
            <w:pPr>
              <w:adjustRightInd w:val="0"/>
              <w:snapToGrid w:val="0"/>
              <w:jc w:val="center"/>
              <w:rPr>
                <w:color w:val="000000"/>
                <w:szCs w:val="21"/>
              </w:rPr>
            </w:pPr>
          </w:p>
        </w:tc>
      </w:tr>
      <w:tr w:rsidR="00863602">
        <w:trPr>
          <w:trHeight w:val="323"/>
          <w:jc w:val="center"/>
        </w:trPr>
        <w:tc>
          <w:tcPr>
            <w:tcW w:w="458" w:type="pct"/>
            <w:tcBorders>
              <w:top w:val="nil"/>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bCs/>
                <w:kern w:val="0"/>
                <w:szCs w:val="21"/>
              </w:rPr>
            </w:pPr>
            <w:proofErr w:type="gramStart"/>
            <w:r>
              <w:rPr>
                <w:bCs/>
                <w:kern w:val="0"/>
                <w:szCs w:val="21"/>
              </w:rPr>
              <w:t>沈北新区</w:t>
            </w:r>
            <w:proofErr w:type="gramEnd"/>
          </w:p>
        </w:tc>
        <w:tc>
          <w:tcPr>
            <w:tcW w:w="459"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b/>
                <w:bCs/>
                <w:color w:val="000000"/>
                <w:sz w:val="18"/>
                <w:szCs w:val="18"/>
              </w:rPr>
              <w:t>6.1</w:t>
            </w:r>
          </w:p>
        </w:tc>
        <w:tc>
          <w:tcPr>
            <w:tcW w:w="460"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6.1</w:t>
            </w: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3"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6.1</w:t>
            </w: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3"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0" w:type="pct"/>
            <w:tcBorders>
              <w:top w:val="single" w:sz="4" w:space="0" w:color="auto"/>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color w:val="000000"/>
                <w:sz w:val="18"/>
                <w:szCs w:val="18"/>
              </w:rPr>
              <w:t>0</w:t>
            </w:r>
          </w:p>
        </w:tc>
        <w:tc>
          <w:tcPr>
            <w:tcW w:w="460" w:type="pct"/>
            <w:tcBorders>
              <w:top w:val="single" w:sz="4" w:space="0" w:color="auto"/>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color w:val="000000"/>
                <w:sz w:val="18"/>
                <w:szCs w:val="18"/>
              </w:rPr>
              <w:t>0</w:t>
            </w:r>
          </w:p>
        </w:tc>
        <w:tc>
          <w:tcPr>
            <w:tcW w:w="394" w:type="pct"/>
            <w:tcBorders>
              <w:top w:val="single" w:sz="4" w:space="0" w:color="auto"/>
              <w:left w:val="single" w:sz="4" w:space="0" w:color="auto"/>
              <w:bottom w:val="single" w:sz="4" w:space="0" w:color="auto"/>
              <w:right w:val="single" w:sz="4" w:space="0" w:color="auto"/>
            </w:tcBorders>
            <w:vAlign w:val="center"/>
          </w:tcPr>
          <w:p w:rsidR="00863602" w:rsidRDefault="00863602">
            <w:pPr>
              <w:adjustRightInd w:val="0"/>
              <w:snapToGrid w:val="0"/>
              <w:jc w:val="center"/>
              <w:rPr>
                <w:color w:val="000000"/>
                <w:szCs w:val="21"/>
              </w:rPr>
            </w:pPr>
          </w:p>
        </w:tc>
      </w:tr>
      <w:tr w:rsidR="00863602">
        <w:trPr>
          <w:trHeight w:val="323"/>
          <w:jc w:val="center"/>
        </w:trPr>
        <w:tc>
          <w:tcPr>
            <w:tcW w:w="458" w:type="pct"/>
            <w:tcBorders>
              <w:top w:val="nil"/>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bCs/>
                <w:kern w:val="0"/>
                <w:szCs w:val="21"/>
              </w:rPr>
            </w:pPr>
            <w:r>
              <w:rPr>
                <w:bCs/>
                <w:kern w:val="0"/>
                <w:szCs w:val="21"/>
              </w:rPr>
              <w:t>于洪区</w:t>
            </w:r>
          </w:p>
        </w:tc>
        <w:tc>
          <w:tcPr>
            <w:tcW w:w="459"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b/>
                <w:bCs/>
                <w:color w:val="000000"/>
                <w:sz w:val="18"/>
                <w:szCs w:val="18"/>
              </w:rPr>
              <w:t>40.1</w:t>
            </w:r>
          </w:p>
        </w:tc>
        <w:tc>
          <w:tcPr>
            <w:tcW w:w="460"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40.1</w:t>
            </w: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3"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40.1</w:t>
            </w: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3"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0" w:type="pct"/>
            <w:tcBorders>
              <w:top w:val="single" w:sz="4" w:space="0" w:color="auto"/>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color w:val="000000"/>
                <w:sz w:val="18"/>
                <w:szCs w:val="18"/>
              </w:rPr>
              <w:t>0</w:t>
            </w:r>
          </w:p>
        </w:tc>
        <w:tc>
          <w:tcPr>
            <w:tcW w:w="460" w:type="pct"/>
            <w:tcBorders>
              <w:top w:val="single" w:sz="4" w:space="0" w:color="auto"/>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color w:val="000000"/>
                <w:sz w:val="18"/>
                <w:szCs w:val="18"/>
              </w:rPr>
              <w:t>0</w:t>
            </w:r>
          </w:p>
        </w:tc>
        <w:tc>
          <w:tcPr>
            <w:tcW w:w="394" w:type="pct"/>
            <w:tcBorders>
              <w:top w:val="single" w:sz="4" w:space="0" w:color="auto"/>
              <w:left w:val="single" w:sz="4" w:space="0" w:color="auto"/>
              <w:bottom w:val="single" w:sz="4" w:space="0" w:color="auto"/>
              <w:right w:val="single" w:sz="4" w:space="0" w:color="auto"/>
            </w:tcBorders>
            <w:vAlign w:val="center"/>
          </w:tcPr>
          <w:p w:rsidR="00863602" w:rsidRDefault="00863602">
            <w:pPr>
              <w:adjustRightInd w:val="0"/>
              <w:snapToGrid w:val="0"/>
              <w:jc w:val="center"/>
              <w:rPr>
                <w:color w:val="000000"/>
                <w:szCs w:val="21"/>
              </w:rPr>
            </w:pPr>
          </w:p>
        </w:tc>
      </w:tr>
      <w:tr w:rsidR="00863602">
        <w:trPr>
          <w:trHeight w:val="323"/>
          <w:jc w:val="center"/>
        </w:trPr>
        <w:tc>
          <w:tcPr>
            <w:tcW w:w="458" w:type="pct"/>
            <w:tcBorders>
              <w:top w:val="nil"/>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bCs/>
                <w:kern w:val="0"/>
                <w:szCs w:val="21"/>
              </w:rPr>
            </w:pPr>
            <w:r>
              <w:rPr>
                <w:bCs/>
                <w:kern w:val="0"/>
                <w:szCs w:val="21"/>
              </w:rPr>
              <w:t>辽中区</w:t>
            </w:r>
          </w:p>
        </w:tc>
        <w:tc>
          <w:tcPr>
            <w:tcW w:w="459"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b/>
                <w:bCs/>
                <w:color w:val="000000"/>
                <w:sz w:val="18"/>
                <w:szCs w:val="18"/>
              </w:rPr>
              <w:t>15.2</w:t>
            </w:r>
          </w:p>
        </w:tc>
        <w:tc>
          <w:tcPr>
            <w:tcW w:w="460"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15.2</w:t>
            </w: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3"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15.2</w:t>
            </w: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3"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0" w:type="pct"/>
            <w:tcBorders>
              <w:top w:val="single" w:sz="4" w:space="0" w:color="auto"/>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color w:val="000000"/>
                <w:sz w:val="18"/>
                <w:szCs w:val="18"/>
              </w:rPr>
              <w:t>0</w:t>
            </w:r>
          </w:p>
        </w:tc>
        <w:tc>
          <w:tcPr>
            <w:tcW w:w="460" w:type="pct"/>
            <w:tcBorders>
              <w:top w:val="single" w:sz="4" w:space="0" w:color="auto"/>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color w:val="000000"/>
                <w:sz w:val="18"/>
                <w:szCs w:val="18"/>
              </w:rPr>
              <w:t>0</w:t>
            </w:r>
          </w:p>
        </w:tc>
        <w:tc>
          <w:tcPr>
            <w:tcW w:w="394" w:type="pct"/>
            <w:tcBorders>
              <w:top w:val="single" w:sz="4" w:space="0" w:color="auto"/>
              <w:left w:val="single" w:sz="4" w:space="0" w:color="auto"/>
              <w:bottom w:val="single" w:sz="4" w:space="0" w:color="auto"/>
              <w:right w:val="single" w:sz="4" w:space="0" w:color="auto"/>
            </w:tcBorders>
            <w:vAlign w:val="center"/>
          </w:tcPr>
          <w:p w:rsidR="00863602" w:rsidRDefault="00863602">
            <w:pPr>
              <w:adjustRightInd w:val="0"/>
              <w:snapToGrid w:val="0"/>
              <w:jc w:val="center"/>
              <w:rPr>
                <w:color w:val="000000"/>
                <w:szCs w:val="21"/>
              </w:rPr>
            </w:pPr>
          </w:p>
        </w:tc>
      </w:tr>
      <w:tr w:rsidR="00863602">
        <w:trPr>
          <w:trHeight w:val="323"/>
          <w:jc w:val="center"/>
        </w:trPr>
        <w:tc>
          <w:tcPr>
            <w:tcW w:w="458" w:type="pct"/>
            <w:tcBorders>
              <w:top w:val="nil"/>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b/>
                <w:bCs/>
                <w:kern w:val="0"/>
                <w:szCs w:val="21"/>
              </w:rPr>
            </w:pPr>
            <w:r>
              <w:rPr>
                <w:b/>
                <w:bCs/>
                <w:kern w:val="0"/>
                <w:szCs w:val="21"/>
              </w:rPr>
              <w:t>县市</w:t>
            </w:r>
          </w:p>
        </w:tc>
        <w:tc>
          <w:tcPr>
            <w:tcW w:w="459" w:type="pct"/>
            <w:tcBorders>
              <w:top w:val="nil"/>
              <w:left w:val="nil"/>
              <w:bottom w:val="single" w:sz="4" w:space="0" w:color="auto"/>
              <w:right w:val="single" w:sz="4" w:space="0" w:color="auto"/>
            </w:tcBorders>
            <w:vAlign w:val="center"/>
          </w:tcPr>
          <w:p w:rsidR="00863602" w:rsidRDefault="00DB5EF9">
            <w:pPr>
              <w:adjustRightInd w:val="0"/>
              <w:snapToGrid w:val="0"/>
              <w:jc w:val="center"/>
              <w:rPr>
                <w:b/>
                <w:color w:val="000000"/>
                <w:szCs w:val="21"/>
              </w:rPr>
            </w:pPr>
            <w:r>
              <w:rPr>
                <w:rFonts w:eastAsia="等线"/>
                <w:b/>
                <w:bCs/>
                <w:color w:val="000000"/>
                <w:sz w:val="18"/>
                <w:szCs w:val="18"/>
              </w:rPr>
              <w:t>25.5</w:t>
            </w:r>
          </w:p>
        </w:tc>
        <w:tc>
          <w:tcPr>
            <w:tcW w:w="460" w:type="pct"/>
            <w:tcBorders>
              <w:top w:val="nil"/>
              <w:left w:val="nil"/>
              <w:bottom w:val="single" w:sz="4" w:space="0" w:color="auto"/>
              <w:right w:val="single" w:sz="4" w:space="0" w:color="auto"/>
            </w:tcBorders>
            <w:vAlign w:val="center"/>
          </w:tcPr>
          <w:p w:rsidR="00863602" w:rsidRDefault="00DB5EF9">
            <w:pPr>
              <w:adjustRightInd w:val="0"/>
              <w:snapToGrid w:val="0"/>
              <w:jc w:val="center"/>
              <w:rPr>
                <w:b/>
                <w:color w:val="000000"/>
                <w:szCs w:val="21"/>
              </w:rPr>
            </w:pPr>
            <w:r>
              <w:rPr>
                <w:rFonts w:eastAsia="等线"/>
                <w:b/>
                <w:bCs/>
                <w:color w:val="000000"/>
                <w:sz w:val="18"/>
                <w:szCs w:val="18"/>
              </w:rPr>
              <w:t>25.5</w:t>
            </w: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b/>
                <w:color w:val="000000"/>
                <w:szCs w:val="21"/>
              </w:rPr>
            </w:pPr>
          </w:p>
        </w:tc>
        <w:tc>
          <w:tcPr>
            <w:tcW w:w="463" w:type="pct"/>
            <w:tcBorders>
              <w:top w:val="nil"/>
              <w:left w:val="nil"/>
              <w:bottom w:val="single" w:sz="4" w:space="0" w:color="auto"/>
              <w:right w:val="single" w:sz="4" w:space="0" w:color="auto"/>
            </w:tcBorders>
            <w:vAlign w:val="center"/>
          </w:tcPr>
          <w:p w:rsidR="00863602" w:rsidRDefault="00DB5EF9">
            <w:pPr>
              <w:adjustRightInd w:val="0"/>
              <w:snapToGrid w:val="0"/>
              <w:jc w:val="center"/>
              <w:rPr>
                <w:b/>
                <w:color w:val="000000"/>
                <w:szCs w:val="21"/>
              </w:rPr>
            </w:pPr>
            <w:r>
              <w:rPr>
                <w:rFonts w:eastAsia="等线"/>
                <w:b/>
                <w:bCs/>
                <w:color w:val="000000"/>
                <w:sz w:val="18"/>
                <w:szCs w:val="18"/>
              </w:rPr>
              <w:t>25.5</w:t>
            </w: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b/>
                <w:color w:val="000000"/>
                <w:szCs w:val="21"/>
              </w:rPr>
            </w:pP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b/>
                <w:color w:val="000000"/>
                <w:szCs w:val="21"/>
              </w:rPr>
            </w:pPr>
          </w:p>
        </w:tc>
        <w:tc>
          <w:tcPr>
            <w:tcW w:w="463" w:type="pct"/>
            <w:tcBorders>
              <w:top w:val="nil"/>
              <w:left w:val="nil"/>
              <w:bottom w:val="single" w:sz="4" w:space="0" w:color="auto"/>
              <w:right w:val="single" w:sz="4" w:space="0" w:color="auto"/>
            </w:tcBorders>
            <w:vAlign w:val="center"/>
          </w:tcPr>
          <w:p w:rsidR="00863602" w:rsidRDefault="00863602">
            <w:pPr>
              <w:adjustRightInd w:val="0"/>
              <w:snapToGrid w:val="0"/>
              <w:jc w:val="center"/>
              <w:rPr>
                <w:b/>
                <w:color w:val="000000"/>
                <w:szCs w:val="21"/>
              </w:rPr>
            </w:pPr>
          </w:p>
        </w:tc>
        <w:tc>
          <w:tcPr>
            <w:tcW w:w="460" w:type="pct"/>
            <w:tcBorders>
              <w:top w:val="single" w:sz="4" w:space="0" w:color="auto"/>
              <w:left w:val="nil"/>
              <w:bottom w:val="single" w:sz="4" w:space="0" w:color="auto"/>
              <w:right w:val="single" w:sz="4" w:space="0" w:color="auto"/>
            </w:tcBorders>
            <w:vAlign w:val="center"/>
          </w:tcPr>
          <w:p w:rsidR="00863602" w:rsidRDefault="00DB5EF9">
            <w:pPr>
              <w:adjustRightInd w:val="0"/>
              <w:snapToGrid w:val="0"/>
              <w:jc w:val="center"/>
              <w:rPr>
                <w:b/>
                <w:color w:val="000000"/>
                <w:szCs w:val="21"/>
              </w:rPr>
            </w:pPr>
            <w:r>
              <w:rPr>
                <w:b/>
                <w:color w:val="000000"/>
                <w:sz w:val="18"/>
                <w:szCs w:val="18"/>
              </w:rPr>
              <w:t>0</w:t>
            </w:r>
          </w:p>
        </w:tc>
        <w:tc>
          <w:tcPr>
            <w:tcW w:w="460" w:type="pct"/>
            <w:tcBorders>
              <w:top w:val="single" w:sz="4" w:space="0" w:color="auto"/>
              <w:left w:val="single" w:sz="4" w:space="0" w:color="auto"/>
              <w:bottom w:val="single" w:sz="4" w:space="0" w:color="auto"/>
              <w:right w:val="single" w:sz="4" w:space="0" w:color="auto"/>
            </w:tcBorders>
            <w:vAlign w:val="center"/>
          </w:tcPr>
          <w:p w:rsidR="00863602" w:rsidRDefault="00DB5EF9">
            <w:pPr>
              <w:adjustRightInd w:val="0"/>
              <w:snapToGrid w:val="0"/>
              <w:jc w:val="center"/>
              <w:rPr>
                <w:b/>
                <w:color w:val="000000"/>
                <w:szCs w:val="21"/>
              </w:rPr>
            </w:pPr>
            <w:r>
              <w:rPr>
                <w:b/>
                <w:color w:val="000000"/>
                <w:sz w:val="18"/>
                <w:szCs w:val="18"/>
              </w:rPr>
              <w:t>0</w:t>
            </w:r>
          </w:p>
        </w:tc>
        <w:tc>
          <w:tcPr>
            <w:tcW w:w="394" w:type="pct"/>
            <w:tcBorders>
              <w:top w:val="single" w:sz="4" w:space="0" w:color="auto"/>
              <w:left w:val="single" w:sz="4" w:space="0" w:color="auto"/>
              <w:bottom w:val="single" w:sz="4" w:space="0" w:color="auto"/>
              <w:right w:val="single" w:sz="4" w:space="0" w:color="auto"/>
            </w:tcBorders>
            <w:vAlign w:val="center"/>
          </w:tcPr>
          <w:p w:rsidR="00863602" w:rsidRDefault="00863602">
            <w:pPr>
              <w:adjustRightInd w:val="0"/>
              <w:snapToGrid w:val="0"/>
              <w:jc w:val="center"/>
              <w:rPr>
                <w:b/>
                <w:color w:val="000000"/>
                <w:szCs w:val="21"/>
              </w:rPr>
            </w:pPr>
          </w:p>
        </w:tc>
      </w:tr>
      <w:tr w:rsidR="00863602">
        <w:trPr>
          <w:trHeight w:val="323"/>
          <w:jc w:val="center"/>
        </w:trPr>
        <w:tc>
          <w:tcPr>
            <w:tcW w:w="458" w:type="pct"/>
            <w:tcBorders>
              <w:top w:val="nil"/>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bCs/>
                <w:kern w:val="0"/>
                <w:szCs w:val="21"/>
              </w:rPr>
            </w:pPr>
            <w:r>
              <w:rPr>
                <w:bCs/>
                <w:kern w:val="0"/>
                <w:szCs w:val="21"/>
              </w:rPr>
              <w:t>康平县</w:t>
            </w:r>
          </w:p>
        </w:tc>
        <w:tc>
          <w:tcPr>
            <w:tcW w:w="459"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b/>
                <w:bCs/>
                <w:color w:val="000000"/>
                <w:sz w:val="18"/>
                <w:szCs w:val="18"/>
              </w:rPr>
              <w:t>10</w:t>
            </w:r>
          </w:p>
        </w:tc>
        <w:tc>
          <w:tcPr>
            <w:tcW w:w="460"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10</w:t>
            </w: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3"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10</w:t>
            </w: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3"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0" w:type="pct"/>
            <w:tcBorders>
              <w:top w:val="single" w:sz="4" w:space="0" w:color="auto"/>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color w:val="000000"/>
                <w:sz w:val="18"/>
                <w:szCs w:val="18"/>
              </w:rPr>
              <w:t>0</w:t>
            </w:r>
          </w:p>
        </w:tc>
        <w:tc>
          <w:tcPr>
            <w:tcW w:w="460" w:type="pct"/>
            <w:tcBorders>
              <w:top w:val="single" w:sz="4" w:space="0" w:color="auto"/>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color w:val="000000"/>
                <w:sz w:val="18"/>
                <w:szCs w:val="18"/>
              </w:rPr>
              <w:t>0</w:t>
            </w:r>
          </w:p>
        </w:tc>
        <w:tc>
          <w:tcPr>
            <w:tcW w:w="394" w:type="pct"/>
            <w:tcBorders>
              <w:top w:val="single" w:sz="4" w:space="0" w:color="auto"/>
              <w:left w:val="single" w:sz="4" w:space="0" w:color="auto"/>
              <w:bottom w:val="single" w:sz="4" w:space="0" w:color="auto"/>
              <w:right w:val="single" w:sz="4" w:space="0" w:color="auto"/>
            </w:tcBorders>
            <w:vAlign w:val="center"/>
          </w:tcPr>
          <w:p w:rsidR="00863602" w:rsidRDefault="00863602">
            <w:pPr>
              <w:adjustRightInd w:val="0"/>
              <w:snapToGrid w:val="0"/>
              <w:jc w:val="center"/>
              <w:rPr>
                <w:color w:val="000000"/>
                <w:szCs w:val="21"/>
              </w:rPr>
            </w:pPr>
          </w:p>
        </w:tc>
      </w:tr>
      <w:tr w:rsidR="00863602">
        <w:trPr>
          <w:trHeight w:val="323"/>
          <w:jc w:val="center"/>
        </w:trPr>
        <w:tc>
          <w:tcPr>
            <w:tcW w:w="458" w:type="pct"/>
            <w:tcBorders>
              <w:top w:val="nil"/>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bCs/>
                <w:kern w:val="0"/>
                <w:szCs w:val="21"/>
              </w:rPr>
            </w:pPr>
            <w:r>
              <w:rPr>
                <w:bCs/>
                <w:kern w:val="0"/>
                <w:szCs w:val="21"/>
              </w:rPr>
              <w:t>法库县</w:t>
            </w:r>
          </w:p>
        </w:tc>
        <w:tc>
          <w:tcPr>
            <w:tcW w:w="459"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b/>
                <w:bCs/>
                <w:color w:val="000000"/>
                <w:sz w:val="18"/>
                <w:szCs w:val="18"/>
              </w:rPr>
              <w:t>5</w:t>
            </w:r>
          </w:p>
        </w:tc>
        <w:tc>
          <w:tcPr>
            <w:tcW w:w="460"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5</w:t>
            </w: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3"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5</w:t>
            </w: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3"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0" w:type="pct"/>
            <w:tcBorders>
              <w:top w:val="single" w:sz="4" w:space="0" w:color="auto"/>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color w:val="000000"/>
                <w:sz w:val="18"/>
                <w:szCs w:val="18"/>
              </w:rPr>
              <w:t>0</w:t>
            </w:r>
          </w:p>
        </w:tc>
        <w:tc>
          <w:tcPr>
            <w:tcW w:w="460" w:type="pct"/>
            <w:tcBorders>
              <w:top w:val="single" w:sz="4" w:space="0" w:color="auto"/>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color w:val="000000"/>
                <w:sz w:val="18"/>
                <w:szCs w:val="18"/>
              </w:rPr>
              <w:t>0</w:t>
            </w:r>
          </w:p>
        </w:tc>
        <w:tc>
          <w:tcPr>
            <w:tcW w:w="394" w:type="pct"/>
            <w:tcBorders>
              <w:top w:val="single" w:sz="4" w:space="0" w:color="auto"/>
              <w:left w:val="single" w:sz="4" w:space="0" w:color="auto"/>
              <w:bottom w:val="single" w:sz="4" w:space="0" w:color="auto"/>
              <w:right w:val="single" w:sz="4" w:space="0" w:color="auto"/>
            </w:tcBorders>
            <w:vAlign w:val="center"/>
          </w:tcPr>
          <w:p w:rsidR="00863602" w:rsidRDefault="00863602">
            <w:pPr>
              <w:adjustRightInd w:val="0"/>
              <w:snapToGrid w:val="0"/>
              <w:jc w:val="center"/>
              <w:rPr>
                <w:color w:val="000000"/>
                <w:szCs w:val="21"/>
              </w:rPr>
            </w:pPr>
          </w:p>
        </w:tc>
      </w:tr>
      <w:tr w:rsidR="00863602">
        <w:trPr>
          <w:trHeight w:val="323"/>
          <w:jc w:val="center"/>
        </w:trPr>
        <w:tc>
          <w:tcPr>
            <w:tcW w:w="458" w:type="pct"/>
            <w:tcBorders>
              <w:top w:val="nil"/>
              <w:left w:val="single" w:sz="4" w:space="0" w:color="auto"/>
              <w:bottom w:val="single" w:sz="4" w:space="0" w:color="auto"/>
              <w:right w:val="single" w:sz="4" w:space="0" w:color="auto"/>
            </w:tcBorders>
            <w:vAlign w:val="center"/>
          </w:tcPr>
          <w:p w:rsidR="00863602" w:rsidRDefault="00DB5EF9">
            <w:pPr>
              <w:widowControl/>
              <w:adjustRightInd w:val="0"/>
              <w:snapToGrid w:val="0"/>
              <w:jc w:val="center"/>
              <w:rPr>
                <w:bCs/>
                <w:kern w:val="0"/>
                <w:szCs w:val="21"/>
              </w:rPr>
            </w:pPr>
            <w:r>
              <w:rPr>
                <w:bCs/>
                <w:kern w:val="0"/>
                <w:szCs w:val="21"/>
              </w:rPr>
              <w:t>新民市</w:t>
            </w:r>
          </w:p>
        </w:tc>
        <w:tc>
          <w:tcPr>
            <w:tcW w:w="459"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b/>
                <w:bCs/>
                <w:color w:val="000000"/>
                <w:sz w:val="18"/>
                <w:szCs w:val="18"/>
              </w:rPr>
              <w:t>10.5</w:t>
            </w:r>
          </w:p>
        </w:tc>
        <w:tc>
          <w:tcPr>
            <w:tcW w:w="460"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10.5</w:t>
            </w: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3" w:type="pct"/>
            <w:tcBorders>
              <w:top w:val="nil"/>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rFonts w:eastAsia="等线"/>
                <w:color w:val="000000"/>
                <w:sz w:val="18"/>
                <w:szCs w:val="18"/>
              </w:rPr>
              <w:t>10.5</w:t>
            </w: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0"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3" w:type="pct"/>
            <w:tcBorders>
              <w:top w:val="nil"/>
              <w:left w:val="nil"/>
              <w:bottom w:val="single" w:sz="4" w:space="0" w:color="auto"/>
              <w:right w:val="single" w:sz="4" w:space="0" w:color="auto"/>
            </w:tcBorders>
            <w:vAlign w:val="center"/>
          </w:tcPr>
          <w:p w:rsidR="00863602" w:rsidRDefault="00863602">
            <w:pPr>
              <w:adjustRightInd w:val="0"/>
              <w:snapToGrid w:val="0"/>
              <w:jc w:val="center"/>
              <w:rPr>
                <w:color w:val="000000"/>
                <w:szCs w:val="21"/>
              </w:rPr>
            </w:pPr>
          </w:p>
        </w:tc>
        <w:tc>
          <w:tcPr>
            <w:tcW w:w="460" w:type="pct"/>
            <w:tcBorders>
              <w:top w:val="single" w:sz="4" w:space="0" w:color="auto"/>
              <w:left w:val="nil"/>
              <w:bottom w:val="single" w:sz="4" w:space="0" w:color="auto"/>
              <w:right w:val="single" w:sz="4" w:space="0" w:color="auto"/>
            </w:tcBorders>
            <w:vAlign w:val="center"/>
          </w:tcPr>
          <w:p w:rsidR="00863602" w:rsidRDefault="00DB5EF9">
            <w:pPr>
              <w:adjustRightInd w:val="0"/>
              <w:snapToGrid w:val="0"/>
              <w:jc w:val="center"/>
              <w:rPr>
                <w:color w:val="000000"/>
                <w:szCs w:val="21"/>
              </w:rPr>
            </w:pPr>
            <w:r>
              <w:rPr>
                <w:color w:val="000000"/>
                <w:sz w:val="18"/>
                <w:szCs w:val="18"/>
              </w:rPr>
              <w:t>0</w:t>
            </w:r>
          </w:p>
        </w:tc>
        <w:tc>
          <w:tcPr>
            <w:tcW w:w="460" w:type="pct"/>
            <w:tcBorders>
              <w:top w:val="single" w:sz="4" w:space="0" w:color="auto"/>
              <w:left w:val="single" w:sz="4" w:space="0" w:color="auto"/>
              <w:bottom w:val="single" w:sz="4" w:space="0" w:color="auto"/>
              <w:right w:val="single" w:sz="4" w:space="0" w:color="auto"/>
            </w:tcBorders>
            <w:vAlign w:val="center"/>
          </w:tcPr>
          <w:p w:rsidR="00863602" w:rsidRDefault="00DB5EF9">
            <w:pPr>
              <w:adjustRightInd w:val="0"/>
              <w:snapToGrid w:val="0"/>
              <w:jc w:val="center"/>
              <w:rPr>
                <w:color w:val="000000"/>
                <w:szCs w:val="21"/>
              </w:rPr>
            </w:pPr>
            <w:r>
              <w:rPr>
                <w:color w:val="000000"/>
                <w:sz w:val="18"/>
                <w:szCs w:val="18"/>
              </w:rPr>
              <w:t>0</w:t>
            </w:r>
          </w:p>
        </w:tc>
        <w:tc>
          <w:tcPr>
            <w:tcW w:w="394" w:type="pct"/>
            <w:tcBorders>
              <w:top w:val="single" w:sz="4" w:space="0" w:color="auto"/>
              <w:left w:val="single" w:sz="4" w:space="0" w:color="auto"/>
              <w:bottom w:val="single" w:sz="4" w:space="0" w:color="auto"/>
              <w:right w:val="single" w:sz="4" w:space="0" w:color="auto"/>
            </w:tcBorders>
            <w:vAlign w:val="center"/>
          </w:tcPr>
          <w:p w:rsidR="00863602" w:rsidRDefault="00863602">
            <w:pPr>
              <w:adjustRightInd w:val="0"/>
              <w:snapToGrid w:val="0"/>
              <w:jc w:val="center"/>
              <w:rPr>
                <w:color w:val="000000"/>
                <w:szCs w:val="21"/>
              </w:rPr>
            </w:pPr>
          </w:p>
        </w:tc>
      </w:tr>
    </w:tbl>
    <w:p w:rsidR="00863602" w:rsidRDefault="00DB5EF9">
      <w:pPr>
        <w:widowControl/>
        <w:adjustRightInd w:val="0"/>
        <w:snapToGrid w:val="0"/>
        <w:jc w:val="left"/>
        <w:textAlignment w:val="center"/>
        <w:rPr>
          <w:szCs w:val="21"/>
        </w:rPr>
      </w:pPr>
      <w:r>
        <w:rPr>
          <w:szCs w:val="21"/>
        </w:rPr>
        <w:t>注：</w:t>
      </w:r>
      <w:r>
        <w:rPr>
          <w:szCs w:val="21"/>
        </w:rPr>
        <w:t>1.</w:t>
      </w:r>
      <w:r>
        <w:rPr>
          <w:szCs w:val="21"/>
        </w:rPr>
        <w:t>本示范文本及样式表格，是对《国土资源部关于印发</w:t>
      </w:r>
      <w:r>
        <w:rPr>
          <w:szCs w:val="21"/>
        </w:rPr>
        <w:t>&lt;</w:t>
      </w:r>
      <w:r>
        <w:rPr>
          <w:szCs w:val="21"/>
        </w:rPr>
        <w:t>国有建设用地供应计划编制规范</w:t>
      </w:r>
      <w:r>
        <w:rPr>
          <w:szCs w:val="21"/>
        </w:rPr>
        <w:t>&gt;</w:t>
      </w:r>
      <w:r>
        <w:rPr>
          <w:szCs w:val="21"/>
        </w:rPr>
        <w:t>（试行）的通知》（</w:t>
      </w:r>
      <w:proofErr w:type="gramStart"/>
      <w:r>
        <w:rPr>
          <w:szCs w:val="21"/>
        </w:rPr>
        <w:t>国土资发〔</w:t>
      </w:r>
      <w:r>
        <w:rPr>
          <w:szCs w:val="21"/>
        </w:rPr>
        <w:t>2010</w:t>
      </w:r>
      <w:r>
        <w:rPr>
          <w:szCs w:val="21"/>
        </w:rPr>
        <w:t>〕</w:t>
      </w:r>
      <w:proofErr w:type="gramEnd"/>
      <w:r>
        <w:rPr>
          <w:szCs w:val="21"/>
        </w:rPr>
        <w:t>117</w:t>
      </w:r>
      <w:r>
        <w:rPr>
          <w:szCs w:val="21"/>
        </w:rPr>
        <w:t>号）的补充，住宅用地的土地性质为国有建设用地。</w:t>
      </w:r>
      <w:r>
        <w:rPr>
          <w:szCs w:val="21"/>
        </w:rPr>
        <w:t xml:space="preserve"> </w:t>
      </w:r>
    </w:p>
    <w:p w:rsidR="00863602" w:rsidRDefault="00DB5EF9">
      <w:pPr>
        <w:widowControl/>
        <w:adjustRightInd w:val="0"/>
        <w:snapToGrid w:val="0"/>
        <w:ind w:firstLineChars="200" w:firstLine="412"/>
        <w:jc w:val="left"/>
        <w:textAlignment w:val="center"/>
        <w:rPr>
          <w:szCs w:val="21"/>
        </w:rPr>
      </w:pPr>
      <w:r>
        <w:rPr>
          <w:szCs w:val="21"/>
        </w:rPr>
        <w:t>2.</w:t>
      </w:r>
      <w:r>
        <w:rPr>
          <w:szCs w:val="21"/>
        </w:rPr>
        <w:t>住宅用地类型按照产权性质，划分为产权住宅用地、租赁住宅用地、</w:t>
      </w:r>
      <w:r>
        <w:rPr>
          <w:rFonts w:hint="eastAsia"/>
          <w:szCs w:val="21"/>
        </w:rPr>
        <w:t>保障性住房用地、回迁安置房用地、</w:t>
      </w:r>
      <w:r>
        <w:rPr>
          <w:szCs w:val="21"/>
        </w:rPr>
        <w:t>其他住宅用地。其中，其他住宅用地是指无法归类到前</w:t>
      </w:r>
      <w:r>
        <w:rPr>
          <w:rFonts w:hint="eastAsia"/>
          <w:szCs w:val="21"/>
        </w:rPr>
        <w:t>四</w:t>
      </w:r>
      <w:r>
        <w:rPr>
          <w:szCs w:val="21"/>
        </w:rPr>
        <w:t>大类的住宅用地。</w:t>
      </w:r>
      <w:r>
        <w:rPr>
          <w:szCs w:val="21"/>
        </w:rPr>
        <w:t xml:space="preserve"> </w:t>
      </w:r>
    </w:p>
    <w:p w:rsidR="00863602" w:rsidRDefault="00DB5EF9">
      <w:pPr>
        <w:widowControl/>
        <w:adjustRightInd w:val="0"/>
        <w:snapToGrid w:val="0"/>
        <w:ind w:firstLineChars="200" w:firstLine="412"/>
        <w:jc w:val="left"/>
        <w:textAlignment w:val="center"/>
        <w:rPr>
          <w:sz w:val="18"/>
          <w:szCs w:val="18"/>
        </w:rPr>
      </w:pPr>
      <w:r>
        <w:rPr>
          <w:szCs w:val="21"/>
        </w:rPr>
        <w:t>3.</w:t>
      </w:r>
      <w:r>
        <w:rPr>
          <w:szCs w:val="21"/>
        </w:rPr>
        <w:t>租赁住宅用地分为保障性租赁住宅用地和市场化租赁住宅用地，其中保障性租赁住宅用地包括用于建设公租房等带有保障性质的租赁住宅用地，其余为市场化租赁住宅用地。在土地来源上，包括通过集中建设或者配建方式新增供应的土地，不含通过改建等方式盘活的存量土地。</w:t>
      </w:r>
    </w:p>
    <w:sectPr w:rsidR="00863602">
      <w:footerReference w:type="default" r:id="rId15"/>
      <w:pgSz w:w="16840" w:h="11907" w:orient="landscape"/>
      <w:pgMar w:top="720" w:right="720" w:bottom="720" w:left="720" w:header="851" w:footer="992" w:gutter="0"/>
      <w:pgNumType w:fmt="numberInDash"/>
      <w:cols w:space="720"/>
      <w:docGrid w:type="linesAndChars" w:linePitch="579" w:charSpace="-8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EF9" w:rsidRDefault="00DB5EF9">
      <w:r>
        <w:separator/>
      </w:r>
    </w:p>
  </w:endnote>
  <w:endnote w:type="continuationSeparator" w:id="0">
    <w:p w:rsidR="00DB5EF9" w:rsidRDefault="00DB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等线">
    <w:altName w:val="Arial Unicode MS"/>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602" w:rsidRDefault="00DB5EF9">
    <w:pPr>
      <w:pStyle w:val="a6"/>
      <w:tabs>
        <w:tab w:val="clear" w:pos="4153"/>
        <w:tab w:val="clear" w:pos="8306"/>
        <w:tab w:val="left" w:pos="950"/>
      </w:tabs>
    </w:pPr>
    <w:r>
      <w:rPr>
        <w:noProof/>
      </w:rP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1905</wp:posOffset>
              </wp:positionV>
              <wp:extent cx="769620" cy="22098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769620" cy="2209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63602" w:rsidRDefault="00DB5EF9">
                          <w:pPr>
                            <w:pStyle w:val="a6"/>
                            <w:ind w:firstLineChars="100" w:firstLine="280"/>
                            <w:rPr>
                              <w:sz w:val="28"/>
                              <w:szCs w:val="28"/>
                            </w:rPr>
                          </w:pPr>
                          <w:r>
                            <w:rPr>
                              <w:rFonts w:ascii="Tahoma" w:hAnsi="Tahoma" w:cs="Tahoma"/>
                              <w:sz w:val="28"/>
                              <w:szCs w:val="28"/>
                            </w:rPr>
                            <w:fldChar w:fldCharType="begin"/>
                          </w:r>
                          <w:r>
                            <w:rPr>
                              <w:rFonts w:ascii="Tahoma" w:hAnsi="Tahoma" w:cs="Tahoma"/>
                              <w:sz w:val="28"/>
                              <w:szCs w:val="28"/>
                            </w:rPr>
                            <w:instrText xml:space="preserve"> PAGE  \* MERGEFORMAT </w:instrText>
                          </w:r>
                          <w:r>
                            <w:rPr>
                              <w:rFonts w:ascii="Tahoma" w:hAnsi="Tahoma" w:cs="Tahoma"/>
                              <w:sz w:val="28"/>
                              <w:szCs w:val="28"/>
                            </w:rPr>
                            <w:fldChar w:fldCharType="separate"/>
                          </w:r>
                          <w:r w:rsidR="00C45BB1">
                            <w:rPr>
                              <w:rFonts w:ascii="Tahoma" w:hAnsi="Tahoma" w:cs="Tahoma"/>
                              <w:noProof/>
                              <w:sz w:val="28"/>
                              <w:szCs w:val="28"/>
                            </w:rPr>
                            <w:t>- 8 -</w:t>
                          </w:r>
                          <w:r>
                            <w:rPr>
                              <w:rFonts w:ascii="Tahoma" w:hAnsi="Tahoma" w:cs="Tahom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6" type="#_x0000_t202" style="position:absolute;margin-left:9.4pt;margin-top:.15pt;width:60.6pt;height:17.4pt;z-index:251656192;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" filled="f" stroked="f" strokeweight=".5pt">
              <v:textbox inset="0,0,0,0">
                <w:txbxContent>
                  <w:p w:rsidR="00863602" w:rsidRDefault="00DB5EF9">
                    <w:pPr>
                      <w:pStyle w:val="a6"/>
                      <w:ind w:firstLineChars="100" w:firstLine="280"/>
                      <w:rPr>
                        <w:sz w:val="28"/>
                        <w:szCs w:val="28"/>
                      </w:rPr>
                    </w:pPr>
                    <w:r>
                      <w:rPr>
                        <w:rFonts w:ascii="Tahoma" w:hAnsi="Tahoma" w:cs="Tahoma"/>
                        <w:sz w:val="28"/>
                        <w:szCs w:val="28"/>
                      </w:rPr>
                      <w:fldChar w:fldCharType="begin"/>
                    </w:r>
                    <w:r>
                      <w:rPr>
                        <w:rFonts w:ascii="Tahoma" w:hAnsi="Tahoma" w:cs="Tahoma"/>
                        <w:sz w:val="28"/>
                        <w:szCs w:val="28"/>
                      </w:rPr>
                      <w:instrText xml:space="preserve"> PAGE  \* MERGEFORMAT </w:instrText>
                    </w:r>
                    <w:r>
                      <w:rPr>
                        <w:rFonts w:ascii="Tahoma" w:hAnsi="Tahoma" w:cs="Tahoma"/>
                        <w:sz w:val="28"/>
                        <w:szCs w:val="28"/>
                      </w:rPr>
                      <w:fldChar w:fldCharType="separate"/>
                    </w:r>
                    <w:r w:rsidR="00C45BB1">
                      <w:rPr>
                        <w:rFonts w:ascii="Tahoma" w:hAnsi="Tahoma" w:cs="Tahoma"/>
                        <w:noProof/>
                        <w:sz w:val="28"/>
                        <w:szCs w:val="28"/>
                      </w:rPr>
                      <w:t>- 8 -</w:t>
                    </w:r>
                    <w:r>
                      <w:rPr>
                        <w:rFonts w:ascii="Tahoma" w:hAnsi="Tahoma" w:cs="Tahoma"/>
                        <w:sz w:val="28"/>
                        <w:szCs w:val="28"/>
                      </w:rPr>
                      <w:fldChar w:fldCharType="end"/>
                    </w:r>
                  </w:p>
                </w:txbxContent>
              </v:textbox>
              <w10:wrap anchorx="margin"/>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602" w:rsidRDefault="00DB5EF9">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1905</wp:posOffset>
              </wp:positionV>
              <wp:extent cx="452755"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45275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63602" w:rsidRDefault="00DB5EF9">
                          <w:pPr>
                            <w:pStyle w:val="a6"/>
                            <w:rPr>
                              <w:rFonts w:ascii="Tahoma" w:hAnsi="Tahoma" w:cs="Tahoma"/>
                              <w:sz w:val="28"/>
                              <w:szCs w:val="28"/>
                            </w:rPr>
                          </w:pPr>
                          <w:r>
                            <w:rPr>
                              <w:rFonts w:ascii="Tahoma" w:hAnsi="Tahoma" w:cs="Tahoma"/>
                              <w:sz w:val="28"/>
                              <w:szCs w:val="28"/>
                            </w:rPr>
                            <w:fldChar w:fldCharType="begin"/>
                          </w:r>
                          <w:r>
                            <w:rPr>
                              <w:rFonts w:ascii="Tahoma" w:hAnsi="Tahoma" w:cs="Tahoma"/>
                              <w:sz w:val="28"/>
                              <w:szCs w:val="28"/>
                            </w:rPr>
                            <w:instrText xml:space="preserve"> PAGE  \* MERGEFORMAT </w:instrText>
                          </w:r>
                          <w:r>
                            <w:rPr>
                              <w:rFonts w:ascii="Tahoma" w:hAnsi="Tahoma" w:cs="Tahoma"/>
                              <w:sz w:val="28"/>
                              <w:szCs w:val="28"/>
                            </w:rPr>
                            <w:fldChar w:fldCharType="separate"/>
                          </w:r>
                          <w:r w:rsidR="00C45BB1">
                            <w:rPr>
                              <w:rFonts w:ascii="Tahoma" w:hAnsi="Tahoma" w:cs="Tahoma"/>
                              <w:noProof/>
                              <w:sz w:val="28"/>
                              <w:szCs w:val="28"/>
                            </w:rPr>
                            <w:t>- 5 -</w:t>
                          </w:r>
                          <w:r>
                            <w:rPr>
                              <w:rFonts w:ascii="Tahoma" w:hAnsi="Tahoma" w:cs="Tahom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margin-left:-15.55pt;margin-top:.15pt;width:35.65pt;height:2in;z-index:251658240;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" filled="f" stroked="f" strokeweight=".5pt">
              <v:textbox style="mso-fit-shape-to-text:t" inset="0,0,0,0">
                <w:txbxContent>
                  <w:p w:rsidR="00863602" w:rsidRDefault="00DB5EF9">
                    <w:pPr>
                      <w:pStyle w:val="a6"/>
                      <w:rPr>
                        <w:rFonts w:ascii="Tahoma" w:hAnsi="Tahoma" w:cs="Tahoma"/>
                        <w:sz w:val="28"/>
                        <w:szCs w:val="28"/>
                      </w:rPr>
                    </w:pPr>
                    <w:r>
                      <w:rPr>
                        <w:rFonts w:ascii="Tahoma" w:hAnsi="Tahoma" w:cs="Tahoma"/>
                        <w:sz w:val="28"/>
                        <w:szCs w:val="28"/>
                      </w:rPr>
                      <w:fldChar w:fldCharType="begin"/>
                    </w:r>
                    <w:r>
                      <w:rPr>
                        <w:rFonts w:ascii="Tahoma" w:hAnsi="Tahoma" w:cs="Tahoma"/>
                        <w:sz w:val="28"/>
                        <w:szCs w:val="28"/>
                      </w:rPr>
                      <w:instrText xml:space="preserve"> PAGE  \* MERGEFORMAT </w:instrText>
                    </w:r>
                    <w:r>
                      <w:rPr>
                        <w:rFonts w:ascii="Tahoma" w:hAnsi="Tahoma" w:cs="Tahoma"/>
                        <w:sz w:val="28"/>
                        <w:szCs w:val="28"/>
                      </w:rPr>
                      <w:fldChar w:fldCharType="separate"/>
                    </w:r>
                    <w:r w:rsidR="00C45BB1">
                      <w:rPr>
                        <w:rFonts w:ascii="Tahoma" w:hAnsi="Tahoma" w:cs="Tahoma"/>
                        <w:noProof/>
                        <w:sz w:val="28"/>
                        <w:szCs w:val="28"/>
                      </w:rPr>
                      <w:t>- 5 -</w:t>
                    </w:r>
                    <w:r>
                      <w:rPr>
                        <w:rFonts w:ascii="Tahoma" w:hAnsi="Tahoma" w:cs="Tahom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602" w:rsidRDefault="00DB5EF9">
    <w:pPr>
      <w:pStyle w:val="a6"/>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1905</wp:posOffset>
              </wp:positionV>
              <wp:extent cx="452755" cy="1828800"/>
              <wp:effectExtent l="0" t="0" r="4445" b="14605"/>
              <wp:wrapNone/>
              <wp:docPr id="16" name="文本框 16"/>
              <wp:cNvGraphicFramePr/>
              <a:graphic xmlns:a="http://schemas.openxmlformats.org/drawingml/2006/main">
                <a:graphicData uri="http://schemas.microsoft.com/office/word/2010/wordprocessingShape">
                  <wps:wsp>
                    <wps:cNvSpPr txBox="1"/>
                    <wps:spPr>
                      <a:xfrm>
                        <a:off x="0" y="0"/>
                        <a:ext cx="452882"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63602" w:rsidRDefault="00DB5EF9">
                          <w:pPr>
                            <w:pStyle w:val="a6"/>
                            <w:rPr>
                              <w:rFonts w:ascii="Tahoma" w:hAnsi="Tahoma" w:cs="Tahoma"/>
                              <w:sz w:val="28"/>
                              <w:szCs w:val="28"/>
                            </w:rPr>
                          </w:pPr>
                          <w:r>
                            <w:rPr>
                              <w:rFonts w:ascii="Tahoma" w:hAnsi="Tahoma" w:cs="Tahoma"/>
                              <w:sz w:val="28"/>
                              <w:szCs w:val="28"/>
                            </w:rPr>
                            <w:fldChar w:fldCharType="begin"/>
                          </w:r>
                          <w:r>
                            <w:rPr>
                              <w:rFonts w:ascii="Tahoma" w:hAnsi="Tahoma" w:cs="Tahoma"/>
                              <w:sz w:val="28"/>
                              <w:szCs w:val="28"/>
                            </w:rPr>
                            <w:instrText xml:space="preserve"> PAGE  \* MERGEFORMAT </w:instrText>
                          </w:r>
                          <w:r>
                            <w:rPr>
                              <w:rFonts w:ascii="Tahoma" w:hAnsi="Tahoma" w:cs="Tahoma"/>
                              <w:sz w:val="28"/>
                              <w:szCs w:val="28"/>
                            </w:rPr>
                            <w:fldChar w:fldCharType="separate"/>
                          </w:r>
                          <w:r w:rsidR="00C45BB1">
                            <w:rPr>
                              <w:rFonts w:ascii="Tahoma" w:hAnsi="Tahoma" w:cs="Tahoma"/>
                              <w:noProof/>
                              <w:sz w:val="28"/>
                              <w:szCs w:val="28"/>
                            </w:rPr>
                            <w:t>- 1 -</w:t>
                          </w:r>
                          <w:r>
                            <w:rPr>
                              <w:rFonts w:ascii="Tahoma" w:hAnsi="Tahoma" w:cs="Tahom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8" type="#_x0000_t202" style="position:absolute;margin-left:-15.55pt;margin-top:.15pt;width:35.65pt;height:2in;z-index:251657216;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" filled="f" stroked="f" strokeweight=".5pt">
              <v:textbox style="mso-fit-shape-to-text:t" inset="0,0,0,0">
                <w:txbxContent>
                  <w:p w:rsidR="00863602" w:rsidRDefault="00DB5EF9">
                    <w:pPr>
                      <w:pStyle w:val="a6"/>
                      <w:rPr>
                        <w:rFonts w:ascii="Tahoma" w:hAnsi="Tahoma" w:cs="Tahoma"/>
                        <w:sz w:val="28"/>
                        <w:szCs w:val="28"/>
                      </w:rPr>
                    </w:pPr>
                    <w:r>
                      <w:rPr>
                        <w:rFonts w:ascii="Tahoma" w:hAnsi="Tahoma" w:cs="Tahoma"/>
                        <w:sz w:val="28"/>
                        <w:szCs w:val="28"/>
                      </w:rPr>
                      <w:fldChar w:fldCharType="begin"/>
                    </w:r>
                    <w:r>
                      <w:rPr>
                        <w:rFonts w:ascii="Tahoma" w:hAnsi="Tahoma" w:cs="Tahoma"/>
                        <w:sz w:val="28"/>
                        <w:szCs w:val="28"/>
                      </w:rPr>
                      <w:instrText xml:space="preserve"> PAGE  \* MERGEFORMAT </w:instrText>
                    </w:r>
                    <w:r>
                      <w:rPr>
                        <w:rFonts w:ascii="Tahoma" w:hAnsi="Tahoma" w:cs="Tahoma"/>
                        <w:sz w:val="28"/>
                        <w:szCs w:val="28"/>
                      </w:rPr>
                      <w:fldChar w:fldCharType="separate"/>
                    </w:r>
                    <w:r w:rsidR="00C45BB1">
                      <w:rPr>
                        <w:rFonts w:ascii="Tahoma" w:hAnsi="Tahoma" w:cs="Tahoma"/>
                        <w:noProof/>
                        <w:sz w:val="28"/>
                        <w:szCs w:val="28"/>
                      </w:rPr>
                      <w:t>- 1 -</w:t>
                    </w:r>
                    <w:r>
                      <w:rPr>
                        <w:rFonts w:ascii="Tahoma" w:hAnsi="Tahoma" w:cs="Tahoma"/>
                        <w:sz w:val="28"/>
                        <w:szCs w:val="2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602" w:rsidRDefault="00DB5EF9">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wp:posOffset>
              </wp:positionV>
              <wp:extent cx="452755"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5275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63602" w:rsidRDefault="00DB5EF9">
                          <w:pPr>
                            <w:pStyle w:val="a6"/>
                            <w:rPr>
                              <w:rFonts w:ascii="Tahoma" w:hAnsi="Tahoma" w:cs="Tahoma"/>
                              <w:sz w:val="28"/>
                              <w:szCs w:val="28"/>
                            </w:rPr>
                          </w:pPr>
                          <w:r>
                            <w:rPr>
                              <w:rFonts w:ascii="Tahoma" w:hAnsi="Tahoma" w:cs="Tahoma"/>
                              <w:sz w:val="28"/>
                              <w:szCs w:val="28"/>
                            </w:rPr>
                            <w:fldChar w:fldCharType="begin"/>
                          </w:r>
                          <w:r>
                            <w:rPr>
                              <w:rFonts w:ascii="Tahoma" w:hAnsi="Tahoma" w:cs="Tahoma"/>
                              <w:sz w:val="28"/>
                              <w:szCs w:val="28"/>
                            </w:rPr>
                            <w:instrText xml:space="preserve"> PAGE  \* MERGEFORMAT </w:instrText>
                          </w:r>
                          <w:r>
                            <w:rPr>
                              <w:rFonts w:ascii="Tahoma" w:hAnsi="Tahoma" w:cs="Tahoma"/>
                              <w:sz w:val="28"/>
                              <w:szCs w:val="28"/>
                            </w:rPr>
                            <w:fldChar w:fldCharType="separate"/>
                          </w:r>
                          <w:r w:rsidR="00C45BB1">
                            <w:rPr>
                              <w:rFonts w:ascii="Tahoma" w:hAnsi="Tahoma" w:cs="Tahoma"/>
                              <w:noProof/>
                              <w:sz w:val="28"/>
                              <w:szCs w:val="28"/>
                            </w:rPr>
                            <w:t>- 7 -</w:t>
                          </w:r>
                          <w:r>
                            <w:rPr>
                              <w:rFonts w:ascii="Tahoma" w:hAnsi="Tahoma" w:cs="Tahom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margin-left:-15.55pt;margin-top:.15pt;width:35.65pt;height:2in;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" filled="f" stroked="f" strokeweight=".5pt">
              <v:textbox style="mso-fit-shape-to-text:t" inset="0,0,0,0">
                <w:txbxContent>
                  <w:p w:rsidR="00863602" w:rsidRDefault="00DB5EF9">
                    <w:pPr>
                      <w:pStyle w:val="a6"/>
                      <w:rPr>
                        <w:rFonts w:ascii="Tahoma" w:hAnsi="Tahoma" w:cs="Tahoma"/>
                        <w:sz w:val="28"/>
                        <w:szCs w:val="28"/>
                      </w:rPr>
                    </w:pPr>
                    <w:r>
                      <w:rPr>
                        <w:rFonts w:ascii="Tahoma" w:hAnsi="Tahoma" w:cs="Tahoma"/>
                        <w:sz w:val="28"/>
                        <w:szCs w:val="28"/>
                      </w:rPr>
                      <w:fldChar w:fldCharType="begin"/>
                    </w:r>
                    <w:r>
                      <w:rPr>
                        <w:rFonts w:ascii="Tahoma" w:hAnsi="Tahoma" w:cs="Tahoma"/>
                        <w:sz w:val="28"/>
                        <w:szCs w:val="28"/>
                      </w:rPr>
                      <w:instrText xml:space="preserve"> PAGE  \* MERGEFORMAT </w:instrText>
                    </w:r>
                    <w:r>
                      <w:rPr>
                        <w:rFonts w:ascii="Tahoma" w:hAnsi="Tahoma" w:cs="Tahoma"/>
                        <w:sz w:val="28"/>
                        <w:szCs w:val="28"/>
                      </w:rPr>
                      <w:fldChar w:fldCharType="separate"/>
                    </w:r>
                    <w:r w:rsidR="00C45BB1">
                      <w:rPr>
                        <w:rFonts w:ascii="Tahoma" w:hAnsi="Tahoma" w:cs="Tahoma"/>
                        <w:noProof/>
                        <w:sz w:val="28"/>
                        <w:szCs w:val="28"/>
                      </w:rPr>
                      <w:t>- 7 -</w:t>
                    </w:r>
                    <w:r>
                      <w:rPr>
                        <w:rFonts w:ascii="Tahoma" w:hAnsi="Tahoma" w:cs="Tahom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EF9" w:rsidRDefault="00DB5EF9">
      <w:r>
        <w:separator/>
      </w:r>
    </w:p>
  </w:footnote>
  <w:footnote w:type="continuationSeparator" w:id="0">
    <w:p w:rsidR="00DB5EF9" w:rsidRDefault="00DB5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602" w:rsidRDefault="0086360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602" w:rsidRDefault="0086360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602" w:rsidRDefault="0086360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MmRlNmQ5MGZlNDA2ZGQ1MmU1YzhhNDcxYTFiZTYifQ=="/>
    <w:docVar w:name="KSO_WPS_MARK_KEY" w:val="b8e23e99-f4e3-4b2b-8e40-e2ab36f68c2d"/>
  </w:docVars>
  <w:rsids>
    <w:rsidRoot w:val="00172A27"/>
    <w:rsid w:val="0000026D"/>
    <w:rsid w:val="00001C21"/>
    <w:rsid w:val="00003D98"/>
    <w:rsid w:val="00005522"/>
    <w:rsid w:val="0001795D"/>
    <w:rsid w:val="00022DA4"/>
    <w:rsid w:val="00026A15"/>
    <w:rsid w:val="00035082"/>
    <w:rsid w:val="000365DC"/>
    <w:rsid w:val="000430DA"/>
    <w:rsid w:val="000518D0"/>
    <w:rsid w:val="00057C7B"/>
    <w:rsid w:val="000631C6"/>
    <w:rsid w:val="000865FF"/>
    <w:rsid w:val="00087669"/>
    <w:rsid w:val="000908B5"/>
    <w:rsid w:val="000924D9"/>
    <w:rsid w:val="00093DE5"/>
    <w:rsid w:val="000960C6"/>
    <w:rsid w:val="000A0B54"/>
    <w:rsid w:val="000A11A1"/>
    <w:rsid w:val="000B4D66"/>
    <w:rsid w:val="000B7422"/>
    <w:rsid w:val="000C354D"/>
    <w:rsid w:val="000C64A4"/>
    <w:rsid w:val="000D0ACB"/>
    <w:rsid w:val="000D3BFB"/>
    <w:rsid w:val="000D7CE4"/>
    <w:rsid w:val="000E1308"/>
    <w:rsid w:val="000E1B20"/>
    <w:rsid w:val="000E1B54"/>
    <w:rsid w:val="000E33E8"/>
    <w:rsid w:val="000E71EA"/>
    <w:rsid w:val="000E7B95"/>
    <w:rsid w:val="000F215E"/>
    <w:rsid w:val="00100AF6"/>
    <w:rsid w:val="001021CE"/>
    <w:rsid w:val="001139AB"/>
    <w:rsid w:val="001156A9"/>
    <w:rsid w:val="00133195"/>
    <w:rsid w:val="001362F6"/>
    <w:rsid w:val="00136811"/>
    <w:rsid w:val="0013727A"/>
    <w:rsid w:val="00156352"/>
    <w:rsid w:val="00160ADE"/>
    <w:rsid w:val="001671CC"/>
    <w:rsid w:val="00172A27"/>
    <w:rsid w:val="00175029"/>
    <w:rsid w:val="00183039"/>
    <w:rsid w:val="00191676"/>
    <w:rsid w:val="001962DB"/>
    <w:rsid w:val="001B41D0"/>
    <w:rsid w:val="001B5ABB"/>
    <w:rsid w:val="001C6677"/>
    <w:rsid w:val="001D5FE4"/>
    <w:rsid w:val="001E3661"/>
    <w:rsid w:val="001E415B"/>
    <w:rsid w:val="001E5001"/>
    <w:rsid w:val="001F14F7"/>
    <w:rsid w:val="001F158F"/>
    <w:rsid w:val="001F4AD8"/>
    <w:rsid w:val="00201F50"/>
    <w:rsid w:val="00204C3E"/>
    <w:rsid w:val="00210D05"/>
    <w:rsid w:val="00211AE6"/>
    <w:rsid w:val="00214B0E"/>
    <w:rsid w:val="00225344"/>
    <w:rsid w:val="00232071"/>
    <w:rsid w:val="002362D4"/>
    <w:rsid w:val="00240978"/>
    <w:rsid w:val="00243C9D"/>
    <w:rsid w:val="0025674D"/>
    <w:rsid w:val="002609EF"/>
    <w:rsid w:val="00260B9B"/>
    <w:rsid w:val="0026239F"/>
    <w:rsid w:val="002808F4"/>
    <w:rsid w:val="002A07C0"/>
    <w:rsid w:val="002B22F3"/>
    <w:rsid w:val="002B5DE7"/>
    <w:rsid w:val="002C44CD"/>
    <w:rsid w:val="002C5A01"/>
    <w:rsid w:val="002D36E6"/>
    <w:rsid w:val="002D40DB"/>
    <w:rsid w:val="002D4873"/>
    <w:rsid w:val="002D4C5D"/>
    <w:rsid w:val="002E2FC7"/>
    <w:rsid w:val="002F085C"/>
    <w:rsid w:val="002F2131"/>
    <w:rsid w:val="002F5109"/>
    <w:rsid w:val="002F58C2"/>
    <w:rsid w:val="002F5AC4"/>
    <w:rsid w:val="003040AC"/>
    <w:rsid w:val="003170E8"/>
    <w:rsid w:val="00332D28"/>
    <w:rsid w:val="00334046"/>
    <w:rsid w:val="003408CF"/>
    <w:rsid w:val="00343C21"/>
    <w:rsid w:val="003473EE"/>
    <w:rsid w:val="00347CA6"/>
    <w:rsid w:val="00350A26"/>
    <w:rsid w:val="00351AC0"/>
    <w:rsid w:val="00354A26"/>
    <w:rsid w:val="003566EC"/>
    <w:rsid w:val="0035678C"/>
    <w:rsid w:val="00356D19"/>
    <w:rsid w:val="00360DBF"/>
    <w:rsid w:val="00364F37"/>
    <w:rsid w:val="00367E37"/>
    <w:rsid w:val="00372EED"/>
    <w:rsid w:val="003735D8"/>
    <w:rsid w:val="003774FB"/>
    <w:rsid w:val="003916CA"/>
    <w:rsid w:val="003975CE"/>
    <w:rsid w:val="003A1FAF"/>
    <w:rsid w:val="003A68B5"/>
    <w:rsid w:val="003B2BA3"/>
    <w:rsid w:val="003B5A32"/>
    <w:rsid w:val="003B5ADD"/>
    <w:rsid w:val="003B6BD2"/>
    <w:rsid w:val="003C110A"/>
    <w:rsid w:val="003D3092"/>
    <w:rsid w:val="003E0D78"/>
    <w:rsid w:val="003E6A95"/>
    <w:rsid w:val="003E7F8F"/>
    <w:rsid w:val="003F2095"/>
    <w:rsid w:val="003F688C"/>
    <w:rsid w:val="003F74FA"/>
    <w:rsid w:val="00402E98"/>
    <w:rsid w:val="004069E8"/>
    <w:rsid w:val="00421B5C"/>
    <w:rsid w:val="0042692B"/>
    <w:rsid w:val="00436D5B"/>
    <w:rsid w:val="004432C6"/>
    <w:rsid w:val="00446135"/>
    <w:rsid w:val="00454437"/>
    <w:rsid w:val="00455071"/>
    <w:rsid w:val="0046130E"/>
    <w:rsid w:val="00464121"/>
    <w:rsid w:val="004775CE"/>
    <w:rsid w:val="00490EAC"/>
    <w:rsid w:val="004A3593"/>
    <w:rsid w:val="004A6ECC"/>
    <w:rsid w:val="004A7A59"/>
    <w:rsid w:val="004B09A0"/>
    <w:rsid w:val="004B4592"/>
    <w:rsid w:val="004C1E38"/>
    <w:rsid w:val="004C55A7"/>
    <w:rsid w:val="004E0182"/>
    <w:rsid w:val="004E1BD0"/>
    <w:rsid w:val="004E35EE"/>
    <w:rsid w:val="004E3FA2"/>
    <w:rsid w:val="004E6538"/>
    <w:rsid w:val="004F075D"/>
    <w:rsid w:val="004F1E83"/>
    <w:rsid w:val="004F21A6"/>
    <w:rsid w:val="00501483"/>
    <w:rsid w:val="0050296D"/>
    <w:rsid w:val="00512290"/>
    <w:rsid w:val="00517D80"/>
    <w:rsid w:val="00537976"/>
    <w:rsid w:val="00555958"/>
    <w:rsid w:val="005702CD"/>
    <w:rsid w:val="00572F3B"/>
    <w:rsid w:val="005749AD"/>
    <w:rsid w:val="005845D7"/>
    <w:rsid w:val="00584BBE"/>
    <w:rsid w:val="0058675C"/>
    <w:rsid w:val="00590109"/>
    <w:rsid w:val="005976E0"/>
    <w:rsid w:val="005A7BBE"/>
    <w:rsid w:val="005C023A"/>
    <w:rsid w:val="005C1DC3"/>
    <w:rsid w:val="005C2BE1"/>
    <w:rsid w:val="005C7C79"/>
    <w:rsid w:val="005E07D0"/>
    <w:rsid w:val="005E25B0"/>
    <w:rsid w:val="005F090F"/>
    <w:rsid w:val="00606F35"/>
    <w:rsid w:val="00612309"/>
    <w:rsid w:val="00612516"/>
    <w:rsid w:val="00616156"/>
    <w:rsid w:val="00620DEF"/>
    <w:rsid w:val="00627D01"/>
    <w:rsid w:val="006318EF"/>
    <w:rsid w:val="00643B49"/>
    <w:rsid w:val="006604AE"/>
    <w:rsid w:val="00663263"/>
    <w:rsid w:val="00666AE2"/>
    <w:rsid w:val="0066778F"/>
    <w:rsid w:val="006778FC"/>
    <w:rsid w:val="00687D8A"/>
    <w:rsid w:val="00690A46"/>
    <w:rsid w:val="00694A07"/>
    <w:rsid w:val="00695B12"/>
    <w:rsid w:val="006A055F"/>
    <w:rsid w:val="006C150C"/>
    <w:rsid w:val="006C3964"/>
    <w:rsid w:val="006C649F"/>
    <w:rsid w:val="006D482B"/>
    <w:rsid w:val="006E6A86"/>
    <w:rsid w:val="006F35F1"/>
    <w:rsid w:val="006F714E"/>
    <w:rsid w:val="006F7F18"/>
    <w:rsid w:val="0070224C"/>
    <w:rsid w:val="0071713F"/>
    <w:rsid w:val="00723847"/>
    <w:rsid w:val="00730CB7"/>
    <w:rsid w:val="00731841"/>
    <w:rsid w:val="00747AAC"/>
    <w:rsid w:val="0075223C"/>
    <w:rsid w:val="00753A66"/>
    <w:rsid w:val="007565CF"/>
    <w:rsid w:val="00757248"/>
    <w:rsid w:val="00763037"/>
    <w:rsid w:val="007641C7"/>
    <w:rsid w:val="00777CB4"/>
    <w:rsid w:val="007A4DFA"/>
    <w:rsid w:val="007A6089"/>
    <w:rsid w:val="007B0D5D"/>
    <w:rsid w:val="007B1E56"/>
    <w:rsid w:val="007B6BFB"/>
    <w:rsid w:val="007C2798"/>
    <w:rsid w:val="007C5803"/>
    <w:rsid w:val="007D5E59"/>
    <w:rsid w:val="007E3C43"/>
    <w:rsid w:val="007F0017"/>
    <w:rsid w:val="00801E0F"/>
    <w:rsid w:val="00845B09"/>
    <w:rsid w:val="0085109C"/>
    <w:rsid w:val="0085708F"/>
    <w:rsid w:val="00861785"/>
    <w:rsid w:val="00863602"/>
    <w:rsid w:val="00865A3C"/>
    <w:rsid w:val="0087015B"/>
    <w:rsid w:val="00870C15"/>
    <w:rsid w:val="00874651"/>
    <w:rsid w:val="008748C6"/>
    <w:rsid w:val="0087629C"/>
    <w:rsid w:val="00877A10"/>
    <w:rsid w:val="00894835"/>
    <w:rsid w:val="00895822"/>
    <w:rsid w:val="0089784B"/>
    <w:rsid w:val="008A3745"/>
    <w:rsid w:val="008B0F76"/>
    <w:rsid w:val="008B32AC"/>
    <w:rsid w:val="008B398B"/>
    <w:rsid w:val="008B3C2F"/>
    <w:rsid w:val="008D1313"/>
    <w:rsid w:val="008D2D19"/>
    <w:rsid w:val="008E635B"/>
    <w:rsid w:val="00910C05"/>
    <w:rsid w:val="009122E8"/>
    <w:rsid w:val="009138B1"/>
    <w:rsid w:val="009138FF"/>
    <w:rsid w:val="009164B9"/>
    <w:rsid w:val="009302B0"/>
    <w:rsid w:val="0093646A"/>
    <w:rsid w:val="00936864"/>
    <w:rsid w:val="00950FED"/>
    <w:rsid w:val="00962E2C"/>
    <w:rsid w:val="00967BED"/>
    <w:rsid w:val="0097492B"/>
    <w:rsid w:val="00975F9A"/>
    <w:rsid w:val="009974F8"/>
    <w:rsid w:val="009A084D"/>
    <w:rsid w:val="009C17AD"/>
    <w:rsid w:val="009C1B7A"/>
    <w:rsid w:val="009E0D3F"/>
    <w:rsid w:val="009E411A"/>
    <w:rsid w:val="009E5051"/>
    <w:rsid w:val="009E74FB"/>
    <w:rsid w:val="009F7544"/>
    <w:rsid w:val="00A0639D"/>
    <w:rsid w:val="00A0753E"/>
    <w:rsid w:val="00A07644"/>
    <w:rsid w:val="00A22CFE"/>
    <w:rsid w:val="00A22D6E"/>
    <w:rsid w:val="00A2424D"/>
    <w:rsid w:val="00A33302"/>
    <w:rsid w:val="00A33DB4"/>
    <w:rsid w:val="00A34009"/>
    <w:rsid w:val="00A40172"/>
    <w:rsid w:val="00A52E4D"/>
    <w:rsid w:val="00A537A9"/>
    <w:rsid w:val="00A55663"/>
    <w:rsid w:val="00A713D8"/>
    <w:rsid w:val="00A813CE"/>
    <w:rsid w:val="00A97692"/>
    <w:rsid w:val="00AA12E5"/>
    <w:rsid w:val="00AA14B9"/>
    <w:rsid w:val="00AB3905"/>
    <w:rsid w:val="00AB3FB8"/>
    <w:rsid w:val="00AB520C"/>
    <w:rsid w:val="00AB63E1"/>
    <w:rsid w:val="00AC69EE"/>
    <w:rsid w:val="00AE4BCB"/>
    <w:rsid w:val="00AF1807"/>
    <w:rsid w:val="00AF1D6C"/>
    <w:rsid w:val="00AF493C"/>
    <w:rsid w:val="00AF77E4"/>
    <w:rsid w:val="00B01733"/>
    <w:rsid w:val="00B036DC"/>
    <w:rsid w:val="00B04C1C"/>
    <w:rsid w:val="00B06520"/>
    <w:rsid w:val="00B06AF7"/>
    <w:rsid w:val="00B1675D"/>
    <w:rsid w:val="00B1792F"/>
    <w:rsid w:val="00B2242D"/>
    <w:rsid w:val="00B23429"/>
    <w:rsid w:val="00B24253"/>
    <w:rsid w:val="00B323A7"/>
    <w:rsid w:val="00B43CB7"/>
    <w:rsid w:val="00B45188"/>
    <w:rsid w:val="00B4565C"/>
    <w:rsid w:val="00B6179F"/>
    <w:rsid w:val="00B67526"/>
    <w:rsid w:val="00B97C30"/>
    <w:rsid w:val="00BA52C5"/>
    <w:rsid w:val="00BB2933"/>
    <w:rsid w:val="00BC366E"/>
    <w:rsid w:val="00BD0623"/>
    <w:rsid w:val="00BD6A02"/>
    <w:rsid w:val="00BE24B8"/>
    <w:rsid w:val="00C0119D"/>
    <w:rsid w:val="00C10463"/>
    <w:rsid w:val="00C10B8B"/>
    <w:rsid w:val="00C214FD"/>
    <w:rsid w:val="00C325F4"/>
    <w:rsid w:val="00C34BB4"/>
    <w:rsid w:val="00C45BB1"/>
    <w:rsid w:val="00C468D9"/>
    <w:rsid w:val="00C47483"/>
    <w:rsid w:val="00C537F9"/>
    <w:rsid w:val="00C60317"/>
    <w:rsid w:val="00C64099"/>
    <w:rsid w:val="00C64A29"/>
    <w:rsid w:val="00C71047"/>
    <w:rsid w:val="00C71CDA"/>
    <w:rsid w:val="00C742D4"/>
    <w:rsid w:val="00C7597D"/>
    <w:rsid w:val="00C75DC7"/>
    <w:rsid w:val="00C7772F"/>
    <w:rsid w:val="00C82448"/>
    <w:rsid w:val="00C92803"/>
    <w:rsid w:val="00CB1028"/>
    <w:rsid w:val="00CB3AD9"/>
    <w:rsid w:val="00CC2E89"/>
    <w:rsid w:val="00CC3576"/>
    <w:rsid w:val="00CE0C41"/>
    <w:rsid w:val="00CE33A4"/>
    <w:rsid w:val="00CE4DE7"/>
    <w:rsid w:val="00CF0932"/>
    <w:rsid w:val="00CF323E"/>
    <w:rsid w:val="00CF7637"/>
    <w:rsid w:val="00D022B2"/>
    <w:rsid w:val="00D029BC"/>
    <w:rsid w:val="00D045EB"/>
    <w:rsid w:val="00D10D34"/>
    <w:rsid w:val="00D313B6"/>
    <w:rsid w:val="00D41A01"/>
    <w:rsid w:val="00D4720F"/>
    <w:rsid w:val="00D500C4"/>
    <w:rsid w:val="00D5159D"/>
    <w:rsid w:val="00D54E46"/>
    <w:rsid w:val="00D638B1"/>
    <w:rsid w:val="00D649BF"/>
    <w:rsid w:val="00D70DBF"/>
    <w:rsid w:val="00D80D95"/>
    <w:rsid w:val="00D9126B"/>
    <w:rsid w:val="00DA4FED"/>
    <w:rsid w:val="00DA64F8"/>
    <w:rsid w:val="00DB5980"/>
    <w:rsid w:val="00DB5EF9"/>
    <w:rsid w:val="00DC288D"/>
    <w:rsid w:val="00DD08B0"/>
    <w:rsid w:val="00DD2477"/>
    <w:rsid w:val="00DD470B"/>
    <w:rsid w:val="00DD5485"/>
    <w:rsid w:val="00DE2F2A"/>
    <w:rsid w:val="00DF08BD"/>
    <w:rsid w:val="00DF61AA"/>
    <w:rsid w:val="00E0400D"/>
    <w:rsid w:val="00E043CC"/>
    <w:rsid w:val="00E21778"/>
    <w:rsid w:val="00E22829"/>
    <w:rsid w:val="00E22D40"/>
    <w:rsid w:val="00E27020"/>
    <w:rsid w:val="00E40389"/>
    <w:rsid w:val="00E4612A"/>
    <w:rsid w:val="00E500CB"/>
    <w:rsid w:val="00E53A31"/>
    <w:rsid w:val="00E5461F"/>
    <w:rsid w:val="00E60423"/>
    <w:rsid w:val="00E60706"/>
    <w:rsid w:val="00E671A4"/>
    <w:rsid w:val="00E71B86"/>
    <w:rsid w:val="00E730F2"/>
    <w:rsid w:val="00E811EA"/>
    <w:rsid w:val="00E844B5"/>
    <w:rsid w:val="00E904BD"/>
    <w:rsid w:val="00E931C5"/>
    <w:rsid w:val="00E96BEB"/>
    <w:rsid w:val="00EA04E3"/>
    <w:rsid w:val="00EB0C7E"/>
    <w:rsid w:val="00EB1C5F"/>
    <w:rsid w:val="00EB2B3E"/>
    <w:rsid w:val="00EB51EA"/>
    <w:rsid w:val="00EC2AC9"/>
    <w:rsid w:val="00EC7FF1"/>
    <w:rsid w:val="00ED0335"/>
    <w:rsid w:val="00ED2ADC"/>
    <w:rsid w:val="00ED2C33"/>
    <w:rsid w:val="00ED41BC"/>
    <w:rsid w:val="00ED6C0F"/>
    <w:rsid w:val="00ED7BBE"/>
    <w:rsid w:val="00EE0810"/>
    <w:rsid w:val="00EE40FD"/>
    <w:rsid w:val="00EE5812"/>
    <w:rsid w:val="00EE6D24"/>
    <w:rsid w:val="00EF774D"/>
    <w:rsid w:val="00F07184"/>
    <w:rsid w:val="00F0797D"/>
    <w:rsid w:val="00F20F55"/>
    <w:rsid w:val="00F2401E"/>
    <w:rsid w:val="00F242FD"/>
    <w:rsid w:val="00F30633"/>
    <w:rsid w:val="00F343AA"/>
    <w:rsid w:val="00F37F1B"/>
    <w:rsid w:val="00F37F85"/>
    <w:rsid w:val="00F4040B"/>
    <w:rsid w:val="00F44784"/>
    <w:rsid w:val="00F5317C"/>
    <w:rsid w:val="00F562A5"/>
    <w:rsid w:val="00F60D3A"/>
    <w:rsid w:val="00F71675"/>
    <w:rsid w:val="00F73CF4"/>
    <w:rsid w:val="00F85C6D"/>
    <w:rsid w:val="00F97E36"/>
    <w:rsid w:val="00FA2F98"/>
    <w:rsid w:val="00FA77BD"/>
    <w:rsid w:val="00FB6576"/>
    <w:rsid w:val="00FC383A"/>
    <w:rsid w:val="00FF7914"/>
    <w:rsid w:val="02090627"/>
    <w:rsid w:val="02661708"/>
    <w:rsid w:val="03193245"/>
    <w:rsid w:val="06AC4AB2"/>
    <w:rsid w:val="072D76E2"/>
    <w:rsid w:val="072F38FE"/>
    <w:rsid w:val="07773EFF"/>
    <w:rsid w:val="07856C7A"/>
    <w:rsid w:val="07A95614"/>
    <w:rsid w:val="07B66E81"/>
    <w:rsid w:val="08D46490"/>
    <w:rsid w:val="097B2F34"/>
    <w:rsid w:val="09C90E0A"/>
    <w:rsid w:val="0A0D5343"/>
    <w:rsid w:val="0A1427BB"/>
    <w:rsid w:val="0B4D26FE"/>
    <w:rsid w:val="0BB114B6"/>
    <w:rsid w:val="0BD47199"/>
    <w:rsid w:val="0CF314F8"/>
    <w:rsid w:val="0F057DD2"/>
    <w:rsid w:val="0F6414DA"/>
    <w:rsid w:val="0F9930EF"/>
    <w:rsid w:val="105A05E4"/>
    <w:rsid w:val="10FD087B"/>
    <w:rsid w:val="11D76191"/>
    <w:rsid w:val="130A05EE"/>
    <w:rsid w:val="172E1D20"/>
    <w:rsid w:val="18B611EF"/>
    <w:rsid w:val="194B4781"/>
    <w:rsid w:val="19D6152E"/>
    <w:rsid w:val="1AA61679"/>
    <w:rsid w:val="1AD624CF"/>
    <w:rsid w:val="1AE041B9"/>
    <w:rsid w:val="1BD85E2E"/>
    <w:rsid w:val="1C7D3C04"/>
    <w:rsid w:val="1DDA253C"/>
    <w:rsid w:val="1E8B3B06"/>
    <w:rsid w:val="1FEE572B"/>
    <w:rsid w:val="222A025A"/>
    <w:rsid w:val="228F53EB"/>
    <w:rsid w:val="22E005CF"/>
    <w:rsid w:val="23723B95"/>
    <w:rsid w:val="238869F6"/>
    <w:rsid w:val="24045F32"/>
    <w:rsid w:val="250052C3"/>
    <w:rsid w:val="274E20CA"/>
    <w:rsid w:val="284650ED"/>
    <w:rsid w:val="28F50211"/>
    <w:rsid w:val="29527269"/>
    <w:rsid w:val="298B0C9F"/>
    <w:rsid w:val="2AAB5DE7"/>
    <w:rsid w:val="2B597F39"/>
    <w:rsid w:val="2D1E50E9"/>
    <w:rsid w:val="2DA15334"/>
    <w:rsid w:val="2E1319D8"/>
    <w:rsid w:val="2F730641"/>
    <w:rsid w:val="31657367"/>
    <w:rsid w:val="317E6003"/>
    <w:rsid w:val="321F1D79"/>
    <w:rsid w:val="3304301C"/>
    <w:rsid w:val="333F3B74"/>
    <w:rsid w:val="343D7CCA"/>
    <w:rsid w:val="35865D2C"/>
    <w:rsid w:val="365B4C4E"/>
    <w:rsid w:val="36E05C97"/>
    <w:rsid w:val="37901EE0"/>
    <w:rsid w:val="3B01368C"/>
    <w:rsid w:val="3E2C2D2E"/>
    <w:rsid w:val="40E8689F"/>
    <w:rsid w:val="40FE278F"/>
    <w:rsid w:val="41A40566"/>
    <w:rsid w:val="41C57D66"/>
    <w:rsid w:val="42AB52BB"/>
    <w:rsid w:val="43944B72"/>
    <w:rsid w:val="44BA4823"/>
    <w:rsid w:val="451C377D"/>
    <w:rsid w:val="459C6499"/>
    <w:rsid w:val="46534A7D"/>
    <w:rsid w:val="480E7473"/>
    <w:rsid w:val="483036DF"/>
    <w:rsid w:val="496A1718"/>
    <w:rsid w:val="49A14552"/>
    <w:rsid w:val="4A8800BC"/>
    <w:rsid w:val="4BF649B1"/>
    <w:rsid w:val="4CAB3DA3"/>
    <w:rsid w:val="4CB2390F"/>
    <w:rsid w:val="4D275107"/>
    <w:rsid w:val="4DA252C9"/>
    <w:rsid w:val="4DAD7610"/>
    <w:rsid w:val="4DAF6D3B"/>
    <w:rsid w:val="4EAD4CD4"/>
    <w:rsid w:val="51087C09"/>
    <w:rsid w:val="51D81F7A"/>
    <w:rsid w:val="522036BF"/>
    <w:rsid w:val="52714049"/>
    <w:rsid w:val="55C1354E"/>
    <w:rsid w:val="566C689C"/>
    <w:rsid w:val="56E84235"/>
    <w:rsid w:val="57B6562C"/>
    <w:rsid w:val="58A64B54"/>
    <w:rsid w:val="5A2302E2"/>
    <w:rsid w:val="5B547ACB"/>
    <w:rsid w:val="5D7B7D7D"/>
    <w:rsid w:val="5E3A548B"/>
    <w:rsid w:val="5E470935"/>
    <w:rsid w:val="5F1817DA"/>
    <w:rsid w:val="61236D4E"/>
    <w:rsid w:val="61E57DD1"/>
    <w:rsid w:val="629E2129"/>
    <w:rsid w:val="63CD086E"/>
    <w:rsid w:val="64563441"/>
    <w:rsid w:val="64B142F7"/>
    <w:rsid w:val="64DC5554"/>
    <w:rsid w:val="65172A60"/>
    <w:rsid w:val="66AC7169"/>
    <w:rsid w:val="66BF6849"/>
    <w:rsid w:val="67A6685D"/>
    <w:rsid w:val="6A883E0E"/>
    <w:rsid w:val="6EAE5472"/>
    <w:rsid w:val="70F4017B"/>
    <w:rsid w:val="71AB1391"/>
    <w:rsid w:val="71DE1672"/>
    <w:rsid w:val="72155B1E"/>
    <w:rsid w:val="73637E23"/>
    <w:rsid w:val="7452253C"/>
    <w:rsid w:val="750070E7"/>
    <w:rsid w:val="75254996"/>
    <w:rsid w:val="75616515"/>
    <w:rsid w:val="75D70DFF"/>
    <w:rsid w:val="75FE6CDF"/>
    <w:rsid w:val="788319AF"/>
    <w:rsid w:val="78E74E4D"/>
    <w:rsid w:val="791A19A0"/>
    <w:rsid w:val="797C7C70"/>
    <w:rsid w:val="79BB609E"/>
    <w:rsid w:val="7A314852"/>
    <w:rsid w:val="7B036E69"/>
    <w:rsid w:val="7B0A31C7"/>
    <w:rsid w:val="7C161F98"/>
    <w:rsid w:val="7D4B3A4B"/>
    <w:rsid w:val="7D521D60"/>
    <w:rsid w:val="7DC55566"/>
    <w:rsid w:val="7F6F09E2"/>
    <w:rsid w:val="7FD62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semiHidden="0" w:uiPriority="0" w:unhideWhenUsed="0" w:qFormat="1"/>
    <w:lsdException w:name="Table Grid" w:uiPriority="59"/>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qFormat/>
    <w:pPr>
      <w:ind w:leftChars="2500" w:left="100"/>
    </w:pPr>
  </w:style>
  <w:style w:type="paragraph" w:styleId="a5">
    <w:name w:val="Balloon Text"/>
    <w:basedOn w:val="a"/>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link w:val="Char1"/>
    <w:uiPriority w:val="99"/>
    <w:semiHidden/>
    <w:unhideWhenUsed/>
    <w:qFormat/>
    <w:rPr>
      <w:b/>
      <w:bCs/>
    </w:rPr>
  </w:style>
  <w:style w:type="character" w:styleId="aa">
    <w:name w:val="page number"/>
    <w:qFormat/>
  </w:style>
  <w:style w:type="character" w:styleId="ab">
    <w:name w:val="annotation reference"/>
    <w:uiPriority w:val="99"/>
    <w:semiHidden/>
    <w:unhideWhenUsed/>
    <w:qFormat/>
    <w:rPr>
      <w:sz w:val="21"/>
      <w:szCs w:val="21"/>
    </w:rPr>
  </w:style>
  <w:style w:type="paragraph" w:customStyle="1" w:styleId="1">
    <w:name w:val="样式1"/>
    <w:basedOn w:val="a7"/>
    <w:qFormat/>
    <w:pPr>
      <w:pBdr>
        <w:bottom w:val="none" w:sz="0" w:space="0" w:color="auto"/>
      </w:pBdr>
    </w:pPr>
  </w:style>
  <w:style w:type="paragraph" w:customStyle="1" w:styleId="BodyTextFirstIndent21">
    <w:name w:val="Body Text First Indent 21"/>
    <w:basedOn w:val="a"/>
    <w:qFormat/>
    <w:pPr>
      <w:spacing w:line="500" w:lineRule="exact"/>
      <w:ind w:firstLineChars="200" w:firstLine="420"/>
    </w:pPr>
    <w:rPr>
      <w:szCs w:val="22"/>
    </w:rPr>
  </w:style>
  <w:style w:type="paragraph" w:customStyle="1" w:styleId="10">
    <w:name w:val="列出段落1"/>
    <w:basedOn w:val="a"/>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Char">
    <w:name w:val="批注文字 Char"/>
    <w:link w:val="a3"/>
    <w:uiPriority w:val="99"/>
    <w:semiHidden/>
    <w:qFormat/>
    <w:rPr>
      <w:kern w:val="2"/>
      <w:sz w:val="21"/>
      <w:szCs w:val="24"/>
    </w:rPr>
  </w:style>
  <w:style w:type="character" w:customStyle="1" w:styleId="Char1">
    <w:name w:val="批注主题 Char"/>
    <w:link w:val="a9"/>
    <w:uiPriority w:val="99"/>
    <w:semiHidden/>
    <w:qFormat/>
    <w:rPr>
      <w:b/>
      <w:bCs/>
      <w:kern w:val="2"/>
      <w:sz w:val="21"/>
      <w:szCs w:val="24"/>
    </w:rPr>
  </w:style>
  <w:style w:type="character" w:customStyle="1" w:styleId="Char0">
    <w:name w:val="页脚 Char"/>
    <w:link w:val="a6"/>
    <w:uiPriority w:val="99"/>
    <w:qFormat/>
    <w:rPr>
      <w:kern w:val="2"/>
      <w:sz w:val="18"/>
      <w:szCs w:val="18"/>
    </w:rPr>
  </w:style>
  <w:style w:type="paragraph" w:customStyle="1" w:styleId="11">
    <w:name w:val="修订1"/>
    <w:hidden/>
    <w:uiPriority w:val="99"/>
    <w:semiHidden/>
    <w:qFormat/>
    <w:rPr>
      <w:kern w:val="2"/>
      <w:sz w:val="21"/>
      <w:szCs w:val="24"/>
    </w:rPr>
  </w:style>
  <w:style w:type="character" w:styleId="ac">
    <w:name w:val="Placeholder Text"/>
    <w:basedOn w:val="a0"/>
    <w:uiPriority w:val="99"/>
    <w:semiHidden/>
    <w:qFormat/>
    <w:rPr>
      <w:color w:val="808080"/>
    </w:rPr>
  </w:style>
  <w:style w:type="paragraph" w:customStyle="1" w:styleId="BodyText">
    <w:name w:val="BodyText"/>
    <w:basedOn w:val="a"/>
    <w:qFormat/>
    <w:pPr>
      <w:widowControl/>
      <w:spacing w:after="120"/>
      <w:textAlignment w:val="baseline"/>
    </w:pPr>
  </w:style>
  <w:style w:type="character" w:customStyle="1" w:styleId="NormalCharacter">
    <w:name w:val="NormalCharacter"/>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semiHidden="0" w:uiPriority="0" w:unhideWhenUsed="0" w:qFormat="1"/>
    <w:lsdException w:name="Table Grid" w:uiPriority="59"/>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qFormat/>
    <w:pPr>
      <w:ind w:leftChars="2500" w:left="100"/>
    </w:pPr>
  </w:style>
  <w:style w:type="paragraph" w:styleId="a5">
    <w:name w:val="Balloon Text"/>
    <w:basedOn w:val="a"/>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link w:val="Char1"/>
    <w:uiPriority w:val="99"/>
    <w:semiHidden/>
    <w:unhideWhenUsed/>
    <w:qFormat/>
    <w:rPr>
      <w:b/>
      <w:bCs/>
    </w:rPr>
  </w:style>
  <w:style w:type="character" w:styleId="aa">
    <w:name w:val="page number"/>
    <w:qFormat/>
  </w:style>
  <w:style w:type="character" w:styleId="ab">
    <w:name w:val="annotation reference"/>
    <w:uiPriority w:val="99"/>
    <w:semiHidden/>
    <w:unhideWhenUsed/>
    <w:qFormat/>
    <w:rPr>
      <w:sz w:val="21"/>
      <w:szCs w:val="21"/>
    </w:rPr>
  </w:style>
  <w:style w:type="paragraph" w:customStyle="1" w:styleId="1">
    <w:name w:val="样式1"/>
    <w:basedOn w:val="a7"/>
    <w:qFormat/>
    <w:pPr>
      <w:pBdr>
        <w:bottom w:val="none" w:sz="0" w:space="0" w:color="auto"/>
      </w:pBdr>
    </w:pPr>
  </w:style>
  <w:style w:type="paragraph" w:customStyle="1" w:styleId="BodyTextFirstIndent21">
    <w:name w:val="Body Text First Indent 21"/>
    <w:basedOn w:val="a"/>
    <w:qFormat/>
    <w:pPr>
      <w:spacing w:line="500" w:lineRule="exact"/>
      <w:ind w:firstLineChars="200" w:firstLine="420"/>
    </w:pPr>
    <w:rPr>
      <w:szCs w:val="22"/>
    </w:rPr>
  </w:style>
  <w:style w:type="paragraph" w:customStyle="1" w:styleId="10">
    <w:name w:val="列出段落1"/>
    <w:basedOn w:val="a"/>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Char">
    <w:name w:val="批注文字 Char"/>
    <w:link w:val="a3"/>
    <w:uiPriority w:val="99"/>
    <w:semiHidden/>
    <w:qFormat/>
    <w:rPr>
      <w:kern w:val="2"/>
      <w:sz w:val="21"/>
      <w:szCs w:val="24"/>
    </w:rPr>
  </w:style>
  <w:style w:type="character" w:customStyle="1" w:styleId="Char1">
    <w:name w:val="批注主题 Char"/>
    <w:link w:val="a9"/>
    <w:uiPriority w:val="99"/>
    <w:semiHidden/>
    <w:qFormat/>
    <w:rPr>
      <w:b/>
      <w:bCs/>
      <w:kern w:val="2"/>
      <w:sz w:val="21"/>
      <w:szCs w:val="24"/>
    </w:rPr>
  </w:style>
  <w:style w:type="character" w:customStyle="1" w:styleId="Char0">
    <w:name w:val="页脚 Char"/>
    <w:link w:val="a6"/>
    <w:uiPriority w:val="99"/>
    <w:qFormat/>
    <w:rPr>
      <w:kern w:val="2"/>
      <w:sz w:val="18"/>
      <w:szCs w:val="18"/>
    </w:rPr>
  </w:style>
  <w:style w:type="paragraph" w:customStyle="1" w:styleId="11">
    <w:name w:val="修订1"/>
    <w:hidden/>
    <w:uiPriority w:val="99"/>
    <w:semiHidden/>
    <w:qFormat/>
    <w:rPr>
      <w:kern w:val="2"/>
      <w:sz w:val="21"/>
      <w:szCs w:val="24"/>
    </w:rPr>
  </w:style>
  <w:style w:type="character" w:styleId="ac">
    <w:name w:val="Placeholder Text"/>
    <w:basedOn w:val="a0"/>
    <w:uiPriority w:val="99"/>
    <w:semiHidden/>
    <w:qFormat/>
    <w:rPr>
      <w:color w:val="808080"/>
    </w:rPr>
  </w:style>
  <w:style w:type="paragraph" w:customStyle="1" w:styleId="BodyText">
    <w:name w:val="BodyText"/>
    <w:basedOn w:val="a"/>
    <w:qFormat/>
    <w:pPr>
      <w:widowControl/>
      <w:spacing w:after="120"/>
      <w:textAlignment w:val="baseline"/>
    </w:p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E8FAAA-4E81-4B82-ADA6-3477592E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719</Words>
  <Characters>4103</Characters>
  <Application>Microsoft Office Word</Application>
  <DocSecurity>0</DocSecurity>
  <Lines>34</Lines>
  <Paragraphs>9</Paragraphs>
  <ScaleCrop>false</ScaleCrop>
  <Company>China</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（左上角三号黑体字）＊＊＊＊会议材料</dc:title>
  <dc:creator>guopan</dc:creator>
  <cp:lastModifiedBy>刘江</cp:lastModifiedBy>
  <cp:revision>2</cp:revision>
  <cp:lastPrinted>2024-03-31T03:04:00Z</cp:lastPrinted>
  <dcterms:created xsi:type="dcterms:W3CDTF">2024-04-11T01:48:00Z</dcterms:created>
  <dcterms:modified xsi:type="dcterms:W3CDTF">2024-04-11T01:48:00Z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48239E09E93B4A4FADD6E0A4DCEC0BA1_13</vt:lpwstr>
  </property>
</Properties>
</file>